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77" w:rsidRPr="00800E2E" w:rsidRDefault="00A93C77">
      <w:pPr>
        <w:spacing w:line="0" w:lineRule="atLeast"/>
        <w:jc w:val="right"/>
        <w:rPr>
          <w:rFonts w:hint="eastAsia"/>
        </w:rPr>
      </w:pPr>
      <w:bookmarkStart w:id="0" w:name="_GoBack"/>
      <w:bookmarkEnd w:id="0"/>
      <w:r w:rsidRPr="00800E2E">
        <w:rPr>
          <w:rFonts w:hint="eastAsia"/>
        </w:rPr>
        <w:t>税関様式Ｃ第９３３０号</w:t>
      </w:r>
    </w:p>
    <w:p w:rsidR="00A93C77" w:rsidRPr="00800E2E" w:rsidRDefault="00A93C77">
      <w:pPr>
        <w:spacing w:line="0" w:lineRule="atLeast"/>
        <w:jc w:val="right"/>
        <w:rPr>
          <w:rFonts w:hint="eastAsia"/>
        </w:rPr>
      </w:pPr>
    </w:p>
    <w:p w:rsidR="00A93C77" w:rsidRPr="00800E2E" w:rsidRDefault="00A93C77">
      <w:pPr>
        <w:spacing w:line="0" w:lineRule="atLeast"/>
        <w:jc w:val="center"/>
        <w:rPr>
          <w:rFonts w:hint="eastAsia"/>
          <w:sz w:val="28"/>
        </w:rPr>
      </w:pPr>
      <w:r w:rsidRPr="00800E2E">
        <w:rPr>
          <w:rFonts w:hint="eastAsia"/>
          <w:sz w:val="28"/>
        </w:rPr>
        <w:t>関税関係帳簿書類の電磁的記録等による保存等の取りやめの届出書</w:t>
      </w:r>
    </w:p>
    <w:p w:rsidR="00A93C77" w:rsidRPr="00800E2E" w:rsidRDefault="00A93C77">
      <w:pPr>
        <w:spacing w:line="0" w:lineRule="atLeast"/>
        <w:jc w:val="center"/>
        <w:rPr>
          <w:rFonts w:hint="eastAsia"/>
          <w:sz w:val="20"/>
        </w:rPr>
      </w:pPr>
    </w:p>
    <w:p w:rsidR="00A93C77" w:rsidRPr="00800E2E" w:rsidRDefault="00FC1712">
      <w:pPr>
        <w:spacing w:line="0" w:lineRule="atLeast"/>
        <w:jc w:val="right"/>
        <w:rPr>
          <w:rFonts w:hint="eastAsia"/>
        </w:rPr>
      </w:pPr>
      <w:r>
        <w:rPr>
          <w:rFonts w:hint="eastAsia"/>
        </w:rPr>
        <w:t>令和</w:t>
      </w:r>
      <w:r w:rsidR="00A93C77" w:rsidRPr="00800E2E">
        <w:rPr>
          <w:rFonts w:hint="eastAsia"/>
        </w:rPr>
        <w:t xml:space="preserve">　　年　　月　　日</w:t>
      </w:r>
    </w:p>
    <w:p w:rsidR="00A93C77" w:rsidRPr="00800E2E" w:rsidRDefault="00A93C77">
      <w:pPr>
        <w:spacing w:line="0" w:lineRule="atLeast"/>
        <w:rPr>
          <w:rFonts w:hint="eastAsia"/>
        </w:rPr>
      </w:pPr>
    </w:p>
    <w:p w:rsidR="00A93C77" w:rsidRPr="00800E2E" w:rsidRDefault="00A93C77">
      <w:pPr>
        <w:spacing w:line="0" w:lineRule="atLeast"/>
        <w:rPr>
          <w:rFonts w:hint="eastAsia"/>
        </w:rPr>
      </w:pPr>
      <w:r w:rsidRPr="00800E2E">
        <w:rPr>
          <w:rFonts w:hint="eastAsia"/>
        </w:rPr>
        <w:t>函館、東京、横浜、名古屋、大阪</w:t>
      </w:r>
    </w:p>
    <w:p w:rsidR="00A93C77" w:rsidRPr="00800E2E" w:rsidRDefault="00A93C77">
      <w:pPr>
        <w:spacing w:line="0" w:lineRule="atLeast"/>
        <w:rPr>
          <w:rFonts w:hint="eastAsia"/>
        </w:rPr>
      </w:pPr>
      <w:r w:rsidRPr="00800E2E">
        <w:rPr>
          <w:rFonts w:hint="eastAsia"/>
        </w:rPr>
        <w:t>神戸、門司、長崎、沖縄地区</w:t>
      </w:r>
      <w:r w:rsidRPr="00800E2E">
        <w:rPr>
          <w:rFonts w:hint="eastAsia"/>
        </w:rPr>
        <w:t xml:space="preserve">    </w:t>
      </w:r>
      <w:r w:rsidRPr="00800E2E">
        <w:rPr>
          <w:rFonts w:hint="eastAsia"/>
        </w:rPr>
        <w:t>税</w:t>
      </w:r>
      <w:r w:rsidRPr="00800E2E">
        <w:rPr>
          <w:rFonts w:hint="eastAsia"/>
        </w:rPr>
        <w:t xml:space="preserve"> </w:t>
      </w:r>
      <w:r w:rsidRPr="00800E2E">
        <w:rPr>
          <w:rFonts w:hint="eastAsia"/>
        </w:rPr>
        <w:t>関</w:t>
      </w:r>
      <w:r w:rsidRPr="00800E2E">
        <w:rPr>
          <w:rFonts w:hint="eastAsia"/>
        </w:rPr>
        <w:t xml:space="preserve"> </w:t>
      </w:r>
      <w:r w:rsidRPr="00800E2E">
        <w:rPr>
          <w:rFonts w:hint="eastAsia"/>
        </w:rPr>
        <w:t>長</w:t>
      </w:r>
      <w:r w:rsidRPr="00800E2E">
        <w:rPr>
          <w:rFonts w:hint="eastAsia"/>
        </w:rPr>
        <w:t xml:space="preserve">  </w:t>
      </w:r>
      <w:r w:rsidRPr="00800E2E">
        <w:rPr>
          <w:rFonts w:hint="eastAsia"/>
        </w:rPr>
        <w:t>殿</w:t>
      </w:r>
    </w:p>
    <w:p w:rsidR="00A93C77" w:rsidRPr="00800E2E" w:rsidRDefault="00A93C77">
      <w:pPr>
        <w:spacing w:line="0" w:lineRule="atLeast"/>
        <w:rPr>
          <w:rFonts w:hint="eastAsia"/>
          <w:sz w:val="24"/>
        </w:rPr>
      </w:pPr>
    </w:p>
    <w:p w:rsidR="00A93C77" w:rsidRPr="00800E2E" w:rsidRDefault="00A93C77">
      <w:pPr>
        <w:spacing w:line="0" w:lineRule="atLeast"/>
        <w:rPr>
          <w:rFonts w:hint="eastAsia"/>
          <w:sz w:val="24"/>
        </w:rPr>
      </w:pPr>
    </w:p>
    <w:p w:rsidR="00A93C77" w:rsidRPr="00800E2E" w:rsidRDefault="00A93C77">
      <w:pPr>
        <w:spacing w:line="0" w:lineRule="atLeast"/>
        <w:rPr>
          <w:rFonts w:hint="eastAsia"/>
        </w:rPr>
      </w:pPr>
      <w:r w:rsidRPr="00800E2E">
        <w:rPr>
          <w:rFonts w:hint="eastAsia"/>
        </w:rPr>
        <w:t>（所轄外税関長）</w:t>
      </w:r>
    </w:p>
    <w:p w:rsidR="00A93C77" w:rsidRPr="00800E2E" w:rsidRDefault="00A93C77">
      <w:pPr>
        <w:spacing w:line="0" w:lineRule="atLeast"/>
        <w:rPr>
          <w:rFonts w:hint="eastAsia"/>
        </w:rPr>
      </w:pPr>
      <w:r w:rsidRPr="00800E2E">
        <w:rPr>
          <w:rFonts w:hint="eastAsia"/>
          <w:sz w:val="24"/>
        </w:rPr>
        <w:t xml:space="preserve">                      </w:t>
      </w:r>
      <w:r w:rsidRPr="00800E2E">
        <w:rPr>
          <w:rFonts w:hint="eastAsia"/>
          <w:sz w:val="20"/>
        </w:rPr>
        <w:t xml:space="preserve"> </w:t>
      </w:r>
      <w:r w:rsidRPr="00800E2E">
        <w:fldChar w:fldCharType="begin"/>
      </w:r>
      <w:r w:rsidRPr="00800E2E">
        <w:instrText xml:space="preserve"> eq \o\ad(</w:instrText>
      </w:r>
      <w:r w:rsidRPr="00800E2E">
        <w:rPr>
          <w:rFonts w:hint="eastAsia"/>
        </w:rPr>
        <w:instrText>税関長</w:instrText>
      </w:r>
      <w:r w:rsidRPr="00800E2E">
        <w:instrText>,</w:instrText>
      </w:r>
      <w:r w:rsidRPr="00800E2E">
        <w:rPr>
          <w:rFonts w:hint="eastAsia"/>
        </w:rPr>
        <w:instrText xml:space="preserve">　　　　</w:instrText>
      </w:r>
      <w:r w:rsidRPr="00800E2E">
        <w:instrText>)</w:instrText>
      </w:r>
      <w:r w:rsidRPr="00800E2E">
        <w:fldChar w:fldCharType="end"/>
      </w:r>
      <w:r w:rsidRPr="00800E2E">
        <w:rPr>
          <w:rFonts w:hint="eastAsia"/>
        </w:rPr>
        <w:t xml:space="preserve">　殿</w:t>
      </w:r>
    </w:p>
    <w:p w:rsidR="00A93C77" w:rsidRPr="00800E2E" w:rsidRDefault="00A93C77">
      <w:pPr>
        <w:spacing w:line="0" w:lineRule="atLeast"/>
        <w:rPr>
          <w:rFonts w:hint="eastAsia"/>
          <w:sz w:val="24"/>
        </w:rPr>
      </w:pPr>
    </w:p>
    <w:p w:rsidR="00A93C77" w:rsidRPr="00800E2E" w:rsidRDefault="00A93C77">
      <w:pPr>
        <w:spacing w:line="0" w:lineRule="atLeast"/>
        <w:rPr>
          <w:rFonts w:hint="eastAsia"/>
        </w:rPr>
      </w:pPr>
      <w:r w:rsidRPr="00800E2E">
        <w:rPr>
          <w:rFonts w:hint="eastAsia"/>
        </w:rPr>
        <w:t xml:space="preserve">　　　　　　　　　　　　　　　</w:t>
      </w:r>
      <w:r w:rsidRPr="00800E2E">
        <w:fldChar w:fldCharType="begin"/>
      </w:r>
      <w:r w:rsidRPr="00800E2E">
        <w:instrText xml:space="preserve"> eq \o\ad(</w:instrText>
      </w:r>
      <w:r w:rsidRPr="00800E2E">
        <w:rPr>
          <w:rFonts w:hint="eastAsia"/>
        </w:rPr>
        <w:instrText>届出者</w:instrText>
      </w:r>
      <w:r w:rsidRPr="00800E2E">
        <w:instrText>,</w:instrText>
      </w:r>
      <w:r w:rsidRPr="00800E2E">
        <w:rPr>
          <w:rFonts w:hint="eastAsia"/>
        </w:rPr>
        <w:instrText xml:space="preserve">　　　　　</w:instrText>
      </w:r>
      <w:r w:rsidRPr="00800E2E">
        <w:instrText>)</w:instrText>
      </w:r>
      <w:r w:rsidRPr="00800E2E">
        <w:fldChar w:fldCharType="end"/>
      </w:r>
    </w:p>
    <w:p w:rsidR="00A93C77" w:rsidRPr="00800E2E" w:rsidRDefault="00A93C77">
      <w:pPr>
        <w:spacing w:line="0" w:lineRule="atLeast"/>
        <w:rPr>
          <w:rFonts w:hint="eastAsia"/>
        </w:rPr>
      </w:pPr>
      <w:r w:rsidRPr="00800E2E">
        <w:rPr>
          <w:rFonts w:hint="eastAsia"/>
        </w:rPr>
        <w:t xml:space="preserve">　　　　　　　　　　　　　　　　　住　　　　所</w:t>
      </w:r>
    </w:p>
    <w:p w:rsidR="00A93C77" w:rsidRPr="00800E2E" w:rsidRDefault="00A93C77">
      <w:pPr>
        <w:spacing w:line="0" w:lineRule="atLeast"/>
        <w:rPr>
          <w:rFonts w:hint="eastAsia"/>
        </w:rPr>
      </w:pPr>
      <w:r w:rsidRPr="00800E2E">
        <w:rPr>
          <w:rFonts w:hint="eastAsia"/>
        </w:rPr>
        <w:t xml:space="preserve">　　　　　　　　　　　　　　　　　氏名又は名称　　　　　　　　　　　　　　　　　　　</w:t>
      </w:r>
    </w:p>
    <w:p w:rsidR="00A93C77" w:rsidRPr="00800E2E" w:rsidRDefault="00A93C77">
      <w:pPr>
        <w:spacing w:line="0" w:lineRule="atLeast"/>
        <w:rPr>
          <w:rFonts w:hint="eastAsia"/>
        </w:rPr>
      </w:pPr>
      <w:r w:rsidRPr="00800E2E">
        <w:rPr>
          <w:rFonts w:hint="eastAsia"/>
        </w:rPr>
        <w:t xml:space="preserve">　　　　　　　　　　　　　　　　　</w:t>
      </w:r>
      <w:r w:rsidRPr="00800E2E">
        <w:fldChar w:fldCharType="begin"/>
      </w:r>
      <w:r w:rsidRPr="00800E2E">
        <w:instrText xml:space="preserve"> eq \o\ad(</w:instrText>
      </w:r>
      <w:r w:rsidRPr="00800E2E">
        <w:rPr>
          <w:rFonts w:hint="eastAsia"/>
        </w:rPr>
        <w:instrText>電話番号</w:instrText>
      </w:r>
      <w:r w:rsidRPr="00800E2E">
        <w:instrText>,</w:instrText>
      </w:r>
      <w:r w:rsidRPr="00800E2E">
        <w:rPr>
          <w:rFonts w:hint="eastAsia"/>
        </w:rPr>
        <w:instrText xml:space="preserve">　　　　　　</w:instrText>
      </w:r>
      <w:r w:rsidRPr="00800E2E">
        <w:instrText>)</w:instrText>
      </w:r>
      <w:r w:rsidRPr="00800E2E">
        <w:fldChar w:fldCharType="end"/>
      </w:r>
    </w:p>
    <w:p w:rsidR="00A93C77" w:rsidRPr="00800E2E" w:rsidRDefault="00A93C77">
      <w:pPr>
        <w:spacing w:line="0" w:lineRule="atLeast"/>
        <w:rPr>
          <w:rFonts w:hint="eastAsia"/>
        </w:rPr>
      </w:pPr>
      <w:r w:rsidRPr="00800E2E">
        <w:rPr>
          <w:rFonts w:hint="eastAsia"/>
        </w:rPr>
        <w:t xml:space="preserve">　　　　　　　　　　　　　　　　　</w:t>
      </w:r>
      <w:r w:rsidR="009D690C">
        <w:rPr>
          <w:rFonts w:hint="eastAsia"/>
        </w:rPr>
        <w:t>輸出入者符号</w:t>
      </w:r>
    </w:p>
    <w:p w:rsidR="00A93C77" w:rsidRPr="00800E2E" w:rsidRDefault="00A93C77">
      <w:pPr>
        <w:spacing w:line="0" w:lineRule="atLeast"/>
        <w:rPr>
          <w:rFonts w:hint="eastAsia"/>
        </w:rPr>
      </w:pPr>
      <w:r w:rsidRPr="00800E2E">
        <w:rPr>
          <w:rFonts w:hint="eastAsia"/>
        </w:rPr>
        <w:t xml:space="preserve">　　　　　　　　　　　　　　　　　代表者氏名（法人の場合）</w:t>
      </w:r>
    </w:p>
    <w:p w:rsidR="00A93C77" w:rsidRPr="00800E2E" w:rsidRDefault="00A93C77">
      <w:pPr>
        <w:spacing w:line="0" w:lineRule="atLeast"/>
        <w:rPr>
          <w:rFonts w:hint="eastAsia"/>
          <w:sz w:val="20"/>
        </w:rPr>
      </w:pPr>
      <w:r w:rsidRPr="00800E2E">
        <w:rPr>
          <w:rFonts w:hint="eastAsia"/>
          <w:sz w:val="20"/>
        </w:rPr>
        <w:t xml:space="preserve">　</w:t>
      </w:r>
    </w:p>
    <w:p w:rsidR="00A93C77" w:rsidRPr="00800E2E" w:rsidRDefault="00A93C77">
      <w:pPr>
        <w:spacing w:line="0" w:lineRule="atLeast"/>
        <w:rPr>
          <w:rFonts w:hint="eastAsia"/>
          <w:sz w:val="20"/>
        </w:rPr>
      </w:pPr>
      <w:r w:rsidRPr="00800E2E">
        <w:rPr>
          <w:rFonts w:hint="eastAsia"/>
          <w:sz w:val="20"/>
        </w:rPr>
        <w:t xml:space="preserve">　次の関税関係帳簿書類について電磁的記録等による保存等を取りやめますので、</w:t>
      </w:r>
      <w:r w:rsidR="00026DC8" w:rsidRPr="00800E2E">
        <w:rPr>
          <w:rFonts w:hint="eastAsia"/>
          <w:sz w:val="20"/>
        </w:rPr>
        <w:t>関税法第７条の９第２項・第６７条の</w:t>
      </w:r>
      <w:r w:rsidR="0081577D">
        <w:rPr>
          <w:rFonts w:hint="eastAsia"/>
          <w:sz w:val="20"/>
        </w:rPr>
        <w:t>８</w:t>
      </w:r>
      <w:r w:rsidR="00026DC8" w:rsidRPr="00800E2E">
        <w:rPr>
          <w:rFonts w:hint="eastAsia"/>
          <w:sz w:val="20"/>
        </w:rPr>
        <w:t>第２項</w:t>
      </w:r>
      <w:r w:rsidR="008D443F" w:rsidRPr="00800E2E">
        <w:rPr>
          <w:rFonts w:hint="eastAsia"/>
          <w:sz w:val="20"/>
        </w:rPr>
        <w:t>・</w:t>
      </w:r>
      <w:r w:rsidR="00026DC8" w:rsidRPr="00800E2E">
        <w:rPr>
          <w:rFonts w:hint="eastAsia"/>
          <w:sz w:val="20"/>
        </w:rPr>
        <w:t>第９４条第</w:t>
      </w:r>
      <w:r w:rsidR="008D443F" w:rsidRPr="00800E2E">
        <w:rPr>
          <w:rFonts w:hint="eastAsia"/>
          <w:sz w:val="20"/>
        </w:rPr>
        <w:t>３</w:t>
      </w:r>
      <w:r w:rsidR="00026DC8" w:rsidRPr="00800E2E">
        <w:rPr>
          <w:rFonts w:hint="eastAsia"/>
          <w:sz w:val="20"/>
        </w:rPr>
        <w:t>項において準用する</w:t>
      </w:r>
      <w:r w:rsidRPr="00800E2E">
        <w:rPr>
          <w:rFonts w:hint="eastAsia"/>
          <w:sz w:val="20"/>
        </w:rPr>
        <w:t>電子計算機を使用して作成する国税関係帳簿書類の保存方法等の特例に関する法律第７条第１項の規定により届け出ます。</w:t>
      </w:r>
    </w:p>
    <w:p w:rsidR="00B308E9" w:rsidRPr="00800E2E" w:rsidRDefault="00B308E9">
      <w:pPr>
        <w:spacing w:line="0" w:lineRule="atLeast"/>
        <w:rPr>
          <w:rFonts w:hint="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2"/>
        <w:gridCol w:w="2914"/>
        <w:gridCol w:w="2310"/>
        <w:gridCol w:w="2100"/>
        <w:gridCol w:w="1680"/>
        <w:gridCol w:w="19"/>
        <w:gridCol w:w="242"/>
      </w:tblGrid>
      <w:tr w:rsidR="00A93C77" w:rsidRPr="00800E2E">
        <w:tblPrEx>
          <w:tblCellMar>
            <w:top w:w="0" w:type="dxa"/>
            <w:bottom w:w="0" w:type="dxa"/>
          </w:tblCellMar>
        </w:tblPrEx>
        <w:trPr>
          <w:trHeight w:val="352"/>
        </w:trPr>
        <w:tc>
          <w:tcPr>
            <w:tcW w:w="9495" w:type="dxa"/>
            <w:gridSpan w:val="8"/>
            <w:vAlign w:val="center"/>
          </w:tcPr>
          <w:p w:rsidR="00A93C77" w:rsidRPr="00800E2E" w:rsidRDefault="00A93C77">
            <w:pPr>
              <w:spacing w:line="0" w:lineRule="atLeast"/>
              <w:ind w:left="210" w:hanging="210"/>
              <w:rPr>
                <w:rFonts w:hint="eastAsia"/>
                <w:sz w:val="20"/>
              </w:rPr>
            </w:pPr>
            <w:r w:rsidRPr="00800E2E">
              <w:rPr>
                <w:rFonts w:hint="eastAsia"/>
                <w:sz w:val="20"/>
              </w:rPr>
              <w:t>１</w:t>
            </w:r>
            <w:r w:rsidR="00B308E9" w:rsidRPr="00800E2E">
              <w:rPr>
                <w:rFonts w:hint="eastAsia"/>
                <w:sz w:val="20"/>
              </w:rPr>
              <w:t xml:space="preserve">　</w:t>
            </w:r>
            <w:r w:rsidRPr="00800E2E">
              <w:rPr>
                <w:rFonts w:hint="eastAsia"/>
                <w:sz w:val="20"/>
              </w:rPr>
              <w:t>所轄外税関長を経由して提出する理由（</w:t>
            </w:r>
            <w:r w:rsidR="00BB795E" w:rsidRPr="00800E2E">
              <w:rPr>
                <w:rFonts w:hint="eastAsia"/>
                <w:sz w:val="20"/>
              </w:rPr>
              <w:t>関税</w:t>
            </w:r>
            <w:r w:rsidRPr="00800E2E">
              <w:rPr>
                <w:rFonts w:hint="eastAsia"/>
                <w:sz w:val="20"/>
              </w:rPr>
              <w:t>法第９４条第</w:t>
            </w:r>
            <w:r w:rsidR="008D443F" w:rsidRPr="00800E2E">
              <w:rPr>
                <w:rFonts w:hint="eastAsia"/>
                <w:sz w:val="20"/>
              </w:rPr>
              <w:t>３</w:t>
            </w:r>
            <w:r w:rsidRPr="00800E2E">
              <w:rPr>
                <w:rFonts w:hint="eastAsia"/>
                <w:sz w:val="20"/>
              </w:rPr>
              <w:t>項において準用する場合）</w:t>
            </w:r>
          </w:p>
        </w:tc>
      </w:tr>
      <w:tr w:rsidR="00A93C77" w:rsidRPr="00800E2E">
        <w:tblPrEx>
          <w:tblCellMar>
            <w:top w:w="0" w:type="dxa"/>
            <w:bottom w:w="0" w:type="dxa"/>
          </w:tblCellMar>
        </w:tblPrEx>
        <w:trPr>
          <w:trHeight w:val="707"/>
        </w:trPr>
        <w:tc>
          <w:tcPr>
            <w:tcW w:w="9495" w:type="dxa"/>
            <w:gridSpan w:val="8"/>
            <w:vAlign w:val="center"/>
          </w:tcPr>
          <w:p w:rsidR="00A93C77" w:rsidRPr="00800E2E" w:rsidRDefault="00A93C77">
            <w:pPr>
              <w:spacing w:line="0" w:lineRule="atLeast"/>
              <w:rPr>
                <w:rFonts w:hint="eastAsia"/>
              </w:rPr>
            </w:pPr>
          </w:p>
        </w:tc>
      </w:tr>
      <w:tr w:rsidR="00A93C77" w:rsidRPr="00800E2E">
        <w:tblPrEx>
          <w:tblCellMar>
            <w:top w:w="0" w:type="dxa"/>
            <w:bottom w:w="0" w:type="dxa"/>
          </w:tblCellMar>
        </w:tblPrEx>
        <w:trPr>
          <w:cantSplit/>
          <w:trHeight w:val="356"/>
        </w:trPr>
        <w:tc>
          <w:tcPr>
            <w:tcW w:w="9495" w:type="dxa"/>
            <w:gridSpan w:val="8"/>
            <w:tcBorders>
              <w:bottom w:val="single" w:sz="4" w:space="0" w:color="auto"/>
            </w:tcBorders>
            <w:vAlign w:val="center"/>
          </w:tcPr>
          <w:p w:rsidR="00A93C77" w:rsidRPr="00800E2E" w:rsidRDefault="00A93C77">
            <w:pPr>
              <w:spacing w:line="0" w:lineRule="atLeast"/>
              <w:rPr>
                <w:rFonts w:hint="eastAsia"/>
                <w:sz w:val="20"/>
              </w:rPr>
            </w:pPr>
            <w:r w:rsidRPr="00800E2E">
              <w:rPr>
                <w:rFonts w:hint="eastAsia"/>
                <w:sz w:val="20"/>
              </w:rPr>
              <w:t>２　電磁的記録等による保存等をやめようとする関税関係帳簿書類の種類名称</w:t>
            </w:r>
          </w:p>
        </w:tc>
      </w:tr>
      <w:tr w:rsidR="00A93C77" w:rsidRPr="00800E2E">
        <w:tblPrEx>
          <w:tblCellMar>
            <w:top w:w="0" w:type="dxa"/>
            <w:bottom w:w="0" w:type="dxa"/>
          </w:tblCellMar>
        </w:tblPrEx>
        <w:trPr>
          <w:cantSplit/>
          <w:trHeight w:val="363"/>
        </w:trPr>
        <w:tc>
          <w:tcPr>
            <w:tcW w:w="3144" w:type="dxa"/>
            <w:gridSpan w:val="3"/>
            <w:tcBorders>
              <w:bottom w:val="single" w:sz="4" w:space="0" w:color="auto"/>
            </w:tcBorders>
            <w:vAlign w:val="center"/>
          </w:tcPr>
          <w:p w:rsidR="00A93C77" w:rsidRPr="00800E2E" w:rsidRDefault="00A93C77">
            <w:pPr>
              <w:spacing w:line="0" w:lineRule="atLeast"/>
              <w:jc w:val="center"/>
              <w:rPr>
                <w:rFonts w:hint="eastAsia"/>
                <w:sz w:val="20"/>
              </w:rPr>
            </w:pPr>
            <w:r w:rsidRPr="00800E2E">
              <w:rPr>
                <w:snapToGrid w:val="0"/>
                <w:sz w:val="20"/>
              </w:rPr>
              <w:fldChar w:fldCharType="begin"/>
            </w:r>
            <w:r w:rsidRPr="00800E2E">
              <w:rPr>
                <w:snapToGrid w:val="0"/>
                <w:sz w:val="20"/>
              </w:rPr>
              <w:instrText xml:space="preserve"> eq \o\ad(</w:instrText>
            </w:r>
            <w:r w:rsidRPr="00800E2E">
              <w:rPr>
                <w:rFonts w:hint="eastAsia"/>
                <w:sz w:val="20"/>
              </w:rPr>
              <w:instrText>帳簿書類の種類名称</w:instrText>
            </w:r>
            <w:r w:rsidRPr="00800E2E">
              <w:rPr>
                <w:snapToGrid w:val="0"/>
                <w:sz w:val="20"/>
              </w:rPr>
              <w:instrText>,</w:instrText>
            </w:r>
            <w:r w:rsidRPr="00800E2E">
              <w:rPr>
                <w:rFonts w:hint="eastAsia"/>
                <w:snapToGrid w:val="0"/>
                <w:sz w:val="20"/>
              </w:rPr>
              <w:instrText xml:space="preserve">　　　　　　　　　　　</w:instrText>
            </w:r>
            <w:r w:rsidRPr="00800E2E">
              <w:rPr>
                <w:snapToGrid w:val="0"/>
                <w:sz w:val="20"/>
              </w:rPr>
              <w:instrText>)</w:instrText>
            </w:r>
            <w:r w:rsidRPr="00800E2E">
              <w:rPr>
                <w:snapToGrid w:val="0"/>
                <w:sz w:val="20"/>
              </w:rPr>
              <w:fldChar w:fldCharType="end"/>
            </w:r>
          </w:p>
        </w:tc>
        <w:tc>
          <w:tcPr>
            <w:tcW w:w="2310" w:type="dxa"/>
            <w:vAlign w:val="center"/>
          </w:tcPr>
          <w:p w:rsidR="00A93C77" w:rsidRPr="00800E2E" w:rsidRDefault="00A93C77">
            <w:pPr>
              <w:spacing w:line="0" w:lineRule="atLeast"/>
              <w:jc w:val="center"/>
              <w:rPr>
                <w:rFonts w:hint="eastAsia"/>
                <w:sz w:val="20"/>
              </w:rPr>
            </w:pPr>
            <w:r w:rsidRPr="00800E2E">
              <w:rPr>
                <w:snapToGrid w:val="0"/>
                <w:sz w:val="20"/>
              </w:rPr>
              <w:fldChar w:fldCharType="begin"/>
            </w:r>
            <w:r w:rsidRPr="00800E2E">
              <w:rPr>
                <w:snapToGrid w:val="0"/>
                <w:sz w:val="20"/>
              </w:rPr>
              <w:instrText xml:space="preserve"> eq \o\ad(</w:instrText>
            </w:r>
            <w:r w:rsidRPr="00800E2E">
              <w:rPr>
                <w:rFonts w:hint="eastAsia"/>
                <w:w w:val="76"/>
                <w:sz w:val="20"/>
              </w:rPr>
              <w:instrText>当初の承認を受けた年月日等</w:instrText>
            </w:r>
            <w:r w:rsidRPr="00800E2E">
              <w:rPr>
                <w:snapToGrid w:val="0"/>
                <w:sz w:val="20"/>
              </w:rPr>
              <w:instrText>,</w:instrText>
            </w:r>
            <w:r w:rsidRPr="00800E2E">
              <w:rPr>
                <w:rFonts w:hint="eastAsia"/>
                <w:snapToGrid w:val="0"/>
                <w:sz w:val="20"/>
              </w:rPr>
              <w:instrText xml:space="preserve">　　　　　　　　　　</w:instrText>
            </w:r>
            <w:r w:rsidRPr="00800E2E">
              <w:rPr>
                <w:snapToGrid w:val="0"/>
                <w:sz w:val="20"/>
              </w:rPr>
              <w:instrText>)</w:instrText>
            </w:r>
            <w:r w:rsidRPr="00800E2E">
              <w:rPr>
                <w:snapToGrid w:val="0"/>
                <w:sz w:val="20"/>
              </w:rPr>
              <w:fldChar w:fldCharType="end"/>
            </w:r>
          </w:p>
        </w:tc>
        <w:tc>
          <w:tcPr>
            <w:tcW w:w="2100" w:type="dxa"/>
            <w:vAlign w:val="center"/>
          </w:tcPr>
          <w:p w:rsidR="00A93C77" w:rsidRPr="00800E2E" w:rsidRDefault="00A93C77">
            <w:pPr>
              <w:spacing w:line="0" w:lineRule="atLeast"/>
              <w:jc w:val="center"/>
              <w:rPr>
                <w:rFonts w:hint="eastAsia"/>
                <w:sz w:val="20"/>
              </w:rPr>
            </w:pPr>
            <w:r w:rsidRPr="00800E2E">
              <w:rPr>
                <w:rFonts w:hint="eastAsia"/>
                <w:sz w:val="20"/>
              </w:rPr>
              <w:t>保存方法</w:t>
            </w:r>
          </w:p>
        </w:tc>
        <w:tc>
          <w:tcPr>
            <w:tcW w:w="1941" w:type="dxa"/>
            <w:gridSpan w:val="3"/>
            <w:vAlign w:val="center"/>
          </w:tcPr>
          <w:p w:rsidR="00A93C77" w:rsidRPr="00800E2E" w:rsidRDefault="00A93C77">
            <w:pPr>
              <w:spacing w:line="0" w:lineRule="atLeast"/>
              <w:jc w:val="center"/>
              <w:rPr>
                <w:rFonts w:hint="eastAsia"/>
                <w:sz w:val="20"/>
              </w:rPr>
            </w:pPr>
            <w:r w:rsidRPr="00800E2E">
              <w:rPr>
                <w:rFonts w:hint="eastAsia"/>
                <w:spacing w:val="76"/>
                <w:kern w:val="0"/>
                <w:sz w:val="20"/>
              </w:rPr>
              <w:t>保存場</w:t>
            </w:r>
            <w:r w:rsidRPr="00800E2E">
              <w:rPr>
                <w:rFonts w:hint="eastAsia"/>
                <w:spacing w:val="2"/>
                <w:kern w:val="0"/>
                <w:sz w:val="20"/>
              </w:rPr>
              <w:t>所</w:t>
            </w:r>
          </w:p>
        </w:tc>
      </w:tr>
      <w:tr w:rsidR="00A93C77" w:rsidRPr="00800E2E">
        <w:tblPrEx>
          <w:tblCellMar>
            <w:top w:w="0" w:type="dxa"/>
            <w:bottom w:w="0" w:type="dxa"/>
          </w:tblCellMar>
        </w:tblPrEx>
        <w:trPr>
          <w:trHeight w:val="521"/>
        </w:trPr>
        <w:tc>
          <w:tcPr>
            <w:tcW w:w="3144" w:type="dxa"/>
            <w:gridSpan w:val="3"/>
          </w:tcPr>
          <w:p w:rsidR="00A93C77" w:rsidRPr="00800E2E" w:rsidRDefault="00A93C77">
            <w:pPr>
              <w:spacing w:line="0" w:lineRule="atLeast"/>
              <w:rPr>
                <w:rFonts w:hint="eastAsia"/>
                <w:sz w:val="20"/>
              </w:rPr>
            </w:pPr>
          </w:p>
        </w:tc>
        <w:tc>
          <w:tcPr>
            <w:tcW w:w="2310" w:type="dxa"/>
            <w:vAlign w:val="center"/>
          </w:tcPr>
          <w:p w:rsidR="00A93C77" w:rsidRPr="00800E2E" w:rsidRDefault="00A93C77">
            <w:pPr>
              <w:spacing w:line="0" w:lineRule="atLeast"/>
              <w:jc w:val="right"/>
              <w:rPr>
                <w:rFonts w:hint="eastAsia"/>
                <w:sz w:val="20"/>
              </w:rPr>
            </w:pPr>
            <w:r w:rsidRPr="00800E2E">
              <w:rPr>
                <w:rFonts w:hint="eastAsia"/>
                <w:sz w:val="20"/>
              </w:rPr>
              <w:t xml:space="preserve">年　</w:t>
            </w:r>
            <w:r w:rsidR="00715DD7" w:rsidRPr="00800E2E">
              <w:rPr>
                <w:rFonts w:hint="eastAsia"/>
                <w:sz w:val="20"/>
              </w:rPr>
              <w:t xml:space="preserve"> </w:t>
            </w:r>
            <w:r w:rsidRPr="00800E2E">
              <w:rPr>
                <w:rFonts w:hint="eastAsia"/>
                <w:sz w:val="20"/>
              </w:rPr>
              <w:t xml:space="preserve">　月　</w:t>
            </w:r>
            <w:r w:rsidR="00715DD7" w:rsidRPr="00800E2E">
              <w:rPr>
                <w:rFonts w:hint="eastAsia"/>
                <w:sz w:val="20"/>
              </w:rPr>
              <w:t xml:space="preserve"> </w:t>
            </w:r>
            <w:r w:rsidRPr="00800E2E">
              <w:rPr>
                <w:rFonts w:hint="eastAsia"/>
                <w:sz w:val="20"/>
              </w:rPr>
              <w:t xml:space="preserve">　日</w:t>
            </w:r>
          </w:p>
        </w:tc>
        <w:tc>
          <w:tcPr>
            <w:tcW w:w="2100" w:type="dxa"/>
            <w:vAlign w:val="center"/>
          </w:tcPr>
          <w:p w:rsidR="007B478D" w:rsidRPr="00800E2E" w:rsidRDefault="00312536" w:rsidP="00312536">
            <w:pPr>
              <w:spacing w:line="0" w:lineRule="atLeast"/>
              <w:rPr>
                <w:rFonts w:hint="eastAsia"/>
                <w:sz w:val="20"/>
              </w:rPr>
            </w:pPr>
            <w:r w:rsidRPr="00800E2E">
              <w:rPr>
                <w:rFonts w:hint="eastAsia"/>
                <w:sz w:val="20"/>
              </w:rPr>
              <w:t>□</w:t>
            </w:r>
            <w:r w:rsidR="007B478D" w:rsidRPr="00800E2E">
              <w:rPr>
                <w:rFonts w:hint="eastAsia"/>
                <w:sz w:val="20"/>
              </w:rPr>
              <w:t>電磁的記録</w:t>
            </w:r>
          </w:p>
          <w:p w:rsidR="00A93C77" w:rsidRPr="00800E2E" w:rsidRDefault="00312536" w:rsidP="00312536">
            <w:pPr>
              <w:spacing w:line="0" w:lineRule="atLeast"/>
              <w:rPr>
                <w:rFonts w:hint="eastAsia"/>
                <w:sz w:val="20"/>
              </w:rPr>
            </w:pPr>
            <w:r w:rsidRPr="00800E2E">
              <w:rPr>
                <w:rFonts w:hint="eastAsia"/>
                <w:sz w:val="20"/>
              </w:rPr>
              <w:t>□</w:t>
            </w:r>
            <w:r w:rsidR="007B478D" w:rsidRPr="00800E2E">
              <w:rPr>
                <w:rFonts w:hint="eastAsia"/>
                <w:sz w:val="20"/>
              </w:rPr>
              <w:t>ＣＯＭ</w:t>
            </w:r>
            <w:r w:rsidRPr="00800E2E">
              <w:rPr>
                <w:rFonts w:hint="eastAsia"/>
                <w:sz w:val="20"/>
              </w:rPr>
              <w:t xml:space="preserve"> </w:t>
            </w:r>
            <w:r w:rsidRPr="00800E2E">
              <w:rPr>
                <w:rFonts w:hint="eastAsia"/>
                <w:sz w:val="20"/>
              </w:rPr>
              <w:t>□</w:t>
            </w:r>
            <w:r w:rsidR="007B478D" w:rsidRPr="00800E2E">
              <w:rPr>
                <w:rFonts w:hint="eastAsia"/>
                <w:kern w:val="0"/>
                <w:sz w:val="20"/>
              </w:rPr>
              <w:t>スキャナ</w:t>
            </w:r>
          </w:p>
        </w:tc>
        <w:tc>
          <w:tcPr>
            <w:tcW w:w="1941" w:type="dxa"/>
            <w:gridSpan w:val="3"/>
          </w:tcPr>
          <w:p w:rsidR="00A93C77" w:rsidRPr="00800E2E" w:rsidRDefault="00A93C77">
            <w:pPr>
              <w:spacing w:line="0" w:lineRule="atLeast"/>
              <w:rPr>
                <w:rFonts w:hint="eastAsia"/>
                <w:sz w:val="20"/>
              </w:rPr>
            </w:pPr>
          </w:p>
        </w:tc>
      </w:tr>
      <w:tr w:rsidR="00C16659" w:rsidRPr="00800E2E">
        <w:tblPrEx>
          <w:tblCellMar>
            <w:top w:w="0" w:type="dxa"/>
            <w:bottom w:w="0" w:type="dxa"/>
          </w:tblCellMar>
        </w:tblPrEx>
        <w:trPr>
          <w:trHeight w:val="521"/>
        </w:trPr>
        <w:tc>
          <w:tcPr>
            <w:tcW w:w="3144" w:type="dxa"/>
            <w:gridSpan w:val="3"/>
          </w:tcPr>
          <w:p w:rsidR="00C16659" w:rsidRPr="00800E2E" w:rsidRDefault="00C16659">
            <w:pPr>
              <w:spacing w:line="0" w:lineRule="atLeast"/>
              <w:rPr>
                <w:rFonts w:hint="eastAsia"/>
                <w:sz w:val="20"/>
              </w:rPr>
            </w:pPr>
          </w:p>
        </w:tc>
        <w:tc>
          <w:tcPr>
            <w:tcW w:w="2310" w:type="dxa"/>
            <w:vAlign w:val="center"/>
          </w:tcPr>
          <w:p w:rsidR="00C16659" w:rsidRPr="00800E2E" w:rsidRDefault="00C16659">
            <w:pPr>
              <w:spacing w:line="0" w:lineRule="atLeast"/>
              <w:jc w:val="right"/>
              <w:rPr>
                <w:rFonts w:hint="eastAsia"/>
                <w:sz w:val="20"/>
              </w:rPr>
            </w:pPr>
            <w:r w:rsidRPr="00800E2E">
              <w:rPr>
                <w:rFonts w:hint="eastAsia"/>
                <w:sz w:val="20"/>
              </w:rPr>
              <w:t xml:space="preserve">年　</w:t>
            </w:r>
            <w:r w:rsidR="00715DD7" w:rsidRPr="00800E2E">
              <w:rPr>
                <w:rFonts w:hint="eastAsia"/>
                <w:sz w:val="20"/>
              </w:rPr>
              <w:t xml:space="preserve"> </w:t>
            </w:r>
            <w:r w:rsidRPr="00800E2E">
              <w:rPr>
                <w:rFonts w:hint="eastAsia"/>
                <w:sz w:val="20"/>
              </w:rPr>
              <w:t xml:space="preserve">　月　</w:t>
            </w:r>
            <w:r w:rsidR="00715DD7" w:rsidRPr="00800E2E">
              <w:rPr>
                <w:rFonts w:hint="eastAsia"/>
                <w:sz w:val="20"/>
              </w:rPr>
              <w:t xml:space="preserve"> </w:t>
            </w:r>
            <w:r w:rsidRPr="00800E2E">
              <w:rPr>
                <w:rFonts w:hint="eastAsia"/>
                <w:sz w:val="20"/>
              </w:rPr>
              <w:t xml:space="preserve">　日</w:t>
            </w:r>
          </w:p>
        </w:tc>
        <w:tc>
          <w:tcPr>
            <w:tcW w:w="2100" w:type="dxa"/>
            <w:vAlign w:val="center"/>
          </w:tcPr>
          <w:p w:rsidR="00312536" w:rsidRPr="00800E2E" w:rsidRDefault="00312536" w:rsidP="00312536">
            <w:pPr>
              <w:spacing w:line="0" w:lineRule="atLeast"/>
              <w:rPr>
                <w:rFonts w:hint="eastAsia"/>
                <w:sz w:val="20"/>
              </w:rPr>
            </w:pPr>
            <w:r w:rsidRPr="00800E2E">
              <w:rPr>
                <w:rFonts w:hint="eastAsia"/>
                <w:sz w:val="20"/>
              </w:rPr>
              <w:t>□電磁的記録</w:t>
            </w:r>
          </w:p>
          <w:p w:rsidR="00C16659" w:rsidRPr="00800E2E" w:rsidRDefault="00312536" w:rsidP="00312536">
            <w:pPr>
              <w:spacing w:line="0" w:lineRule="atLeast"/>
              <w:jc w:val="center"/>
              <w:rPr>
                <w:rFonts w:hint="eastAsia"/>
                <w:sz w:val="20"/>
              </w:rPr>
            </w:pPr>
            <w:r w:rsidRPr="00800E2E">
              <w:rPr>
                <w:rFonts w:hint="eastAsia"/>
                <w:sz w:val="20"/>
              </w:rPr>
              <w:t>□ＣＯＭ</w:t>
            </w:r>
            <w:r w:rsidRPr="00800E2E">
              <w:rPr>
                <w:rFonts w:hint="eastAsia"/>
                <w:sz w:val="20"/>
              </w:rPr>
              <w:t xml:space="preserve"> </w:t>
            </w:r>
            <w:r w:rsidRPr="00800E2E">
              <w:rPr>
                <w:rFonts w:hint="eastAsia"/>
                <w:sz w:val="20"/>
              </w:rPr>
              <w:t>□</w:t>
            </w:r>
            <w:r w:rsidRPr="00800E2E">
              <w:rPr>
                <w:rFonts w:hint="eastAsia"/>
                <w:kern w:val="0"/>
                <w:sz w:val="20"/>
              </w:rPr>
              <w:t>スキャナ</w:t>
            </w:r>
          </w:p>
        </w:tc>
        <w:tc>
          <w:tcPr>
            <w:tcW w:w="1941" w:type="dxa"/>
            <w:gridSpan w:val="3"/>
          </w:tcPr>
          <w:p w:rsidR="00C16659" w:rsidRPr="00800E2E" w:rsidRDefault="00C16659">
            <w:pPr>
              <w:spacing w:line="0" w:lineRule="atLeast"/>
              <w:rPr>
                <w:rFonts w:hint="eastAsia"/>
                <w:sz w:val="20"/>
              </w:rPr>
            </w:pPr>
          </w:p>
        </w:tc>
      </w:tr>
      <w:tr w:rsidR="00C16659" w:rsidRPr="00800E2E">
        <w:tblPrEx>
          <w:tblCellMar>
            <w:top w:w="0" w:type="dxa"/>
            <w:bottom w:w="0" w:type="dxa"/>
          </w:tblCellMar>
        </w:tblPrEx>
        <w:trPr>
          <w:trHeight w:val="521"/>
        </w:trPr>
        <w:tc>
          <w:tcPr>
            <w:tcW w:w="3144" w:type="dxa"/>
            <w:gridSpan w:val="3"/>
          </w:tcPr>
          <w:p w:rsidR="00C16659" w:rsidRPr="00800E2E" w:rsidRDefault="00C16659">
            <w:pPr>
              <w:spacing w:line="0" w:lineRule="atLeast"/>
              <w:rPr>
                <w:rFonts w:hint="eastAsia"/>
                <w:sz w:val="20"/>
              </w:rPr>
            </w:pPr>
          </w:p>
        </w:tc>
        <w:tc>
          <w:tcPr>
            <w:tcW w:w="2310" w:type="dxa"/>
            <w:vAlign w:val="center"/>
          </w:tcPr>
          <w:p w:rsidR="00C16659" w:rsidRPr="00800E2E" w:rsidRDefault="00C16659">
            <w:pPr>
              <w:spacing w:line="0" w:lineRule="atLeast"/>
              <w:jc w:val="right"/>
              <w:rPr>
                <w:rFonts w:hint="eastAsia"/>
                <w:sz w:val="20"/>
              </w:rPr>
            </w:pPr>
            <w:r w:rsidRPr="00800E2E">
              <w:rPr>
                <w:rFonts w:hint="eastAsia"/>
                <w:sz w:val="20"/>
              </w:rPr>
              <w:t xml:space="preserve">年　</w:t>
            </w:r>
            <w:r w:rsidR="00715DD7" w:rsidRPr="00800E2E">
              <w:rPr>
                <w:rFonts w:hint="eastAsia"/>
                <w:sz w:val="20"/>
              </w:rPr>
              <w:t xml:space="preserve"> </w:t>
            </w:r>
            <w:r w:rsidRPr="00800E2E">
              <w:rPr>
                <w:rFonts w:hint="eastAsia"/>
                <w:sz w:val="20"/>
              </w:rPr>
              <w:t xml:space="preserve">　月　</w:t>
            </w:r>
            <w:r w:rsidR="00715DD7" w:rsidRPr="00800E2E">
              <w:rPr>
                <w:rFonts w:hint="eastAsia"/>
                <w:sz w:val="20"/>
              </w:rPr>
              <w:t xml:space="preserve"> </w:t>
            </w:r>
            <w:r w:rsidRPr="00800E2E">
              <w:rPr>
                <w:rFonts w:hint="eastAsia"/>
                <w:sz w:val="20"/>
              </w:rPr>
              <w:t xml:space="preserve">　日</w:t>
            </w:r>
          </w:p>
        </w:tc>
        <w:tc>
          <w:tcPr>
            <w:tcW w:w="2100" w:type="dxa"/>
            <w:vAlign w:val="center"/>
          </w:tcPr>
          <w:p w:rsidR="00312536" w:rsidRPr="00800E2E" w:rsidRDefault="00312536" w:rsidP="00312536">
            <w:pPr>
              <w:spacing w:line="0" w:lineRule="atLeast"/>
              <w:rPr>
                <w:rFonts w:hint="eastAsia"/>
                <w:sz w:val="20"/>
              </w:rPr>
            </w:pPr>
            <w:r w:rsidRPr="00800E2E">
              <w:rPr>
                <w:rFonts w:hint="eastAsia"/>
                <w:sz w:val="20"/>
              </w:rPr>
              <w:t>□電磁的記録</w:t>
            </w:r>
          </w:p>
          <w:p w:rsidR="00C16659" w:rsidRPr="00800E2E" w:rsidRDefault="00312536" w:rsidP="00312536">
            <w:pPr>
              <w:spacing w:line="0" w:lineRule="atLeast"/>
              <w:jc w:val="center"/>
              <w:rPr>
                <w:rFonts w:hint="eastAsia"/>
                <w:sz w:val="20"/>
              </w:rPr>
            </w:pPr>
            <w:r w:rsidRPr="00800E2E">
              <w:rPr>
                <w:rFonts w:hint="eastAsia"/>
                <w:sz w:val="20"/>
              </w:rPr>
              <w:t>□ＣＯＭ</w:t>
            </w:r>
            <w:r w:rsidRPr="00800E2E">
              <w:rPr>
                <w:rFonts w:hint="eastAsia"/>
                <w:sz w:val="20"/>
              </w:rPr>
              <w:t xml:space="preserve"> </w:t>
            </w:r>
            <w:r w:rsidRPr="00800E2E">
              <w:rPr>
                <w:rFonts w:hint="eastAsia"/>
                <w:sz w:val="20"/>
              </w:rPr>
              <w:t>□</w:t>
            </w:r>
            <w:r w:rsidRPr="00800E2E">
              <w:rPr>
                <w:rFonts w:hint="eastAsia"/>
                <w:kern w:val="0"/>
                <w:sz w:val="20"/>
              </w:rPr>
              <w:t>スキャナ</w:t>
            </w:r>
          </w:p>
        </w:tc>
        <w:tc>
          <w:tcPr>
            <w:tcW w:w="1941" w:type="dxa"/>
            <w:gridSpan w:val="3"/>
          </w:tcPr>
          <w:p w:rsidR="00C16659" w:rsidRPr="00800E2E" w:rsidRDefault="00C16659">
            <w:pPr>
              <w:spacing w:line="0" w:lineRule="atLeast"/>
              <w:rPr>
                <w:rFonts w:hint="eastAsia"/>
                <w:sz w:val="20"/>
              </w:rPr>
            </w:pPr>
          </w:p>
        </w:tc>
      </w:tr>
      <w:tr w:rsidR="00C16659" w:rsidRPr="00800E2E">
        <w:tblPrEx>
          <w:tblCellMar>
            <w:top w:w="0" w:type="dxa"/>
            <w:bottom w:w="0" w:type="dxa"/>
          </w:tblCellMar>
        </w:tblPrEx>
        <w:trPr>
          <w:cantSplit/>
          <w:trHeight w:val="348"/>
        </w:trPr>
        <w:tc>
          <w:tcPr>
            <w:tcW w:w="9495" w:type="dxa"/>
            <w:gridSpan w:val="8"/>
            <w:vAlign w:val="center"/>
          </w:tcPr>
          <w:p w:rsidR="00C16659" w:rsidRPr="00800E2E" w:rsidRDefault="00C16659">
            <w:pPr>
              <w:spacing w:line="0" w:lineRule="atLeast"/>
              <w:rPr>
                <w:rFonts w:hint="eastAsia"/>
                <w:sz w:val="20"/>
              </w:rPr>
            </w:pPr>
            <w:r w:rsidRPr="00800E2E">
              <w:rPr>
                <w:rFonts w:hint="eastAsia"/>
                <w:sz w:val="20"/>
              </w:rPr>
              <w:t>３　電磁的記録等による保存等をやめようとする理由</w:t>
            </w:r>
          </w:p>
        </w:tc>
      </w:tr>
      <w:tr w:rsidR="00C16659" w:rsidRPr="00800E2E">
        <w:tblPrEx>
          <w:tblCellMar>
            <w:top w:w="0" w:type="dxa"/>
            <w:bottom w:w="0" w:type="dxa"/>
          </w:tblCellMar>
        </w:tblPrEx>
        <w:trPr>
          <w:cantSplit/>
          <w:trHeight w:val="368"/>
        </w:trPr>
        <w:tc>
          <w:tcPr>
            <w:tcW w:w="218" w:type="dxa"/>
            <w:vMerge w:val="restart"/>
            <w:tcBorders>
              <w:right w:val="nil"/>
            </w:tcBorders>
          </w:tcPr>
          <w:p w:rsidR="00C16659" w:rsidRPr="00800E2E" w:rsidRDefault="00C16659">
            <w:pPr>
              <w:spacing w:line="0" w:lineRule="atLeast"/>
              <w:rPr>
                <w:rFonts w:hint="eastAsia"/>
                <w:sz w:val="20"/>
              </w:rPr>
            </w:pPr>
          </w:p>
        </w:tc>
        <w:tc>
          <w:tcPr>
            <w:tcW w:w="9016" w:type="dxa"/>
            <w:gridSpan w:val="5"/>
            <w:tcBorders>
              <w:left w:val="nil"/>
              <w:bottom w:val="dotted" w:sz="4" w:space="0" w:color="auto"/>
              <w:right w:val="nil"/>
            </w:tcBorders>
          </w:tcPr>
          <w:p w:rsidR="00C16659" w:rsidRPr="00800E2E" w:rsidRDefault="00C16659">
            <w:pPr>
              <w:spacing w:line="0" w:lineRule="atLeast"/>
              <w:rPr>
                <w:rFonts w:hint="eastAsia"/>
                <w:sz w:val="20"/>
              </w:rPr>
            </w:pPr>
          </w:p>
        </w:tc>
        <w:tc>
          <w:tcPr>
            <w:tcW w:w="261" w:type="dxa"/>
            <w:gridSpan w:val="2"/>
            <w:vMerge w:val="restart"/>
            <w:tcBorders>
              <w:left w:val="nil"/>
            </w:tcBorders>
          </w:tcPr>
          <w:p w:rsidR="00C16659" w:rsidRPr="00800E2E" w:rsidRDefault="00C16659">
            <w:pPr>
              <w:spacing w:line="0" w:lineRule="atLeast"/>
              <w:rPr>
                <w:rFonts w:hint="eastAsia"/>
                <w:sz w:val="20"/>
              </w:rPr>
            </w:pPr>
          </w:p>
        </w:tc>
      </w:tr>
      <w:tr w:rsidR="00C16659" w:rsidRPr="00800E2E">
        <w:tblPrEx>
          <w:tblCellMar>
            <w:top w:w="0" w:type="dxa"/>
            <w:bottom w:w="0" w:type="dxa"/>
          </w:tblCellMar>
        </w:tblPrEx>
        <w:trPr>
          <w:cantSplit/>
          <w:trHeight w:val="337"/>
        </w:trPr>
        <w:tc>
          <w:tcPr>
            <w:tcW w:w="218" w:type="dxa"/>
            <w:vMerge/>
            <w:tcBorders>
              <w:right w:val="nil"/>
            </w:tcBorders>
          </w:tcPr>
          <w:p w:rsidR="00C16659" w:rsidRPr="00800E2E" w:rsidRDefault="00C16659">
            <w:pPr>
              <w:spacing w:line="0" w:lineRule="atLeast"/>
              <w:rPr>
                <w:rFonts w:hint="eastAsia"/>
                <w:sz w:val="20"/>
              </w:rPr>
            </w:pPr>
          </w:p>
        </w:tc>
        <w:tc>
          <w:tcPr>
            <w:tcW w:w="9016" w:type="dxa"/>
            <w:gridSpan w:val="5"/>
            <w:tcBorders>
              <w:top w:val="dotted" w:sz="4" w:space="0" w:color="auto"/>
              <w:left w:val="nil"/>
              <w:bottom w:val="dotted" w:sz="4" w:space="0" w:color="auto"/>
              <w:right w:val="nil"/>
            </w:tcBorders>
          </w:tcPr>
          <w:p w:rsidR="00C16659" w:rsidRPr="00800E2E" w:rsidRDefault="00C16659">
            <w:pPr>
              <w:spacing w:line="0" w:lineRule="atLeast"/>
              <w:rPr>
                <w:rFonts w:hint="eastAsia"/>
                <w:sz w:val="20"/>
              </w:rPr>
            </w:pPr>
          </w:p>
        </w:tc>
        <w:tc>
          <w:tcPr>
            <w:tcW w:w="261" w:type="dxa"/>
            <w:gridSpan w:val="2"/>
            <w:vMerge/>
            <w:tcBorders>
              <w:left w:val="nil"/>
            </w:tcBorders>
          </w:tcPr>
          <w:p w:rsidR="00C16659" w:rsidRPr="00800E2E" w:rsidRDefault="00C16659">
            <w:pPr>
              <w:spacing w:line="0" w:lineRule="atLeast"/>
              <w:rPr>
                <w:rFonts w:hint="eastAsia"/>
                <w:sz w:val="20"/>
              </w:rPr>
            </w:pPr>
          </w:p>
        </w:tc>
      </w:tr>
      <w:tr w:rsidR="00C16659" w:rsidRPr="00800E2E">
        <w:tblPrEx>
          <w:tblCellMar>
            <w:top w:w="0" w:type="dxa"/>
            <w:bottom w:w="0" w:type="dxa"/>
          </w:tblCellMar>
        </w:tblPrEx>
        <w:trPr>
          <w:cantSplit/>
          <w:trHeight w:val="329"/>
        </w:trPr>
        <w:tc>
          <w:tcPr>
            <w:tcW w:w="218" w:type="dxa"/>
            <w:vMerge/>
            <w:tcBorders>
              <w:right w:val="nil"/>
            </w:tcBorders>
          </w:tcPr>
          <w:p w:rsidR="00C16659" w:rsidRPr="00800E2E" w:rsidRDefault="00C16659">
            <w:pPr>
              <w:spacing w:line="0" w:lineRule="atLeast"/>
              <w:rPr>
                <w:rFonts w:hint="eastAsia"/>
                <w:sz w:val="20"/>
              </w:rPr>
            </w:pPr>
          </w:p>
        </w:tc>
        <w:tc>
          <w:tcPr>
            <w:tcW w:w="9016" w:type="dxa"/>
            <w:gridSpan w:val="5"/>
            <w:tcBorders>
              <w:top w:val="dotted" w:sz="4" w:space="0" w:color="auto"/>
              <w:left w:val="nil"/>
              <w:right w:val="nil"/>
            </w:tcBorders>
          </w:tcPr>
          <w:p w:rsidR="00C16659" w:rsidRPr="00800E2E" w:rsidRDefault="00C16659">
            <w:pPr>
              <w:spacing w:line="0" w:lineRule="atLeast"/>
              <w:rPr>
                <w:rFonts w:hint="eastAsia"/>
                <w:sz w:val="20"/>
              </w:rPr>
            </w:pPr>
          </w:p>
        </w:tc>
        <w:tc>
          <w:tcPr>
            <w:tcW w:w="261" w:type="dxa"/>
            <w:gridSpan w:val="2"/>
            <w:vMerge/>
            <w:tcBorders>
              <w:left w:val="nil"/>
            </w:tcBorders>
          </w:tcPr>
          <w:p w:rsidR="00C16659" w:rsidRPr="00800E2E" w:rsidRDefault="00C16659">
            <w:pPr>
              <w:spacing w:line="0" w:lineRule="atLeast"/>
              <w:rPr>
                <w:rFonts w:hint="eastAsia"/>
                <w:sz w:val="20"/>
              </w:rPr>
            </w:pPr>
          </w:p>
        </w:tc>
      </w:tr>
      <w:tr w:rsidR="00C16659" w:rsidRPr="00800E2E">
        <w:tblPrEx>
          <w:tblCellMar>
            <w:top w:w="0" w:type="dxa"/>
            <w:bottom w:w="0" w:type="dxa"/>
          </w:tblCellMar>
        </w:tblPrEx>
        <w:trPr>
          <w:cantSplit/>
          <w:trHeight w:val="342"/>
        </w:trPr>
        <w:tc>
          <w:tcPr>
            <w:tcW w:w="9495" w:type="dxa"/>
            <w:gridSpan w:val="8"/>
            <w:vAlign w:val="center"/>
          </w:tcPr>
          <w:p w:rsidR="00C16659" w:rsidRPr="00800E2E" w:rsidRDefault="00C16659">
            <w:pPr>
              <w:spacing w:line="0" w:lineRule="atLeast"/>
              <w:rPr>
                <w:rFonts w:hint="eastAsia"/>
                <w:sz w:val="20"/>
              </w:rPr>
            </w:pPr>
            <w:r w:rsidRPr="00800E2E">
              <w:rPr>
                <w:rFonts w:hint="eastAsia"/>
                <w:sz w:val="20"/>
              </w:rPr>
              <w:t>４　その他参考となる事項</w:t>
            </w:r>
          </w:p>
        </w:tc>
      </w:tr>
      <w:tr w:rsidR="00C16659" w:rsidRPr="00800E2E">
        <w:tblPrEx>
          <w:tblCellMar>
            <w:top w:w="0" w:type="dxa"/>
            <w:bottom w:w="0" w:type="dxa"/>
          </w:tblCellMar>
        </w:tblPrEx>
        <w:trPr>
          <w:cantSplit/>
          <w:trHeight w:val="699"/>
        </w:trPr>
        <w:tc>
          <w:tcPr>
            <w:tcW w:w="9495" w:type="dxa"/>
            <w:gridSpan w:val="8"/>
            <w:tcBorders>
              <w:bottom w:val="nil"/>
            </w:tcBorders>
            <w:vAlign w:val="center"/>
          </w:tcPr>
          <w:p w:rsidR="00C16659" w:rsidRPr="00800E2E" w:rsidRDefault="00C16659">
            <w:pPr>
              <w:spacing w:line="0" w:lineRule="atLeast"/>
              <w:rPr>
                <w:rFonts w:hint="eastAsia"/>
                <w:sz w:val="20"/>
              </w:rPr>
            </w:pPr>
            <w:r w:rsidRPr="00800E2E">
              <w:rPr>
                <w:rFonts w:hint="eastAsia"/>
                <w:sz w:val="20"/>
              </w:rPr>
              <w:t xml:space="preserve">　国税関係帳簿書類の電磁的記録等による保存等の承認（第４条第１項・第５条第１項（帳簿の場合）又は第４条第２項</w:t>
            </w:r>
            <w:r w:rsidR="00235A86" w:rsidRPr="00800E2E">
              <w:rPr>
                <w:rFonts w:hint="eastAsia"/>
                <w:sz w:val="20"/>
              </w:rPr>
              <w:t>若しくは</w:t>
            </w:r>
            <w:r w:rsidRPr="00800E2E">
              <w:rPr>
                <w:rFonts w:hint="eastAsia"/>
                <w:sz w:val="20"/>
              </w:rPr>
              <w:t>第３項・第５条第２項（書類の場合）の承認）を受けている場合の国税における第７条第１項の届出の状況等</w:t>
            </w:r>
          </w:p>
        </w:tc>
      </w:tr>
      <w:tr w:rsidR="00C16659" w:rsidRPr="00800E2E">
        <w:tblPrEx>
          <w:tblCellMar>
            <w:top w:w="0" w:type="dxa"/>
            <w:bottom w:w="0" w:type="dxa"/>
          </w:tblCellMar>
        </w:tblPrEx>
        <w:trPr>
          <w:cantSplit/>
          <w:trHeight w:val="337"/>
        </w:trPr>
        <w:tc>
          <w:tcPr>
            <w:tcW w:w="230" w:type="dxa"/>
            <w:gridSpan w:val="2"/>
            <w:vMerge w:val="restart"/>
            <w:tcBorders>
              <w:top w:val="nil"/>
              <w:bottom w:val="nil"/>
              <w:right w:val="nil"/>
            </w:tcBorders>
            <w:vAlign w:val="bottom"/>
          </w:tcPr>
          <w:p w:rsidR="00C16659" w:rsidRPr="00800E2E" w:rsidRDefault="00C16659">
            <w:pPr>
              <w:spacing w:line="0" w:lineRule="atLeast"/>
              <w:rPr>
                <w:rFonts w:hint="eastAsia"/>
                <w:sz w:val="20"/>
              </w:rPr>
            </w:pPr>
          </w:p>
        </w:tc>
        <w:tc>
          <w:tcPr>
            <w:tcW w:w="9023" w:type="dxa"/>
            <w:gridSpan w:val="5"/>
            <w:tcBorders>
              <w:top w:val="nil"/>
              <w:left w:val="nil"/>
              <w:bottom w:val="dotted" w:sz="4" w:space="0" w:color="auto"/>
              <w:right w:val="nil"/>
            </w:tcBorders>
            <w:vAlign w:val="bottom"/>
          </w:tcPr>
          <w:p w:rsidR="00C16659" w:rsidRPr="00800E2E" w:rsidRDefault="00C16659">
            <w:pPr>
              <w:spacing w:line="0" w:lineRule="atLeast"/>
              <w:rPr>
                <w:rFonts w:hint="eastAsia"/>
                <w:sz w:val="20"/>
              </w:rPr>
            </w:pPr>
          </w:p>
        </w:tc>
        <w:tc>
          <w:tcPr>
            <w:tcW w:w="242" w:type="dxa"/>
            <w:vMerge w:val="restart"/>
            <w:tcBorders>
              <w:top w:val="nil"/>
              <w:left w:val="nil"/>
              <w:bottom w:val="nil"/>
            </w:tcBorders>
            <w:vAlign w:val="bottom"/>
          </w:tcPr>
          <w:p w:rsidR="00C16659" w:rsidRPr="00800E2E" w:rsidRDefault="00C16659">
            <w:pPr>
              <w:spacing w:line="0" w:lineRule="atLeast"/>
              <w:rPr>
                <w:rFonts w:hint="eastAsia"/>
                <w:sz w:val="20"/>
              </w:rPr>
            </w:pPr>
          </w:p>
        </w:tc>
      </w:tr>
      <w:tr w:rsidR="00C16659" w:rsidRPr="00800E2E">
        <w:tblPrEx>
          <w:tblCellMar>
            <w:top w:w="0" w:type="dxa"/>
            <w:bottom w:w="0" w:type="dxa"/>
          </w:tblCellMar>
        </w:tblPrEx>
        <w:trPr>
          <w:cantSplit/>
          <w:trHeight w:val="71"/>
        </w:trPr>
        <w:tc>
          <w:tcPr>
            <w:tcW w:w="230" w:type="dxa"/>
            <w:gridSpan w:val="2"/>
            <w:vMerge/>
            <w:tcBorders>
              <w:top w:val="nil"/>
              <w:bottom w:val="single" w:sz="4" w:space="0" w:color="auto"/>
              <w:right w:val="nil"/>
            </w:tcBorders>
            <w:vAlign w:val="bottom"/>
          </w:tcPr>
          <w:p w:rsidR="00C16659" w:rsidRPr="00800E2E" w:rsidRDefault="00C16659">
            <w:pPr>
              <w:spacing w:line="0" w:lineRule="atLeast"/>
              <w:rPr>
                <w:rFonts w:hint="eastAsia"/>
                <w:sz w:val="20"/>
              </w:rPr>
            </w:pPr>
          </w:p>
        </w:tc>
        <w:tc>
          <w:tcPr>
            <w:tcW w:w="9023" w:type="dxa"/>
            <w:gridSpan w:val="5"/>
            <w:tcBorders>
              <w:top w:val="dotted" w:sz="4" w:space="0" w:color="auto"/>
              <w:left w:val="nil"/>
              <w:bottom w:val="single" w:sz="4" w:space="0" w:color="auto"/>
              <w:right w:val="nil"/>
            </w:tcBorders>
            <w:vAlign w:val="bottom"/>
          </w:tcPr>
          <w:p w:rsidR="00C16659" w:rsidRPr="00800E2E" w:rsidRDefault="00C16659">
            <w:pPr>
              <w:spacing w:line="0" w:lineRule="atLeast"/>
              <w:rPr>
                <w:rFonts w:hint="eastAsia"/>
                <w:sz w:val="20"/>
              </w:rPr>
            </w:pPr>
          </w:p>
        </w:tc>
        <w:tc>
          <w:tcPr>
            <w:tcW w:w="242" w:type="dxa"/>
            <w:vMerge/>
            <w:tcBorders>
              <w:top w:val="nil"/>
              <w:left w:val="nil"/>
              <w:bottom w:val="single" w:sz="4" w:space="0" w:color="auto"/>
            </w:tcBorders>
            <w:vAlign w:val="bottom"/>
          </w:tcPr>
          <w:p w:rsidR="00C16659" w:rsidRPr="00800E2E" w:rsidRDefault="00C16659">
            <w:pPr>
              <w:spacing w:line="0" w:lineRule="atLeast"/>
              <w:rPr>
                <w:rFonts w:hint="eastAsia"/>
                <w:sz w:val="20"/>
              </w:rPr>
            </w:pPr>
          </w:p>
        </w:tc>
      </w:tr>
      <w:tr w:rsidR="00C16659" w:rsidRPr="00800E2E">
        <w:tblPrEx>
          <w:tblCellMar>
            <w:top w:w="0" w:type="dxa"/>
            <w:bottom w:w="0" w:type="dxa"/>
          </w:tblCellMar>
        </w:tblPrEx>
        <w:trPr>
          <w:cantSplit/>
          <w:trHeight w:val="874"/>
        </w:trPr>
        <w:tc>
          <w:tcPr>
            <w:tcW w:w="9495" w:type="dxa"/>
            <w:gridSpan w:val="8"/>
            <w:tcBorders>
              <w:top w:val="single" w:sz="4" w:space="0" w:color="auto"/>
            </w:tcBorders>
            <w:vAlign w:val="bottom"/>
          </w:tcPr>
          <w:p w:rsidR="00C16659" w:rsidRPr="00800E2E" w:rsidRDefault="00C16659" w:rsidP="00491962">
            <w:pPr>
              <w:spacing w:line="0" w:lineRule="atLeast"/>
              <w:rPr>
                <w:rFonts w:hint="eastAsia"/>
                <w:sz w:val="20"/>
              </w:rPr>
            </w:pPr>
          </w:p>
          <w:p w:rsidR="00491962" w:rsidRPr="00800E2E" w:rsidRDefault="00491962" w:rsidP="00491962">
            <w:pPr>
              <w:spacing w:line="0" w:lineRule="atLeast"/>
              <w:rPr>
                <w:rFonts w:hint="eastAsia"/>
                <w:sz w:val="20"/>
              </w:rPr>
            </w:pPr>
          </w:p>
          <w:p w:rsidR="00491962" w:rsidRPr="00800E2E" w:rsidRDefault="00491962" w:rsidP="00491962">
            <w:pPr>
              <w:spacing w:line="0" w:lineRule="atLeast"/>
              <w:rPr>
                <w:rFonts w:hint="eastAsia"/>
                <w:sz w:val="20"/>
              </w:rPr>
            </w:pPr>
          </w:p>
        </w:tc>
      </w:tr>
    </w:tbl>
    <w:p w:rsidR="00A93C77" w:rsidRPr="00800E2E" w:rsidRDefault="00A93C77">
      <w:pPr>
        <w:spacing w:line="0" w:lineRule="atLeast"/>
        <w:rPr>
          <w:rFonts w:hint="eastAsia"/>
        </w:rPr>
      </w:pPr>
    </w:p>
    <w:sectPr w:rsidR="00A93C77" w:rsidRPr="00800E2E">
      <w:headerReference w:type="default" r:id="rId6"/>
      <w:pgSz w:w="11906" w:h="16838" w:code="9"/>
      <w:pgMar w:top="720" w:right="1247" w:bottom="540" w:left="1361"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3A8" w:rsidRDefault="00D113A8">
      <w:r>
        <w:separator/>
      </w:r>
    </w:p>
  </w:endnote>
  <w:endnote w:type="continuationSeparator" w:id="0">
    <w:p w:rsidR="00D113A8" w:rsidRDefault="00D1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3A8" w:rsidRDefault="00D113A8">
      <w:r>
        <w:separator/>
      </w:r>
    </w:p>
  </w:footnote>
  <w:footnote w:type="continuationSeparator" w:id="0">
    <w:p w:rsidR="00D113A8" w:rsidRDefault="00D1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39" w:rsidRDefault="00954639" w:rsidP="009A4EF3">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8E9"/>
    <w:rsid w:val="00026DC8"/>
    <w:rsid w:val="000F7211"/>
    <w:rsid w:val="00164A5E"/>
    <w:rsid w:val="001920F6"/>
    <w:rsid w:val="001E4A0E"/>
    <w:rsid w:val="00235A86"/>
    <w:rsid w:val="002662E8"/>
    <w:rsid w:val="002D23EE"/>
    <w:rsid w:val="00312536"/>
    <w:rsid w:val="003F29E6"/>
    <w:rsid w:val="00485CA4"/>
    <w:rsid w:val="00491962"/>
    <w:rsid w:val="00515DD2"/>
    <w:rsid w:val="00595300"/>
    <w:rsid w:val="005B1BBC"/>
    <w:rsid w:val="005E5F60"/>
    <w:rsid w:val="00613419"/>
    <w:rsid w:val="00704536"/>
    <w:rsid w:val="007121B0"/>
    <w:rsid w:val="00715DD7"/>
    <w:rsid w:val="007A7F72"/>
    <w:rsid w:val="007B478D"/>
    <w:rsid w:val="007E29F9"/>
    <w:rsid w:val="00800E2E"/>
    <w:rsid w:val="0081577D"/>
    <w:rsid w:val="008859FB"/>
    <w:rsid w:val="008D443F"/>
    <w:rsid w:val="008F52DF"/>
    <w:rsid w:val="00900FFD"/>
    <w:rsid w:val="00954639"/>
    <w:rsid w:val="00971CD6"/>
    <w:rsid w:val="009A4EF3"/>
    <w:rsid w:val="009D690C"/>
    <w:rsid w:val="00A93C77"/>
    <w:rsid w:val="00AA4776"/>
    <w:rsid w:val="00AD4425"/>
    <w:rsid w:val="00AE4ABB"/>
    <w:rsid w:val="00AF57CB"/>
    <w:rsid w:val="00B308E9"/>
    <w:rsid w:val="00B63ABC"/>
    <w:rsid w:val="00BA5082"/>
    <w:rsid w:val="00BB795E"/>
    <w:rsid w:val="00C16659"/>
    <w:rsid w:val="00C4559C"/>
    <w:rsid w:val="00C63BAE"/>
    <w:rsid w:val="00CC69DC"/>
    <w:rsid w:val="00D113A8"/>
    <w:rsid w:val="00D277B5"/>
    <w:rsid w:val="00DB7F94"/>
    <w:rsid w:val="00E534DF"/>
    <w:rsid w:val="00F352B5"/>
    <w:rsid w:val="00FC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A5082"/>
    <w:rPr>
      <w:rFonts w:ascii="Arial" w:eastAsia="ＭＳ ゴシック" w:hAnsi="Arial"/>
      <w:sz w:val="18"/>
      <w:szCs w:val="18"/>
    </w:rPr>
  </w:style>
  <w:style w:type="paragraph" w:styleId="a4">
    <w:name w:val="header"/>
    <w:basedOn w:val="a"/>
    <w:rsid w:val="00954639"/>
    <w:pPr>
      <w:tabs>
        <w:tab w:val="center" w:pos="4252"/>
        <w:tab w:val="right" w:pos="8504"/>
      </w:tabs>
      <w:snapToGrid w:val="0"/>
    </w:pPr>
  </w:style>
  <w:style w:type="paragraph" w:styleId="a5">
    <w:name w:val="footer"/>
    <w:basedOn w:val="a"/>
    <w:rsid w:val="0095463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2019-04-03T00:27:00Z</dcterms:created>
  <dcterms:modified xsi:type="dcterms:W3CDTF">2019-04-03T00:27:00Z</dcterms:modified>
</cp:coreProperties>
</file>