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1E9" w:rsidRPr="007E3A62" w:rsidRDefault="00CA71E9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CA71E9" w:rsidRPr="007E3A62" w:rsidRDefault="00CA71E9" w:rsidP="008203F8">
      <w:pPr>
        <w:jc w:val="center"/>
        <w:rPr>
          <w:rFonts w:ascii="ＭＳ ゴシック"/>
        </w:rPr>
      </w:pPr>
    </w:p>
    <w:p w:rsidR="00CA71E9" w:rsidRPr="007E3A62" w:rsidRDefault="00CA71E9" w:rsidP="008203F8">
      <w:pPr>
        <w:jc w:val="center"/>
        <w:rPr>
          <w:rFonts w:ascii="ＭＳ ゴシック"/>
        </w:rPr>
      </w:pPr>
    </w:p>
    <w:p w:rsidR="00CA71E9" w:rsidRPr="007E3A62" w:rsidRDefault="00CA71E9" w:rsidP="008203F8">
      <w:pPr>
        <w:jc w:val="center"/>
        <w:rPr>
          <w:rFonts w:ascii="ＭＳ ゴシック"/>
        </w:rPr>
      </w:pPr>
    </w:p>
    <w:p w:rsidR="00CA71E9" w:rsidRPr="007E3A62" w:rsidRDefault="00CA71E9" w:rsidP="008203F8">
      <w:pPr>
        <w:jc w:val="center"/>
        <w:rPr>
          <w:rFonts w:ascii="ＭＳ ゴシック"/>
        </w:rPr>
      </w:pPr>
    </w:p>
    <w:p w:rsidR="00CA71E9" w:rsidRPr="007E3A62" w:rsidRDefault="00CA71E9" w:rsidP="008203F8">
      <w:pPr>
        <w:jc w:val="center"/>
        <w:rPr>
          <w:rFonts w:ascii="ＭＳ ゴシック"/>
        </w:rPr>
      </w:pPr>
    </w:p>
    <w:p w:rsidR="00CA71E9" w:rsidRPr="007E3A62" w:rsidRDefault="00CA71E9" w:rsidP="008203F8">
      <w:pPr>
        <w:jc w:val="center"/>
        <w:rPr>
          <w:rFonts w:ascii="ＭＳ ゴシック"/>
        </w:rPr>
      </w:pPr>
    </w:p>
    <w:p w:rsidR="00CA71E9" w:rsidRPr="007E3A62" w:rsidRDefault="00CA71E9" w:rsidP="008203F8">
      <w:pPr>
        <w:jc w:val="center"/>
        <w:rPr>
          <w:rFonts w:ascii="ＭＳ ゴシック"/>
        </w:rPr>
      </w:pPr>
    </w:p>
    <w:p w:rsidR="00CA71E9" w:rsidRPr="007E3A62" w:rsidRDefault="00CA71E9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A71E9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A71E9" w:rsidRPr="007E3A62" w:rsidRDefault="00CA71E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CA71E9" w:rsidRDefault="00BB6262" w:rsidP="00827A66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００１４</w:t>
            </w:r>
            <w:r w:rsidR="00CA71E9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CA71E9" w:rsidRPr="00244306">
              <w:rPr>
                <w:rFonts w:ascii="ＭＳ ゴシック" w:hAnsi="ＭＳ ゴシック" w:hint="eastAsia"/>
                <w:b/>
                <w:sz w:val="44"/>
              </w:rPr>
              <w:t>輸出入許可通知情報等</w:t>
            </w:r>
          </w:p>
          <w:p w:rsidR="00CA71E9" w:rsidRDefault="00CA71E9" w:rsidP="00827A66">
            <w:pPr>
              <w:jc w:val="center"/>
              <w:rPr>
                <w:rFonts w:ascii="ＭＳ ゴシック"/>
                <w:b/>
                <w:sz w:val="44"/>
              </w:rPr>
            </w:pPr>
            <w:r w:rsidRPr="00244306">
              <w:rPr>
                <w:rFonts w:ascii="ＭＳ ゴシック" w:hAnsi="ＭＳ ゴシック" w:hint="eastAsia"/>
                <w:b/>
                <w:sz w:val="44"/>
              </w:rPr>
              <w:t>二重出力用宛先管理</w:t>
            </w:r>
            <w:r>
              <w:rPr>
                <w:rFonts w:ascii="ＭＳ ゴシック" w:hAnsi="ＭＳ ゴシック" w:hint="eastAsia"/>
                <w:b/>
                <w:sz w:val="44"/>
              </w:rPr>
              <w:t>照会</w:t>
            </w:r>
          </w:p>
          <w:p w:rsidR="00CA71E9" w:rsidRPr="007E3A62" w:rsidRDefault="00CA71E9" w:rsidP="00827A66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CA71E9" w:rsidRPr="00FC3602" w:rsidRDefault="00CA71E9" w:rsidP="008203F8">
      <w:pPr>
        <w:jc w:val="center"/>
        <w:rPr>
          <w:rFonts w:ascii="ＭＳ ゴシック"/>
          <w:sz w:val="44"/>
          <w:szCs w:val="44"/>
        </w:rPr>
      </w:pPr>
    </w:p>
    <w:p w:rsidR="00CA71E9" w:rsidRPr="00FC3602" w:rsidRDefault="00CA71E9" w:rsidP="008203F8">
      <w:pPr>
        <w:jc w:val="center"/>
        <w:rPr>
          <w:rFonts w:ascii="ＭＳ ゴシック"/>
          <w:sz w:val="44"/>
          <w:szCs w:val="44"/>
        </w:rPr>
      </w:pPr>
    </w:p>
    <w:p w:rsidR="00CA71E9" w:rsidRPr="00FC3602" w:rsidRDefault="00CA71E9" w:rsidP="008203F8">
      <w:pPr>
        <w:jc w:val="center"/>
        <w:rPr>
          <w:rFonts w:ascii="ＭＳ ゴシック"/>
          <w:sz w:val="44"/>
          <w:szCs w:val="44"/>
        </w:rPr>
      </w:pPr>
    </w:p>
    <w:p w:rsidR="00CA71E9" w:rsidRPr="00FC3602" w:rsidRDefault="00CA71E9" w:rsidP="008203F8">
      <w:pPr>
        <w:jc w:val="center"/>
        <w:rPr>
          <w:rFonts w:ascii="ＭＳ ゴシック"/>
          <w:sz w:val="44"/>
          <w:szCs w:val="44"/>
        </w:rPr>
      </w:pPr>
    </w:p>
    <w:p w:rsidR="00CA71E9" w:rsidRPr="00FC3602" w:rsidRDefault="00CA71E9" w:rsidP="008203F8">
      <w:pPr>
        <w:jc w:val="center"/>
        <w:rPr>
          <w:rFonts w:ascii="ＭＳ ゴシック"/>
          <w:sz w:val="44"/>
          <w:szCs w:val="44"/>
        </w:rPr>
      </w:pPr>
    </w:p>
    <w:p w:rsidR="00CA71E9" w:rsidRPr="00FC3602" w:rsidRDefault="00CA71E9" w:rsidP="008203F8">
      <w:pPr>
        <w:jc w:val="center"/>
        <w:rPr>
          <w:rFonts w:ascii="ＭＳ ゴシック"/>
          <w:sz w:val="44"/>
          <w:szCs w:val="44"/>
        </w:rPr>
      </w:pPr>
    </w:p>
    <w:p w:rsidR="00CA71E9" w:rsidRPr="00FC3602" w:rsidRDefault="00CA71E9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A71E9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E9" w:rsidRPr="007E3A62" w:rsidRDefault="00CA71E9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E9" w:rsidRPr="007E3A62" w:rsidRDefault="00CA6F6A" w:rsidP="008203F8">
            <w:pPr>
              <w:jc w:val="center"/>
              <w:rPr>
                <w:rFonts w:ascii="ＭＳ ゴシック"/>
              </w:rPr>
            </w:pPr>
            <w:r w:rsidRPr="00F109F1">
              <w:rPr>
                <w:rFonts w:ascii="ＭＳ ゴシック" w:hAnsi="ＭＳ ゴシック" w:hint="eastAsia"/>
              </w:rPr>
              <w:t>業務名</w:t>
            </w:r>
          </w:p>
        </w:tc>
      </w:tr>
      <w:tr w:rsidR="00CA71E9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E9" w:rsidRPr="007E3A62" w:rsidRDefault="00CA71E9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ＵＯＮ０１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E9" w:rsidRDefault="00CA71E9" w:rsidP="00827A66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24430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輸出入許可通知情報等二重出力用</w:t>
            </w:r>
          </w:p>
          <w:p w:rsidR="00CA71E9" w:rsidRPr="00B9386C" w:rsidRDefault="00CA71E9" w:rsidP="00827A66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24430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宛先管理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照会</w:t>
            </w:r>
          </w:p>
        </w:tc>
      </w:tr>
    </w:tbl>
    <w:p w:rsidR="00CA71E9" w:rsidRPr="006C169C" w:rsidRDefault="00CA71E9">
      <w:pPr>
        <w:jc w:val="left"/>
        <w:rPr>
          <w:rFonts w:ascii="ＭＳ ゴシック"/>
        </w:rPr>
      </w:pPr>
    </w:p>
    <w:p w:rsidR="00CA71E9" w:rsidRDefault="00CA71E9" w:rsidP="00827A6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CA71E9" w:rsidRPr="005D163C" w:rsidRDefault="00CA71E9" w:rsidP="00CA6F6A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</w:t>
      </w:r>
      <w:r w:rsidRPr="00C80751">
        <w:rPr>
          <w:rFonts w:ascii="ＭＳ ゴシック" w:hAnsi="ＭＳ ゴシック" w:cs="ＭＳ ゴシック" w:hint="eastAsia"/>
          <w:color w:val="000000"/>
          <w:kern w:val="0"/>
          <w:szCs w:val="22"/>
        </w:rPr>
        <w:t>輸出入許可通知情報等の</w:t>
      </w:r>
      <w:r w:rsidRPr="00C80751">
        <w:rPr>
          <w:rFonts w:ascii="ＭＳ ゴシック" w:hAnsi="ＭＳ ゴシック" w:hint="eastAsia"/>
          <w:kern w:val="0"/>
          <w:szCs w:val="22"/>
        </w:rPr>
        <w:t>出力情報を二重出力する旨の登録がある場合、</w:t>
      </w:r>
      <w:r w:rsidRPr="006130E7">
        <w:rPr>
          <w:rFonts w:ascii="ＭＳ ゴシック" w:hAnsi="ＭＳ ゴシック" w:hint="eastAsia"/>
          <w:strike/>
          <w:color w:val="FF0000"/>
          <w:kern w:val="0"/>
          <w:szCs w:val="22"/>
          <w:highlight w:val="green"/>
        </w:rPr>
        <w:t>二重出力を行う宛先について、利用者コード（５桁）毎に、出力情報コードと出力先を一覧照会する。</w:t>
      </w:r>
      <w:r w:rsidR="00C5292D" w:rsidRPr="00C5292D">
        <w:rPr>
          <w:rFonts w:ascii="ＭＳ ゴシック" w:hAnsi="ＭＳ ゴシック" w:hint="eastAsia"/>
          <w:kern w:val="0"/>
          <w:szCs w:val="22"/>
          <w:highlight w:val="green"/>
        </w:rPr>
        <w:t>利用者</w:t>
      </w:r>
      <w:r w:rsidR="00C5292D">
        <w:rPr>
          <w:rFonts w:ascii="ＭＳ ゴシック" w:hAnsi="ＭＳ ゴシック" w:hint="eastAsia"/>
          <w:kern w:val="0"/>
          <w:szCs w:val="22"/>
          <w:highlight w:val="green"/>
        </w:rPr>
        <w:t>コード</w:t>
      </w:r>
      <w:r w:rsidR="00C5292D" w:rsidRPr="00C5292D">
        <w:rPr>
          <w:rFonts w:ascii="ＭＳ ゴシック" w:hAnsi="ＭＳ ゴシック" w:hint="eastAsia"/>
          <w:kern w:val="0"/>
          <w:szCs w:val="22"/>
          <w:highlight w:val="green"/>
        </w:rPr>
        <w:t>単位で</w:t>
      </w:r>
      <w:r w:rsidR="00C5292D">
        <w:rPr>
          <w:rFonts w:ascii="ＭＳ ゴシック" w:hAnsi="ＭＳ ゴシック" w:hint="eastAsia"/>
          <w:kern w:val="0"/>
          <w:szCs w:val="22"/>
          <w:highlight w:val="green"/>
        </w:rPr>
        <w:t>輸出入許可情報等の出力情報の二重出力</w:t>
      </w:r>
      <w:r w:rsidR="005D163C">
        <w:rPr>
          <w:rFonts w:ascii="ＭＳ ゴシック" w:hAnsi="ＭＳ ゴシック" w:hint="eastAsia"/>
          <w:kern w:val="0"/>
          <w:szCs w:val="22"/>
          <w:highlight w:val="green"/>
        </w:rPr>
        <w:t>設定の照会を行う。</w:t>
      </w:r>
    </w:p>
    <w:p w:rsidR="00CA71E9" w:rsidRPr="00C80751" w:rsidRDefault="00CA71E9" w:rsidP="00827A66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A71E9" w:rsidRPr="00C80751" w:rsidRDefault="00CA71E9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CA71E9" w:rsidRPr="00C80751" w:rsidRDefault="00CA71E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bookmarkStart w:id="1" w:name="OLE_LINK1"/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bookmarkEnd w:id="1"/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</w:p>
    <w:p w:rsidR="00CA71E9" w:rsidRPr="00C80751" w:rsidRDefault="00CA71E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A71E9" w:rsidRPr="00C80751" w:rsidRDefault="00CA71E9" w:rsidP="003925D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CA71E9" w:rsidRDefault="00CA71E9" w:rsidP="00CA6F6A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hAnsi="ＭＳ ゴシック" w:cs="ＭＳ 明朝"/>
          <w:strike/>
          <w:color w:val="FF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Pr="006130E7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１回で出力される照会件数は最大３０件とする。３０件を超える場合は、３１件目以降が出力されない旨を注意喚起メッセージとして処理結果通知に出力する。照会情報を再度送信することにより、３１件目以降の照会情報を出力する。</w:t>
      </w:r>
    </w:p>
    <w:p w:rsidR="00AC3ED3" w:rsidRPr="00AC3ED3" w:rsidRDefault="00AC3ED3" w:rsidP="00CA6F6A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kern w:val="0"/>
          <w:szCs w:val="22"/>
        </w:rPr>
      </w:pPr>
      <w:r w:rsidRPr="00AC3ED3">
        <w:rPr>
          <w:rFonts w:ascii="ＭＳ ゴシック" w:hAnsi="ＭＳ ゴシック" w:cs="ＭＳ 明朝" w:hint="eastAsia"/>
          <w:color w:val="FF0000"/>
          <w:kern w:val="0"/>
          <w:szCs w:val="22"/>
          <w:highlight w:val="green"/>
        </w:rPr>
        <w:t xml:space="preserve">　</w:t>
      </w:r>
      <w:r w:rsidRPr="00AC3ED3">
        <w:rPr>
          <w:rFonts w:ascii="ＭＳ ゴシック" w:hAnsi="ＭＳ ゴシック" w:cs="ＭＳ 明朝" w:hint="eastAsia"/>
          <w:kern w:val="0"/>
          <w:szCs w:val="22"/>
          <w:highlight w:val="green"/>
        </w:rPr>
        <w:t xml:space="preserve">　なし</w:t>
      </w:r>
    </w:p>
    <w:p w:rsidR="00CA71E9" w:rsidRPr="00C80751" w:rsidRDefault="00CA71E9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A71E9" w:rsidRPr="00C80751" w:rsidRDefault="00CA71E9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CA71E9" w:rsidRPr="00C80751" w:rsidRDefault="00CA71E9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CA71E9" w:rsidRPr="00C80751" w:rsidRDefault="00CA71E9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システムに登録されている利用者であること。</w:t>
      </w:r>
    </w:p>
    <w:p w:rsidR="00CA71E9" w:rsidRPr="00C80751" w:rsidRDefault="00CA71E9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（２）入力項目チェック</w:t>
      </w:r>
    </w:p>
    <w:p w:rsidR="00CA71E9" w:rsidRPr="00C80751" w:rsidRDefault="00CA71E9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CA71E9" w:rsidRPr="00C80751" w:rsidRDefault="00CA71E9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CA71E9" w:rsidRPr="00C80751" w:rsidRDefault="00CA71E9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（Ｂ）項目間関連チェック</w:t>
      </w:r>
    </w:p>
    <w:p w:rsidR="00CA71E9" w:rsidRPr="00C80751" w:rsidRDefault="00CA71E9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なし。</w:t>
      </w:r>
    </w:p>
    <w:p w:rsidR="00CA71E9" w:rsidRPr="00C80751" w:rsidRDefault="00FB0512" w:rsidP="00944A7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44A7A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="00CA71E9"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>輸出入許可情報二重出力用ＥＸＣ型宛先管理ＤＢチェック</w:t>
      </w:r>
    </w:p>
    <w:p w:rsidR="00CA71E9" w:rsidRPr="00C80751" w:rsidRDefault="00CA71E9" w:rsidP="00CA6F6A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入力された利用者コードが輸出入許可情報二重出力用ＥＸＣ型宛先管理ＤＢに存在すること。</w:t>
      </w:r>
    </w:p>
    <w:p w:rsidR="00CA71E9" w:rsidRPr="00C80751" w:rsidRDefault="00CA71E9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CA71E9" w:rsidRPr="00C80751" w:rsidRDefault="00CA71E9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CA71E9" w:rsidRPr="00C80751" w:rsidRDefault="00CA71E9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611DD3" w:rsidRPr="00CA03CC" w:rsidRDefault="00CA71E9" w:rsidP="00611DD3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611DD3"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</w:t>
      </w:r>
      <w:r w:rsidR="00611DD3" w:rsidRPr="00F109F1">
        <w:rPr>
          <w:rFonts w:ascii="ＭＳ ゴシック" w:hAnsi="ＭＳ ゴシック" w:cs="ＭＳ 明朝" w:hint="eastAsia"/>
          <w:color w:val="000000"/>
          <w:kern w:val="0"/>
          <w:szCs w:val="22"/>
        </w:rPr>
        <w:t>は正常終了とし、</w:t>
      </w:r>
      <w:r w:rsidR="00611DD3"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="00611DD3" w:rsidRPr="00F109F1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="00611DD3"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「０００００－００００－００００」を設定の上、以降の処理を行う。</w:t>
      </w:r>
    </w:p>
    <w:p w:rsidR="00611DD3" w:rsidRPr="00611DD3" w:rsidRDefault="00611DD3" w:rsidP="00611DD3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Pr="00F109F1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処理結果コードに「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０００００－００００－００００」</w:t>
      </w:r>
      <w:r w:rsidRPr="004D7F6E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</w:t>
      </w:r>
      <w:r w:rsidRPr="00F109F1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出力を行う｡（エラー内容については「処理結果コード一覧」を参照</w:t>
      </w:r>
      <w:r w:rsidR="00F109F1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CA71E9" w:rsidRPr="00C80751" w:rsidRDefault="00CA71E9" w:rsidP="0016301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EA75CD">
        <w:rPr>
          <w:rFonts w:ascii="ＭＳ ゴシック" w:hAnsi="ＭＳ ゴシック" w:cs="ＭＳ 明朝" w:hint="eastAsia"/>
          <w:color w:val="000000"/>
          <w:kern w:val="0"/>
          <w:szCs w:val="22"/>
        </w:rPr>
        <w:t>（２</w:t>
      </w: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C80751">
        <w:rPr>
          <w:rFonts w:ascii="ＭＳ ゴシック" w:hAnsi="ＭＳ ゴシック" w:cs="ＭＳ ゴシック" w:hint="eastAsia"/>
          <w:color w:val="000000"/>
          <w:kern w:val="0"/>
          <w:szCs w:val="22"/>
        </w:rPr>
        <w:t>二重出力用宛先管理照会情報</w:t>
      </w: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CA71E9" w:rsidRDefault="00CA71E9" w:rsidP="00163014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輸出入許可情報二重出力用ＥＸＣ型宛先管理ＤＢより編集処理を行う。</w:t>
      </w:r>
    </w:p>
    <w:p w:rsidR="00EA75CD" w:rsidRPr="006130E7" w:rsidRDefault="00EA75CD" w:rsidP="00EA75CD">
      <w:pPr>
        <w:autoSpaceDE w:val="0"/>
        <w:autoSpaceDN w:val="0"/>
        <w:adjustRightInd w:val="0"/>
        <w:jc w:val="left"/>
        <w:rPr>
          <w:rFonts w:ascii="ＭＳ ゴシック" w:cs="ＭＳ 明朝"/>
          <w:strike/>
          <w:color w:val="FF0000"/>
          <w:kern w:val="0"/>
          <w:szCs w:val="22"/>
          <w:highlight w:val="green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6130E7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（３）</w:t>
      </w:r>
      <w:r w:rsidR="00A508A7" w:rsidRPr="006130E7">
        <w:rPr>
          <w:rFonts w:ascii="ＭＳ ゴシック" w:hAnsi="ＭＳ ゴシック" w:cs="ＭＳ ゴシック" w:hint="eastAsia"/>
          <w:strike/>
          <w:color w:val="FF0000"/>
          <w:kern w:val="0"/>
          <w:szCs w:val="22"/>
          <w:highlight w:val="green"/>
        </w:rPr>
        <w:t>注意喚起メッセージ出力処理</w:t>
      </w:r>
    </w:p>
    <w:p w:rsidR="00EA75CD" w:rsidRPr="006130E7" w:rsidRDefault="00EA75CD" w:rsidP="00EA75CD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strike/>
          <w:color w:val="FF0000"/>
          <w:kern w:val="0"/>
          <w:szCs w:val="22"/>
        </w:rPr>
      </w:pPr>
      <w:r w:rsidRPr="006130E7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 xml:space="preserve">　　　　　</w:t>
      </w:r>
      <w:r w:rsidR="00A508A7" w:rsidRPr="006130E7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１回で出力される照会件数は最大３０件とする。３０件を超える場合は、３１件目以降が出力されない旨を注意喚起メッセージとして処理結果通知に出力する。</w:t>
      </w:r>
    </w:p>
    <w:p w:rsidR="00CA71E9" w:rsidRPr="00C80751" w:rsidRDefault="00EA75CD" w:rsidP="0016301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6130E7">
        <w:rPr>
          <w:rFonts w:ascii="ＭＳ ゴシック" w:hAnsi="ＭＳ ゴシック" w:cs="ＭＳ 明朝" w:hint="eastAsia"/>
          <w:color w:val="FF0000"/>
          <w:kern w:val="0"/>
          <w:szCs w:val="22"/>
        </w:rPr>
        <w:t xml:space="preserve">　</w:t>
      </w:r>
      <w:r w:rsidRPr="006130E7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（４</w:t>
      </w:r>
      <w:r w:rsidR="00CA71E9" w:rsidRPr="006130E7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）</w:t>
      </w:r>
      <w:r w:rsidR="00AD5A33" w:rsidRPr="00AD5A3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（３）</w:t>
      </w:r>
      <w:r w:rsidR="00CA71E9"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CA71E9" w:rsidRPr="007E3A62" w:rsidRDefault="00CA71E9" w:rsidP="0016301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807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</w:t>
      </w: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力項目については「出力項目表」を参照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CA71E9" w:rsidRPr="00163014" w:rsidRDefault="00CA71E9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CA71E9" w:rsidRPr="007E3A62" w:rsidRDefault="00CA71E9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62"/>
        <w:gridCol w:w="3468"/>
        <w:gridCol w:w="2410"/>
      </w:tblGrid>
      <w:tr w:rsidR="00CA71E9" w:rsidRPr="007E3A62">
        <w:trPr>
          <w:trHeight w:val="397"/>
        </w:trPr>
        <w:tc>
          <w:tcPr>
            <w:tcW w:w="3762" w:type="dxa"/>
            <w:vAlign w:val="center"/>
          </w:tcPr>
          <w:p w:rsidR="00CA71E9" w:rsidRPr="007E3A62" w:rsidRDefault="00CA71E9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3468" w:type="dxa"/>
            <w:vAlign w:val="center"/>
          </w:tcPr>
          <w:p w:rsidR="00CA71E9" w:rsidRPr="007E3A62" w:rsidRDefault="00CA71E9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CA71E9" w:rsidRPr="007E3A62" w:rsidRDefault="00CA71E9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CA71E9" w:rsidRPr="007E3A62">
        <w:trPr>
          <w:trHeight w:val="397"/>
        </w:trPr>
        <w:tc>
          <w:tcPr>
            <w:tcW w:w="3762" w:type="dxa"/>
            <w:vAlign w:val="center"/>
          </w:tcPr>
          <w:p w:rsidR="00CA71E9" w:rsidRPr="007E3A62" w:rsidRDefault="00CA71E9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24430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二重出力用宛先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管理照会情報</w:t>
            </w:r>
          </w:p>
        </w:tc>
        <w:tc>
          <w:tcPr>
            <w:tcW w:w="3468" w:type="dxa"/>
            <w:vAlign w:val="center"/>
          </w:tcPr>
          <w:p w:rsidR="00CA71E9" w:rsidRPr="007E3A62" w:rsidRDefault="00CA71E9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CA71E9" w:rsidRPr="007E3A62" w:rsidRDefault="00CA71E9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CA71E9" w:rsidRDefault="00CA71E9" w:rsidP="00207C37">
      <w:pPr>
        <w:autoSpaceDE w:val="0"/>
        <w:autoSpaceDN w:val="0"/>
        <w:adjustRightInd w:val="0"/>
        <w:jc w:val="left"/>
        <w:rPr>
          <w:kern w:val="0"/>
        </w:rPr>
      </w:pPr>
    </w:p>
    <w:p w:rsidR="00CA71E9" w:rsidRDefault="00CA71E9" w:rsidP="00207C37">
      <w:pPr>
        <w:autoSpaceDE w:val="0"/>
        <w:autoSpaceDN w:val="0"/>
        <w:adjustRightInd w:val="0"/>
        <w:jc w:val="left"/>
        <w:rPr>
          <w:kern w:val="0"/>
        </w:rPr>
      </w:pPr>
    </w:p>
    <w:p w:rsidR="00CA71E9" w:rsidRDefault="00CA71E9" w:rsidP="00207C37">
      <w:pPr>
        <w:autoSpaceDE w:val="0"/>
        <w:autoSpaceDN w:val="0"/>
        <w:adjustRightInd w:val="0"/>
        <w:jc w:val="left"/>
        <w:rPr>
          <w:kern w:val="0"/>
        </w:rPr>
      </w:pPr>
    </w:p>
    <w:p w:rsidR="00944A7A" w:rsidRDefault="00944A7A" w:rsidP="00207C37">
      <w:pPr>
        <w:autoSpaceDE w:val="0"/>
        <w:autoSpaceDN w:val="0"/>
        <w:adjustRightInd w:val="0"/>
        <w:jc w:val="left"/>
        <w:rPr>
          <w:kern w:val="0"/>
        </w:rPr>
      </w:pPr>
    </w:p>
    <w:p w:rsidR="00CA71E9" w:rsidRPr="00E20BAF" w:rsidRDefault="00CA71E9" w:rsidP="00207C3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20BAF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CA71E9" w:rsidRPr="00E20BAF" w:rsidRDefault="00CA71E9" w:rsidP="00CA6F6A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E20BA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CA71E9" w:rsidRPr="00143FD0" w:rsidRDefault="00CA71E9" w:rsidP="00207C37">
      <w:pPr>
        <w:autoSpaceDE w:val="0"/>
        <w:autoSpaceDN w:val="0"/>
        <w:adjustRightInd w:val="0"/>
        <w:jc w:val="left"/>
        <w:rPr>
          <w:kern w:val="0"/>
        </w:rPr>
      </w:pPr>
    </w:p>
    <w:p w:rsidR="00CA71E9" w:rsidRDefault="00CA71E9">
      <w:pPr>
        <w:rPr>
          <w:rFonts w:ascii="ＭＳ ゴシック"/>
          <w:szCs w:val="22"/>
        </w:rPr>
      </w:pPr>
    </w:p>
    <w:sectPr w:rsidR="00CA71E9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533" w:rsidRDefault="00755533">
      <w:r>
        <w:separator/>
      </w:r>
    </w:p>
  </w:endnote>
  <w:endnote w:type="continuationSeparator" w:id="0">
    <w:p w:rsidR="00755533" w:rsidRDefault="00755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1E9" w:rsidRDefault="00CA71E9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BB6262">
      <w:rPr>
        <w:rStyle w:val="a7"/>
        <w:rFonts w:ascii="ＭＳ ゴシック" w:hAnsi="ＭＳ ゴシック"/>
        <w:szCs w:val="22"/>
      </w:rPr>
      <w:t>01</w:t>
    </w:r>
    <w:r w:rsidR="00BB6262">
      <w:rPr>
        <w:rStyle w:val="a7"/>
        <w:rFonts w:ascii="ＭＳ ゴシック" w:hAnsi="ＭＳ ゴシック" w:hint="eastAsia"/>
        <w:szCs w:val="22"/>
      </w:rPr>
      <w:t>4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B828BB">
      <w:rPr>
        <w:rStyle w:val="a7"/>
        <w:rFonts w:ascii="ＭＳ ゴシック" w:hAnsi="ＭＳ ゴシック"/>
        <w:noProof/>
        <w:szCs w:val="22"/>
      </w:rPr>
      <w:t>2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CA71E9" w:rsidRPr="007E3A62" w:rsidRDefault="00B828BB" w:rsidP="00B828BB">
    <w:pPr>
      <w:pStyle w:val="a5"/>
      <w:jc w:val="right"/>
      <w:rPr>
        <w:rFonts w:ascii="ＭＳ ゴシック"/>
        <w:szCs w:val="22"/>
      </w:rPr>
    </w:pPr>
    <w:r>
      <w:rPr>
        <w:rFonts w:ascii="ＭＳ ゴシック" w:hint="eastAsia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533" w:rsidRDefault="00755533">
      <w:r>
        <w:separator/>
      </w:r>
    </w:p>
  </w:footnote>
  <w:footnote w:type="continuationSeparator" w:id="0">
    <w:p w:rsidR="00755533" w:rsidRDefault="007555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466C"/>
    <w:rsid w:val="00027032"/>
    <w:rsid w:val="00031119"/>
    <w:rsid w:val="000504FB"/>
    <w:rsid w:val="00065956"/>
    <w:rsid w:val="0007752E"/>
    <w:rsid w:val="000853F9"/>
    <w:rsid w:val="00090E13"/>
    <w:rsid w:val="000A7B95"/>
    <w:rsid w:val="000C0526"/>
    <w:rsid w:val="000C3436"/>
    <w:rsid w:val="000D4A0E"/>
    <w:rsid w:val="000E5638"/>
    <w:rsid w:val="000E6542"/>
    <w:rsid w:val="000E7626"/>
    <w:rsid w:val="000F7F53"/>
    <w:rsid w:val="00110332"/>
    <w:rsid w:val="001153D1"/>
    <w:rsid w:val="001345E6"/>
    <w:rsid w:val="00143FD0"/>
    <w:rsid w:val="00152C72"/>
    <w:rsid w:val="00161DC1"/>
    <w:rsid w:val="00163014"/>
    <w:rsid w:val="001650E4"/>
    <w:rsid w:val="001732CE"/>
    <w:rsid w:val="001765B3"/>
    <w:rsid w:val="00177993"/>
    <w:rsid w:val="001E43D3"/>
    <w:rsid w:val="001E7917"/>
    <w:rsid w:val="001F3DE8"/>
    <w:rsid w:val="00205D17"/>
    <w:rsid w:val="00206C11"/>
    <w:rsid w:val="00207C37"/>
    <w:rsid w:val="00214A7B"/>
    <w:rsid w:val="00244306"/>
    <w:rsid w:val="002656AA"/>
    <w:rsid w:val="00272D26"/>
    <w:rsid w:val="0027622F"/>
    <w:rsid w:val="002933EB"/>
    <w:rsid w:val="00294BE5"/>
    <w:rsid w:val="002A1ACF"/>
    <w:rsid w:val="002A3214"/>
    <w:rsid w:val="002B4C33"/>
    <w:rsid w:val="002D6F8A"/>
    <w:rsid w:val="002F31A9"/>
    <w:rsid w:val="002F3AF6"/>
    <w:rsid w:val="002F7AF7"/>
    <w:rsid w:val="00300E5A"/>
    <w:rsid w:val="003051D6"/>
    <w:rsid w:val="00310680"/>
    <w:rsid w:val="0032029E"/>
    <w:rsid w:val="00326C28"/>
    <w:rsid w:val="003428E4"/>
    <w:rsid w:val="0034600F"/>
    <w:rsid w:val="00357991"/>
    <w:rsid w:val="003724A3"/>
    <w:rsid w:val="00383614"/>
    <w:rsid w:val="003925D6"/>
    <w:rsid w:val="00393EE1"/>
    <w:rsid w:val="003D0C56"/>
    <w:rsid w:val="003D27B2"/>
    <w:rsid w:val="003D3AC6"/>
    <w:rsid w:val="003D3ED2"/>
    <w:rsid w:val="003E4DF5"/>
    <w:rsid w:val="003F60A8"/>
    <w:rsid w:val="00407E1F"/>
    <w:rsid w:val="00412097"/>
    <w:rsid w:val="00422223"/>
    <w:rsid w:val="00423CBA"/>
    <w:rsid w:val="0043405B"/>
    <w:rsid w:val="00434D0E"/>
    <w:rsid w:val="0046456A"/>
    <w:rsid w:val="00484D12"/>
    <w:rsid w:val="00493E8B"/>
    <w:rsid w:val="004A3551"/>
    <w:rsid w:val="004B0A43"/>
    <w:rsid w:val="004D1976"/>
    <w:rsid w:val="004D50AF"/>
    <w:rsid w:val="004D6A87"/>
    <w:rsid w:val="00514A85"/>
    <w:rsid w:val="005248B2"/>
    <w:rsid w:val="00526BCE"/>
    <w:rsid w:val="00536759"/>
    <w:rsid w:val="005443F6"/>
    <w:rsid w:val="00590849"/>
    <w:rsid w:val="00592A72"/>
    <w:rsid w:val="00595315"/>
    <w:rsid w:val="005A0169"/>
    <w:rsid w:val="005B0B97"/>
    <w:rsid w:val="005D163C"/>
    <w:rsid w:val="005F621D"/>
    <w:rsid w:val="006004C6"/>
    <w:rsid w:val="0060061B"/>
    <w:rsid w:val="00601D6D"/>
    <w:rsid w:val="00611DD3"/>
    <w:rsid w:val="006130E7"/>
    <w:rsid w:val="0063569D"/>
    <w:rsid w:val="00661186"/>
    <w:rsid w:val="0066571B"/>
    <w:rsid w:val="006669F9"/>
    <w:rsid w:val="00674C92"/>
    <w:rsid w:val="0067629F"/>
    <w:rsid w:val="0069194C"/>
    <w:rsid w:val="006A7929"/>
    <w:rsid w:val="006B03E0"/>
    <w:rsid w:val="006B0F73"/>
    <w:rsid w:val="006C0925"/>
    <w:rsid w:val="006C169C"/>
    <w:rsid w:val="006C616B"/>
    <w:rsid w:val="006D39F7"/>
    <w:rsid w:val="006D5F50"/>
    <w:rsid w:val="006E2918"/>
    <w:rsid w:val="006E5BDA"/>
    <w:rsid w:val="006F70E9"/>
    <w:rsid w:val="006F788A"/>
    <w:rsid w:val="00704711"/>
    <w:rsid w:val="00712F89"/>
    <w:rsid w:val="007332EB"/>
    <w:rsid w:val="00734A6E"/>
    <w:rsid w:val="00736B55"/>
    <w:rsid w:val="007371CA"/>
    <w:rsid w:val="00741B1E"/>
    <w:rsid w:val="00755533"/>
    <w:rsid w:val="007804FC"/>
    <w:rsid w:val="007820C3"/>
    <w:rsid w:val="0079533C"/>
    <w:rsid w:val="007D7A79"/>
    <w:rsid w:val="007E3A62"/>
    <w:rsid w:val="007E778E"/>
    <w:rsid w:val="00800C6F"/>
    <w:rsid w:val="00806A17"/>
    <w:rsid w:val="008203F8"/>
    <w:rsid w:val="00820866"/>
    <w:rsid w:val="00827A66"/>
    <w:rsid w:val="00835CAA"/>
    <w:rsid w:val="00866E84"/>
    <w:rsid w:val="00871592"/>
    <w:rsid w:val="008A7029"/>
    <w:rsid w:val="008D652C"/>
    <w:rsid w:val="008F524D"/>
    <w:rsid w:val="00907DDF"/>
    <w:rsid w:val="00920A46"/>
    <w:rsid w:val="00921E45"/>
    <w:rsid w:val="00924DB4"/>
    <w:rsid w:val="00944A7A"/>
    <w:rsid w:val="00947B23"/>
    <w:rsid w:val="00961AF7"/>
    <w:rsid w:val="00965C09"/>
    <w:rsid w:val="00977350"/>
    <w:rsid w:val="00977E5F"/>
    <w:rsid w:val="009838B6"/>
    <w:rsid w:val="009963C2"/>
    <w:rsid w:val="009C3454"/>
    <w:rsid w:val="009C65FF"/>
    <w:rsid w:val="009E175C"/>
    <w:rsid w:val="009F7215"/>
    <w:rsid w:val="009F7B20"/>
    <w:rsid w:val="00A12774"/>
    <w:rsid w:val="00A20D8B"/>
    <w:rsid w:val="00A23702"/>
    <w:rsid w:val="00A2447E"/>
    <w:rsid w:val="00A26E88"/>
    <w:rsid w:val="00A30FAB"/>
    <w:rsid w:val="00A508A7"/>
    <w:rsid w:val="00A62D93"/>
    <w:rsid w:val="00A74CB6"/>
    <w:rsid w:val="00AA3967"/>
    <w:rsid w:val="00AA69A9"/>
    <w:rsid w:val="00AA762A"/>
    <w:rsid w:val="00AB7B18"/>
    <w:rsid w:val="00AC3ED3"/>
    <w:rsid w:val="00AD3BC8"/>
    <w:rsid w:val="00AD5A33"/>
    <w:rsid w:val="00AE140C"/>
    <w:rsid w:val="00AE2B92"/>
    <w:rsid w:val="00AE599A"/>
    <w:rsid w:val="00AF2698"/>
    <w:rsid w:val="00B36C0A"/>
    <w:rsid w:val="00B419CC"/>
    <w:rsid w:val="00B64EFE"/>
    <w:rsid w:val="00B6730E"/>
    <w:rsid w:val="00B828BB"/>
    <w:rsid w:val="00B93639"/>
    <w:rsid w:val="00B9386C"/>
    <w:rsid w:val="00B956C1"/>
    <w:rsid w:val="00BA396F"/>
    <w:rsid w:val="00BA665C"/>
    <w:rsid w:val="00BA6ED1"/>
    <w:rsid w:val="00BB6262"/>
    <w:rsid w:val="00BE168B"/>
    <w:rsid w:val="00BE1C90"/>
    <w:rsid w:val="00BE428B"/>
    <w:rsid w:val="00BE449C"/>
    <w:rsid w:val="00C04538"/>
    <w:rsid w:val="00C15D1B"/>
    <w:rsid w:val="00C1627E"/>
    <w:rsid w:val="00C171F5"/>
    <w:rsid w:val="00C2621A"/>
    <w:rsid w:val="00C42E00"/>
    <w:rsid w:val="00C5292D"/>
    <w:rsid w:val="00C80751"/>
    <w:rsid w:val="00CA0F7F"/>
    <w:rsid w:val="00CA4D62"/>
    <w:rsid w:val="00CA6F6A"/>
    <w:rsid w:val="00CA717D"/>
    <w:rsid w:val="00CA71E9"/>
    <w:rsid w:val="00CC5E16"/>
    <w:rsid w:val="00CE15FE"/>
    <w:rsid w:val="00CE1893"/>
    <w:rsid w:val="00CE196A"/>
    <w:rsid w:val="00CE4224"/>
    <w:rsid w:val="00CE4FB5"/>
    <w:rsid w:val="00CF3DE6"/>
    <w:rsid w:val="00D02AEF"/>
    <w:rsid w:val="00D0341B"/>
    <w:rsid w:val="00D070F9"/>
    <w:rsid w:val="00D23EF7"/>
    <w:rsid w:val="00D24A75"/>
    <w:rsid w:val="00D25210"/>
    <w:rsid w:val="00D33BC2"/>
    <w:rsid w:val="00D35EC3"/>
    <w:rsid w:val="00D476E8"/>
    <w:rsid w:val="00D53735"/>
    <w:rsid w:val="00D551E7"/>
    <w:rsid w:val="00D743B1"/>
    <w:rsid w:val="00D82A9B"/>
    <w:rsid w:val="00D91BA0"/>
    <w:rsid w:val="00D925ED"/>
    <w:rsid w:val="00DB439E"/>
    <w:rsid w:val="00DB6DA0"/>
    <w:rsid w:val="00DC36D7"/>
    <w:rsid w:val="00DC6C30"/>
    <w:rsid w:val="00DC6D7F"/>
    <w:rsid w:val="00DD07CC"/>
    <w:rsid w:val="00DD341D"/>
    <w:rsid w:val="00DD75C4"/>
    <w:rsid w:val="00DF3466"/>
    <w:rsid w:val="00E07B39"/>
    <w:rsid w:val="00E17510"/>
    <w:rsid w:val="00E20BAF"/>
    <w:rsid w:val="00E30E43"/>
    <w:rsid w:val="00E37B31"/>
    <w:rsid w:val="00E37D87"/>
    <w:rsid w:val="00E50271"/>
    <w:rsid w:val="00E71A41"/>
    <w:rsid w:val="00E74469"/>
    <w:rsid w:val="00E75D31"/>
    <w:rsid w:val="00E939D1"/>
    <w:rsid w:val="00EA2EAD"/>
    <w:rsid w:val="00EA75CD"/>
    <w:rsid w:val="00EA783D"/>
    <w:rsid w:val="00EB43A2"/>
    <w:rsid w:val="00ED2E65"/>
    <w:rsid w:val="00ED3754"/>
    <w:rsid w:val="00ED66B0"/>
    <w:rsid w:val="00EE3F1E"/>
    <w:rsid w:val="00EE688B"/>
    <w:rsid w:val="00EF6729"/>
    <w:rsid w:val="00EF6F9A"/>
    <w:rsid w:val="00EF78A8"/>
    <w:rsid w:val="00EF7FF7"/>
    <w:rsid w:val="00F109F1"/>
    <w:rsid w:val="00F3123D"/>
    <w:rsid w:val="00F450A9"/>
    <w:rsid w:val="00F60906"/>
    <w:rsid w:val="00F657C7"/>
    <w:rsid w:val="00F66CE8"/>
    <w:rsid w:val="00F713AC"/>
    <w:rsid w:val="00F74842"/>
    <w:rsid w:val="00F80D86"/>
    <w:rsid w:val="00F81CE5"/>
    <w:rsid w:val="00F86F79"/>
    <w:rsid w:val="00FB0512"/>
    <w:rsid w:val="00FB3890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D82594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D82594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D82594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D82594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D82594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Body Text Indent"/>
    <w:basedOn w:val="a"/>
    <w:link w:val="af0"/>
    <w:uiPriority w:val="99"/>
    <w:rsid w:val="00CA717D"/>
    <w:pPr>
      <w:ind w:leftChars="400" w:left="851"/>
    </w:pPr>
    <w:rPr>
      <w:rFonts w:eastAsia="ＭＳ 明朝"/>
      <w:sz w:val="21"/>
      <w:szCs w:val="24"/>
    </w:rPr>
  </w:style>
  <w:style w:type="character" w:customStyle="1" w:styleId="af0">
    <w:name w:val="本文インデント (文字)"/>
    <w:link w:val="af"/>
    <w:uiPriority w:val="99"/>
    <w:semiHidden/>
    <w:rsid w:val="00D82594"/>
    <w:rPr>
      <w:rFonts w:eastAsia="ＭＳ ゴシック"/>
      <w:kern w:val="2"/>
      <w:sz w:val="22"/>
    </w:rPr>
  </w:style>
  <w:style w:type="paragraph" w:styleId="af1">
    <w:name w:val="Document Map"/>
    <w:basedOn w:val="a"/>
    <w:link w:val="af2"/>
    <w:uiPriority w:val="99"/>
    <w:semiHidden/>
    <w:rsid w:val="00207C37"/>
    <w:pPr>
      <w:shd w:val="clear" w:color="auto" w:fill="000080"/>
    </w:pPr>
    <w:rPr>
      <w:rFonts w:ascii="Arial" w:hAnsi="Arial"/>
    </w:rPr>
  </w:style>
  <w:style w:type="character" w:customStyle="1" w:styleId="af2">
    <w:name w:val="見出しマップ (文字)"/>
    <w:link w:val="af1"/>
    <w:uiPriority w:val="99"/>
    <w:semiHidden/>
    <w:rsid w:val="00D82594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0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E94C39-3A11-4379-9785-661600D5093F}"/>
</file>

<file path=customXml/itemProps2.xml><?xml version="1.0" encoding="utf-8"?>
<ds:datastoreItem xmlns:ds="http://schemas.openxmlformats.org/officeDocument/2006/customXml" ds:itemID="{F1332585-9E28-402E-883B-A7847CDAB0B0}"/>
</file>

<file path=customXml/itemProps3.xml><?xml version="1.0" encoding="utf-8"?>
<ds:datastoreItem xmlns:ds="http://schemas.openxmlformats.org/officeDocument/2006/customXml" ds:itemID="{B801BFB0-4DAA-43EC-9324-997C7DA38C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</Words>
  <Characters>942</Characters>
  <Application>Microsoft Office Word</Application>
  <DocSecurity>0</DocSecurity>
  <Lines>7</Lines>
  <Paragraphs>2</Paragraphs>
  <ScaleCrop>false</ScaleCrop>
  <Manager/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2023-03-01T00:02:00Z</dcterms:created>
  <dcterms:modified xsi:type="dcterms:W3CDTF">2023-09-11T10:23:00Z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