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15FE5" w14:textId="77777777" w:rsidR="005C64A2" w:rsidRPr="00125DF6" w:rsidRDefault="005C64A2">
      <w:pPr>
        <w:jc w:val="center"/>
        <w:rPr>
          <w:rFonts w:ascii="ＭＳ ゴシック"/>
        </w:rPr>
      </w:pPr>
    </w:p>
    <w:p w14:paraId="2D789F6C" w14:textId="77777777" w:rsidR="005C64A2" w:rsidRPr="00125DF6" w:rsidRDefault="005C64A2">
      <w:pPr>
        <w:jc w:val="center"/>
        <w:rPr>
          <w:rFonts w:ascii="ＭＳ ゴシック"/>
        </w:rPr>
      </w:pPr>
    </w:p>
    <w:p w14:paraId="0788B3CD" w14:textId="77777777" w:rsidR="005C64A2" w:rsidRPr="00125DF6" w:rsidRDefault="005C64A2">
      <w:pPr>
        <w:jc w:val="center"/>
        <w:rPr>
          <w:rFonts w:ascii="ＭＳ ゴシック"/>
        </w:rPr>
      </w:pPr>
    </w:p>
    <w:p w14:paraId="2266707A" w14:textId="77777777" w:rsidR="005C64A2" w:rsidRPr="00125DF6" w:rsidRDefault="005C64A2">
      <w:pPr>
        <w:jc w:val="center"/>
        <w:rPr>
          <w:rFonts w:ascii="ＭＳ ゴシック"/>
        </w:rPr>
      </w:pPr>
    </w:p>
    <w:p w14:paraId="4EF5CA37" w14:textId="77777777" w:rsidR="005C64A2" w:rsidRPr="00125DF6" w:rsidRDefault="005C64A2">
      <w:pPr>
        <w:jc w:val="center"/>
        <w:rPr>
          <w:rFonts w:ascii="ＭＳ ゴシック"/>
        </w:rPr>
      </w:pPr>
    </w:p>
    <w:p w14:paraId="465B8E46" w14:textId="77777777" w:rsidR="005C64A2" w:rsidRPr="00125DF6" w:rsidRDefault="005C64A2">
      <w:pPr>
        <w:jc w:val="center"/>
        <w:rPr>
          <w:rFonts w:ascii="ＭＳ ゴシック"/>
        </w:rPr>
      </w:pPr>
    </w:p>
    <w:p w14:paraId="416DFBA8" w14:textId="77777777" w:rsidR="005C64A2" w:rsidRPr="00125DF6" w:rsidRDefault="005C64A2">
      <w:pPr>
        <w:jc w:val="center"/>
        <w:rPr>
          <w:rFonts w:ascii="ＭＳ ゴシック"/>
        </w:rPr>
      </w:pPr>
    </w:p>
    <w:p w14:paraId="335C28E9" w14:textId="77777777" w:rsidR="005C64A2" w:rsidRPr="00125DF6" w:rsidRDefault="005C64A2">
      <w:pPr>
        <w:jc w:val="center"/>
        <w:rPr>
          <w:rFonts w:ascii="ＭＳ ゴシック"/>
        </w:rPr>
      </w:pPr>
    </w:p>
    <w:p w14:paraId="719A340E" w14:textId="77777777" w:rsidR="005C64A2" w:rsidRPr="00125DF6" w:rsidRDefault="005C64A2">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C64A2" w:rsidRPr="00125DF6" w14:paraId="70C061A3" w14:textId="77777777">
        <w:trPr>
          <w:trHeight w:val="1611"/>
        </w:trPr>
        <w:tc>
          <w:tcPr>
            <w:tcW w:w="7655" w:type="dxa"/>
            <w:tcBorders>
              <w:top w:val="single" w:sz="4" w:space="0" w:color="auto"/>
              <w:bottom w:val="single" w:sz="4" w:space="0" w:color="auto"/>
            </w:tcBorders>
          </w:tcPr>
          <w:p w14:paraId="43CBECE1" w14:textId="77777777" w:rsidR="005C64A2" w:rsidRPr="00125DF6" w:rsidRDefault="005C64A2">
            <w:pPr>
              <w:jc w:val="center"/>
              <w:rPr>
                <w:rFonts w:ascii="ＭＳ ゴシック"/>
                <w:b/>
                <w:sz w:val="44"/>
              </w:rPr>
            </w:pPr>
          </w:p>
          <w:p w14:paraId="014B4DE2" w14:textId="77777777" w:rsidR="005C64A2" w:rsidRPr="00125DF6" w:rsidRDefault="005C64A2">
            <w:pPr>
              <w:jc w:val="center"/>
              <w:rPr>
                <w:rFonts w:ascii="ＭＳ ゴシック" w:cs="ＭＳ ゴシック"/>
                <w:b/>
                <w:kern w:val="0"/>
                <w:sz w:val="44"/>
                <w:szCs w:val="44"/>
              </w:rPr>
            </w:pPr>
            <w:r w:rsidRPr="00125DF6">
              <w:rPr>
                <w:rFonts w:ascii="ＭＳ ゴシック" w:hAnsi="ＭＳ ゴシック" w:hint="eastAsia"/>
                <w:b/>
                <w:sz w:val="44"/>
              </w:rPr>
              <w:t>５</w:t>
            </w:r>
            <w:r w:rsidR="009A5B6F" w:rsidRPr="00125DF6">
              <w:rPr>
                <w:rFonts w:ascii="ＭＳ ゴシック" w:hAnsi="ＭＳ ゴシック" w:hint="eastAsia"/>
                <w:b/>
                <w:sz w:val="44"/>
              </w:rPr>
              <w:t>０９６</w:t>
            </w:r>
            <w:r w:rsidRPr="00125DF6">
              <w:rPr>
                <w:rFonts w:ascii="ＭＳ ゴシック" w:hAnsi="ＭＳ ゴシック" w:hint="eastAsia"/>
                <w:b/>
                <w:sz w:val="44"/>
              </w:rPr>
              <w:t>．</w:t>
            </w:r>
            <w:r w:rsidR="009A5B6F" w:rsidRPr="00125DF6">
              <w:rPr>
                <w:rFonts w:ascii="ＭＳ ゴシック" w:hAnsi="ＭＳ ゴシック" w:cs="ＭＳ ゴシック" w:hint="eastAsia"/>
                <w:b/>
                <w:kern w:val="0"/>
                <w:sz w:val="44"/>
                <w:szCs w:val="44"/>
              </w:rPr>
              <w:t>海上簡易輸入申告</w:t>
            </w:r>
          </w:p>
          <w:p w14:paraId="40F777EC" w14:textId="77777777" w:rsidR="005C64A2" w:rsidRPr="00125DF6" w:rsidRDefault="005C64A2">
            <w:pPr>
              <w:jc w:val="center"/>
              <w:rPr>
                <w:rFonts w:ascii="ＭＳ ゴシック"/>
                <w:b/>
                <w:sz w:val="44"/>
              </w:rPr>
            </w:pPr>
          </w:p>
        </w:tc>
      </w:tr>
    </w:tbl>
    <w:p w14:paraId="1F6EABC5" w14:textId="77777777" w:rsidR="005C64A2" w:rsidRPr="00125DF6" w:rsidRDefault="005C64A2">
      <w:pPr>
        <w:jc w:val="center"/>
        <w:rPr>
          <w:rFonts w:ascii="ＭＳ ゴシック"/>
          <w:sz w:val="44"/>
          <w:szCs w:val="44"/>
        </w:rPr>
      </w:pPr>
    </w:p>
    <w:p w14:paraId="73C05A4A" w14:textId="77777777" w:rsidR="005C64A2" w:rsidRPr="00125DF6" w:rsidRDefault="005C64A2">
      <w:pPr>
        <w:jc w:val="center"/>
        <w:rPr>
          <w:rFonts w:ascii="ＭＳ ゴシック"/>
          <w:sz w:val="44"/>
          <w:szCs w:val="44"/>
        </w:rPr>
      </w:pPr>
    </w:p>
    <w:p w14:paraId="3554ABCA" w14:textId="77777777" w:rsidR="005C64A2" w:rsidRPr="00125DF6" w:rsidRDefault="005C64A2">
      <w:pPr>
        <w:jc w:val="center"/>
        <w:rPr>
          <w:rFonts w:ascii="ＭＳ ゴシック"/>
          <w:sz w:val="44"/>
          <w:szCs w:val="44"/>
        </w:rPr>
      </w:pPr>
    </w:p>
    <w:p w14:paraId="0C4F353C" w14:textId="77777777" w:rsidR="005C64A2" w:rsidRPr="00125DF6" w:rsidRDefault="005C64A2">
      <w:pPr>
        <w:jc w:val="center"/>
        <w:rPr>
          <w:rFonts w:ascii="ＭＳ ゴシック"/>
          <w:sz w:val="44"/>
          <w:szCs w:val="44"/>
        </w:rPr>
      </w:pPr>
    </w:p>
    <w:p w14:paraId="55B9F1E6" w14:textId="77777777" w:rsidR="005C64A2" w:rsidRPr="00125DF6" w:rsidRDefault="005C64A2">
      <w:pPr>
        <w:jc w:val="center"/>
        <w:rPr>
          <w:rFonts w:ascii="ＭＳ ゴシック"/>
          <w:sz w:val="44"/>
          <w:szCs w:val="44"/>
        </w:rPr>
      </w:pPr>
    </w:p>
    <w:p w14:paraId="5981D9BF" w14:textId="77777777" w:rsidR="005C64A2" w:rsidRPr="00125DF6" w:rsidRDefault="005C64A2">
      <w:pPr>
        <w:jc w:val="center"/>
        <w:rPr>
          <w:rFonts w:ascii="ＭＳ ゴシック"/>
          <w:sz w:val="44"/>
          <w:szCs w:val="44"/>
        </w:rPr>
      </w:pPr>
    </w:p>
    <w:p w14:paraId="658B6261" w14:textId="77777777" w:rsidR="005C64A2" w:rsidRPr="00125DF6" w:rsidRDefault="005C64A2">
      <w:pPr>
        <w:jc w:val="center"/>
        <w:rPr>
          <w:rFonts w:ascii="ＭＳ ゴシック"/>
          <w:sz w:val="44"/>
          <w:szCs w:val="44"/>
        </w:rPr>
      </w:pPr>
    </w:p>
    <w:p w14:paraId="2F4A15F4" w14:textId="77777777" w:rsidR="005C64A2" w:rsidRPr="00125DF6" w:rsidRDefault="005C64A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25DF6" w:rsidRPr="00125DF6" w14:paraId="5ECAD04F"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8390F00" w14:textId="77777777" w:rsidR="005C64A2" w:rsidRPr="00125DF6" w:rsidRDefault="005C64A2">
            <w:pPr>
              <w:jc w:val="center"/>
              <w:rPr>
                <w:rFonts w:ascii="ＭＳ ゴシック"/>
              </w:rPr>
            </w:pPr>
            <w:r w:rsidRPr="00125DF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50015947" w14:textId="77777777" w:rsidR="005C64A2" w:rsidRPr="00125DF6" w:rsidRDefault="00271FA6">
            <w:pPr>
              <w:jc w:val="center"/>
              <w:rPr>
                <w:rFonts w:ascii="ＭＳ ゴシック"/>
              </w:rPr>
            </w:pPr>
            <w:r w:rsidRPr="00125DF6">
              <w:rPr>
                <w:rFonts w:ascii="ＭＳ ゴシック" w:hAnsi="ＭＳ ゴシック" w:hint="eastAsia"/>
              </w:rPr>
              <w:t>業務名</w:t>
            </w:r>
          </w:p>
        </w:tc>
      </w:tr>
      <w:tr w:rsidR="00125DF6" w:rsidRPr="00125DF6" w14:paraId="71FA327A"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25A64689" w14:textId="77777777" w:rsidR="005C64A2" w:rsidRPr="00125DF6" w:rsidRDefault="009A5B6F" w:rsidP="009A5B6F">
            <w:pPr>
              <w:jc w:val="center"/>
              <w:rPr>
                <w:rFonts w:ascii="ＭＳ ゴシック"/>
              </w:rPr>
            </w:pPr>
            <w:r w:rsidRPr="00125DF6">
              <w:rPr>
                <w:rFonts w:ascii="ＭＳ ゴシック" w:hAnsi="ＭＳ ゴシック" w:cs="ＭＳ ゴシック" w:hint="eastAsia"/>
                <w:kern w:val="0"/>
                <w:szCs w:val="22"/>
              </w:rPr>
              <w:t>ＳＤ</w:t>
            </w:r>
            <w:r w:rsidR="005C64A2" w:rsidRPr="00125DF6">
              <w:rPr>
                <w:rFonts w:ascii="ＭＳ ゴシック" w:hAnsi="ＭＳ ゴシック" w:cs="ＭＳ ゴシック" w:hint="eastAsia"/>
                <w:kern w:val="0"/>
                <w:szCs w:val="22"/>
              </w:rPr>
              <w:t>Ｃ</w:t>
            </w:r>
          </w:p>
        </w:tc>
        <w:tc>
          <w:tcPr>
            <w:tcW w:w="4253" w:type="dxa"/>
            <w:tcBorders>
              <w:top w:val="single" w:sz="4" w:space="0" w:color="auto"/>
              <w:left w:val="single" w:sz="4" w:space="0" w:color="auto"/>
              <w:bottom w:val="single" w:sz="4" w:space="0" w:color="auto"/>
              <w:right w:val="single" w:sz="4" w:space="0" w:color="auto"/>
            </w:tcBorders>
            <w:vAlign w:val="center"/>
          </w:tcPr>
          <w:p w14:paraId="76ECB575" w14:textId="77777777" w:rsidR="005C64A2" w:rsidRPr="00125DF6" w:rsidRDefault="009A5B6F" w:rsidP="009A5B6F">
            <w:pPr>
              <w:jc w:val="center"/>
              <w:rPr>
                <w:rFonts w:ascii="ＭＳ ゴシック" w:cs="ＭＳ ゴシック"/>
                <w:kern w:val="0"/>
                <w:szCs w:val="22"/>
              </w:rPr>
            </w:pPr>
            <w:r w:rsidRPr="00125DF6">
              <w:rPr>
                <w:rFonts w:ascii="ＭＳ ゴシック" w:hAnsi="ＭＳ ゴシック" w:cs="ＭＳ ゴシック" w:hint="eastAsia"/>
                <w:kern w:val="0"/>
                <w:szCs w:val="22"/>
              </w:rPr>
              <w:t>海上簡易輸入申告</w:t>
            </w:r>
          </w:p>
        </w:tc>
      </w:tr>
    </w:tbl>
    <w:p w14:paraId="266F5E98" w14:textId="77777777" w:rsidR="005C64A2" w:rsidRPr="00125DF6" w:rsidRDefault="005C64A2">
      <w:pPr>
        <w:widowControl/>
        <w:numPr>
          <w:ilvl w:val="0"/>
          <w:numId w:val="5"/>
        </w:numPr>
        <w:rPr>
          <w:rFonts w:ascii="ＭＳ ゴシック"/>
          <w:szCs w:val="22"/>
        </w:rPr>
      </w:pPr>
      <w:r w:rsidRPr="00125DF6">
        <w:rPr>
          <w:rFonts w:ascii="ＭＳ ゴシック"/>
          <w:szCs w:val="22"/>
        </w:rPr>
        <w:br w:type="page"/>
      </w:r>
      <w:r w:rsidRPr="00125DF6">
        <w:rPr>
          <w:rFonts w:ascii="ＭＳ ゴシック" w:hAnsi="ＭＳ ゴシック" w:hint="eastAsia"/>
          <w:szCs w:val="22"/>
        </w:rPr>
        <w:lastRenderedPageBreak/>
        <w:t>業務概要</w:t>
      </w:r>
    </w:p>
    <w:p w14:paraId="2849427C" w14:textId="4CB1AB8C" w:rsidR="00220C1E" w:rsidRPr="00125DF6" w:rsidRDefault="00220C1E" w:rsidP="00220C1E">
      <w:pPr>
        <w:autoSpaceDE w:val="0"/>
        <w:autoSpaceDN w:val="0"/>
        <w:adjustRightInd w:val="0"/>
        <w:ind w:leftChars="200" w:left="397" w:firstLineChars="100" w:firstLine="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海上の輸入混載貨物について海上簡易輸入申告を行う。</w:t>
      </w:r>
    </w:p>
    <w:p w14:paraId="198CB2D4" w14:textId="1D885615" w:rsidR="002C39AE" w:rsidRPr="00125DF6" w:rsidRDefault="00220C1E" w:rsidP="00220C1E">
      <w:pPr>
        <w:autoSpaceDE w:val="0"/>
        <w:autoSpaceDN w:val="0"/>
        <w:adjustRightInd w:val="0"/>
        <w:ind w:leftChars="200" w:left="397" w:firstLineChars="100" w:firstLine="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本業務は「混載貨物事前情報登録（ＳＫＡ）」業務で事前に情報提供された貨物に限り実施可能である。</w:t>
      </w:r>
    </w:p>
    <w:p w14:paraId="0A144D56" w14:textId="77777777" w:rsidR="005C64A2" w:rsidRPr="00125DF6" w:rsidRDefault="005C64A2">
      <w:pPr>
        <w:autoSpaceDE w:val="0"/>
        <w:autoSpaceDN w:val="0"/>
        <w:adjustRightInd w:val="0"/>
        <w:ind w:firstLine="187"/>
        <w:jc w:val="left"/>
        <w:rPr>
          <w:rFonts w:ascii="ＭＳ ゴシック" w:cs="ＭＳ 明朝"/>
          <w:kern w:val="0"/>
          <w:szCs w:val="22"/>
        </w:rPr>
      </w:pPr>
      <w:r w:rsidRPr="00125DF6">
        <w:rPr>
          <w:rFonts w:ascii="ＭＳ ゴシック" w:hAnsi="ＭＳ ゴシック" w:cs="ＭＳ 明朝" w:hint="eastAsia"/>
          <w:kern w:val="0"/>
          <w:szCs w:val="22"/>
        </w:rPr>
        <w:t>（１）本業務では以下の申告条件を指定することができる。</w:t>
      </w:r>
    </w:p>
    <w:tbl>
      <w:tblPr>
        <w:tblW w:w="9106" w:type="dxa"/>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
        <w:gridCol w:w="4106"/>
        <w:gridCol w:w="4111"/>
      </w:tblGrid>
      <w:tr w:rsidR="00125DF6" w:rsidRPr="00125DF6" w14:paraId="587CD4AE" w14:textId="77777777" w:rsidTr="00F14DC1">
        <w:trPr>
          <w:cantSplit/>
          <w:tblHeader/>
        </w:trPr>
        <w:tc>
          <w:tcPr>
            <w:tcW w:w="889" w:type="dxa"/>
          </w:tcPr>
          <w:p w14:paraId="47E781DB" w14:textId="77777777" w:rsidR="005C64A2" w:rsidRPr="00125DF6" w:rsidRDefault="005C64A2"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コード</w:t>
            </w:r>
          </w:p>
        </w:tc>
        <w:tc>
          <w:tcPr>
            <w:tcW w:w="4106" w:type="dxa"/>
          </w:tcPr>
          <w:p w14:paraId="176D8F72" w14:textId="77777777" w:rsidR="005C64A2" w:rsidRPr="00125DF6" w:rsidRDefault="005C64A2" w:rsidP="00F14DC1">
            <w:pPr>
              <w:ind w:right="-50"/>
            </w:pPr>
            <w:r w:rsidRPr="00125DF6">
              <w:rPr>
                <w:rFonts w:hint="eastAsia"/>
              </w:rPr>
              <w:t>申告条件</w:t>
            </w:r>
          </w:p>
        </w:tc>
        <w:tc>
          <w:tcPr>
            <w:tcW w:w="4111" w:type="dxa"/>
          </w:tcPr>
          <w:p w14:paraId="6124B691" w14:textId="77777777" w:rsidR="005C64A2" w:rsidRPr="00125DF6" w:rsidRDefault="005C64A2" w:rsidP="00F14DC1">
            <w:pPr>
              <w:ind w:right="-50"/>
            </w:pPr>
            <w:r w:rsidRPr="00125DF6">
              <w:rPr>
                <w:rFonts w:hint="eastAsia"/>
              </w:rPr>
              <w:t>備考</w:t>
            </w:r>
          </w:p>
        </w:tc>
      </w:tr>
      <w:tr w:rsidR="00125DF6" w:rsidRPr="00125DF6" w14:paraId="2BC5568C" w14:textId="77777777" w:rsidTr="00F14DC1">
        <w:trPr>
          <w:cantSplit/>
        </w:trPr>
        <w:tc>
          <w:tcPr>
            <w:tcW w:w="889" w:type="dxa"/>
          </w:tcPr>
          <w:p w14:paraId="47F808A7" w14:textId="77777777" w:rsidR="005C64A2" w:rsidRPr="00125DF6" w:rsidRDefault="005C64A2"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なし</w:t>
            </w:r>
          </w:p>
        </w:tc>
        <w:tc>
          <w:tcPr>
            <w:tcW w:w="4106" w:type="dxa"/>
          </w:tcPr>
          <w:p w14:paraId="1170C8A9" w14:textId="77777777" w:rsidR="005C64A2" w:rsidRPr="00125DF6" w:rsidRDefault="009A5B6F" w:rsidP="00F14DC1">
            <w:pPr>
              <w:ind w:right="-50"/>
            </w:pPr>
            <w:r w:rsidRPr="00125DF6">
              <w:rPr>
                <w:rFonts w:ascii="ＭＳ ゴシック" w:hAnsi="ＭＳ ゴシック" w:cs="ＭＳ 明朝" w:hint="eastAsia"/>
                <w:kern w:val="0"/>
                <w:szCs w:val="22"/>
              </w:rPr>
              <w:t>海上簡易輸入申告</w:t>
            </w:r>
            <w:r w:rsidR="005C64A2" w:rsidRPr="00125DF6">
              <w:rPr>
                <w:rFonts w:ascii="ＭＳ ゴシック" w:hAnsi="ＭＳ ゴシック" w:cs="ＭＳ 明朝" w:hint="eastAsia"/>
                <w:kern w:val="0"/>
                <w:szCs w:val="22"/>
              </w:rPr>
              <w:t>を行う。（以下、通常申告という。）</w:t>
            </w:r>
          </w:p>
        </w:tc>
        <w:tc>
          <w:tcPr>
            <w:tcW w:w="4111" w:type="dxa"/>
          </w:tcPr>
          <w:p w14:paraId="2ECEB4A4" w14:textId="77777777" w:rsidR="00FF2757" w:rsidRPr="00125DF6" w:rsidRDefault="00FF2757" w:rsidP="00F14DC1">
            <w:pPr>
              <w:ind w:right="-50"/>
              <w:rPr>
                <w:rFonts w:ascii="ＭＳ ゴシック" w:hAnsi="ＭＳ ゴシック" w:cs="ＭＳ 明朝"/>
                <w:kern w:val="0"/>
                <w:szCs w:val="22"/>
              </w:rPr>
            </w:pPr>
            <w:r w:rsidRPr="00125DF6">
              <w:rPr>
                <w:rFonts w:ascii="ＭＳ ゴシック" w:hAnsi="ＭＳ ゴシック" w:cs="ＭＳ 明朝" w:hint="eastAsia"/>
                <w:kern w:val="0"/>
                <w:szCs w:val="22"/>
              </w:rPr>
              <w:t>①搬入時申告による自動起動を含む</w:t>
            </w:r>
          </w:p>
          <w:p w14:paraId="4AF4C8BA" w14:textId="77777777" w:rsidR="005C64A2" w:rsidRPr="00125DF6" w:rsidRDefault="00FF2757" w:rsidP="00F14DC1">
            <w:pPr>
              <w:ind w:right="-50"/>
              <w:rPr>
                <w:rFonts w:ascii="ＭＳ ゴシック" w:cs="ＭＳ 明朝"/>
                <w:kern w:val="0"/>
                <w:szCs w:val="22"/>
              </w:rPr>
            </w:pPr>
            <w:r w:rsidRPr="00125DF6">
              <w:rPr>
                <w:rFonts w:ascii="ＭＳ ゴシック" w:hAnsi="ＭＳ ゴシック" w:cs="ＭＳ 明朝" w:hint="eastAsia"/>
                <w:kern w:val="0"/>
                <w:szCs w:val="22"/>
              </w:rPr>
              <w:t>②</w:t>
            </w:r>
            <w:r w:rsidR="005C64A2" w:rsidRPr="00125DF6">
              <w:rPr>
                <w:rFonts w:ascii="ＭＳ ゴシック" w:hAnsi="ＭＳ ゴシック" w:cs="ＭＳ 明朝" w:hint="eastAsia"/>
                <w:kern w:val="0"/>
                <w:szCs w:val="22"/>
              </w:rPr>
              <w:t>開庁時申告による自動起動を含む。</w:t>
            </w:r>
          </w:p>
        </w:tc>
      </w:tr>
      <w:tr w:rsidR="00125DF6" w:rsidRPr="00125DF6" w14:paraId="620B051A" w14:textId="77777777" w:rsidTr="00F14DC1">
        <w:trPr>
          <w:cantSplit/>
        </w:trPr>
        <w:tc>
          <w:tcPr>
            <w:tcW w:w="889" w:type="dxa"/>
          </w:tcPr>
          <w:p w14:paraId="4C95FD91" w14:textId="77777777" w:rsidR="007E4590" w:rsidRPr="00125DF6" w:rsidRDefault="007E4590" w:rsidP="007E4590">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Ｔ</w:t>
            </w:r>
          </w:p>
        </w:tc>
        <w:tc>
          <w:tcPr>
            <w:tcW w:w="4106" w:type="dxa"/>
          </w:tcPr>
          <w:p w14:paraId="312D932C" w14:textId="77777777" w:rsidR="007E4590" w:rsidRPr="00125DF6" w:rsidRDefault="007E4590" w:rsidP="007E4590">
            <w:pPr>
              <w:ind w:right="-50"/>
              <w:rPr>
                <w:rFonts w:ascii="ＭＳ ゴシック" w:cs="ＭＳ 明朝"/>
                <w:kern w:val="0"/>
                <w:szCs w:val="22"/>
              </w:rPr>
            </w:pPr>
            <w:r w:rsidRPr="00125DF6">
              <w:rPr>
                <w:rFonts w:ascii="ＭＳ ゴシック" w:hAnsi="ＭＳ ゴシック" w:cs="ＭＳ 明朝" w:hint="eastAsia"/>
                <w:kern w:val="0"/>
                <w:szCs w:val="22"/>
              </w:rPr>
              <w:t>予備申告を行う。</w:t>
            </w:r>
          </w:p>
          <w:p w14:paraId="3C73BD40" w14:textId="77777777" w:rsidR="007E4590" w:rsidRPr="00125DF6" w:rsidRDefault="007E4590" w:rsidP="007E4590">
            <w:pPr>
              <w:ind w:right="-50"/>
              <w:rPr>
                <w:rFonts w:ascii="ＭＳ ゴシック" w:cs="ＭＳ 明朝"/>
                <w:kern w:val="0"/>
                <w:szCs w:val="22"/>
              </w:rPr>
            </w:pPr>
            <w:r w:rsidRPr="00125DF6">
              <w:rPr>
                <w:rFonts w:ascii="ＭＳ ゴシック" w:hAnsi="ＭＳ ゴシック" w:cs="ＭＳ 明朝" w:hint="eastAsia"/>
                <w:kern w:val="0"/>
                <w:szCs w:val="22"/>
              </w:rPr>
              <w:t>本申告の起動方法は、手動起動を指定する。</w:t>
            </w:r>
          </w:p>
          <w:p w14:paraId="3F3017EB" w14:textId="77777777" w:rsidR="007E4590" w:rsidRPr="00125DF6" w:rsidRDefault="007E4590" w:rsidP="007E4590">
            <w:pPr>
              <w:ind w:right="-50"/>
            </w:pPr>
            <w:r w:rsidRPr="00125DF6">
              <w:rPr>
                <w:rFonts w:ascii="ＭＳ ゴシック" w:hAnsi="ＭＳ ゴシック" w:cs="ＭＳ 明朝" w:hint="eastAsia"/>
                <w:kern w:val="0"/>
                <w:szCs w:val="22"/>
              </w:rPr>
              <w:t>（以下、予備申告（Ｔ）という。）</w:t>
            </w:r>
          </w:p>
        </w:tc>
        <w:tc>
          <w:tcPr>
            <w:tcW w:w="4111" w:type="dxa"/>
          </w:tcPr>
          <w:p w14:paraId="331259C7" w14:textId="77777777" w:rsidR="007E4590" w:rsidRPr="00125DF6" w:rsidRDefault="007E4590" w:rsidP="007E4590">
            <w:pPr>
              <w:ind w:left="187" w:right="-50" w:hanging="187"/>
            </w:pPr>
            <w:r w:rsidRPr="00125DF6">
              <w:rPr>
                <w:rFonts w:ascii="ＭＳ ゴシック" w:hAnsi="ＭＳ ゴシック" w:cs="ＭＳ 明朝" w:hint="eastAsia"/>
                <w:kern w:val="0"/>
                <w:szCs w:val="22"/>
              </w:rPr>
              <w:t>予備申告変更を含む。</w:t>
            </w:r>
          </w:p>
        </w:tc>
      </w:tr>
      <w:tr w:rsidR="00125DF6" w:rsidRPr="00125DF6" w14:paraId="59C78CC0" w14:textId="77777777" w:rsidTr="00F14DC1">
        <w:trPr>
          <w:cantSplit/>
        </w:trPr>
        <w:tc>
          <w:tcPr>
            <w:tcW w:w="889" w:type="dxa"/>
          </w:tcPr>
          <w:p w14:paraId="5BCFA02B" w14:textId="77777777" w:rsidR="005C64A2" w:rsidRPr="00125DF6" w:rsidRDefault="005C64A2"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Ｈ</w:t>
            </w:r>
          </w:p>
        </w:tc>
        <w:tc>
          <w:tcPr>
            <w:tcW w:w="4106" w:type="dxa"/>
          </w:tcPr>
          <w:p w14:paraId="474076C6" w14:textId="77777777" w:rsidR="005C64A2" w:rsidRPr="00125DF6" w:rsidRDefault="005C64A2" w:rsidP="00F14DC1">
            <w:pPr>
              <w:ind w:right="-50"/>
              <w:rPr>
                <w:rFonts w:ascii="ＭＳ ゴシック" w:cs="ＭＳ 明朝"/>
                <w:kern w:val="0"/>
                <w:szCs w:val="22"/>
              </w:rPr>
            </w:pPr>
            <w:r w:rsidRPr="00125DF6">
              <w:rPr>
                <w:rFonts w:ascii="ＭＳ ゴシック" w:hAnsi="ＭＳ ゴシック" w:cs="ＭＳ 明朝" w:hint="eastAsia"/>
                <w:kern w:val="0"/>
                <w:szCs w:val="22"/>
              </w:rPr>
              <w:t>予備申告または予備申告変更した情報を使用し、本申告を行う。</w:t>
            </w:r>
          </w:p>
          <w:p w14:paraId="0F196C04" w14:textId="77777777" w:rsidR="005C64A2" w:rsidRPr="00125DF6" w:rsidRDefault="005C64A2" w:rsidP="00F14DC1">
            <w:pPr>
              <w:ind w:right="-50"/>
              <w:rPr>
                <w:rFonts w:ascii="ＭＳ ゴシック" w:cs="ＭＳ 明朝"/>
                <w:kern w:val="0"/>
                <w:szCs w:val="22"/>
              </w:rPr>
            </w:pPr>
            <w:r w:rsidRPr="00125DF6">
              <w:rPr>
                <w:rFonts w:ascii="ＭＳ ゴシック" w:hAnsi="ＭＳ ゴシック" w:cs="ＭＳ 明朝" w:hint="eastAsia"/>
                <w:kern w:val="0"/>
                <w:szCs w:val="22"/>
              </w:rPr>
              <w:t>（以下、本申告という。）</w:t>
            </w:r>
          </w:p>
        </w:tc>
        <w:tc>
          <w:tcPr>
            <w:tcW w:w="4111" w:type="dxa"/>
          </w:tcPr>
          <w:p w14:paraId="5D518003" w14:textId="77777777" w:rsidR="005C64A2" w:rsidRPr="00125DF6" w:rsidRDefault="005C64A2" w:rsidP="00F14DC1">
            <w:pPr>
              <w:ind w:left="187" w:right="-50" w:hanging="187"/>
              <w:rPr>
                <w:rFonts w:ascii="ＭＳ ゴシック" w:cs="ＭＳ 明朝"/>
                <w:kern w:val="0"/>
                <w:szCs w:val="22"/>
              </w:rPr>
            </w:pPr>
            <w:r w:rsidRPr="00125DF6">
              <w:rPr>
                <w:rFonts w:ascii="ＭＳ ゴシック" w:hAnsi="ＭＳ ゴシック" w:cs="ＭＳ 明朝" w:hint="eastAsia"/>
                <w:kern w:val="0"/>
                <w:szCs w:val="22"/>
              </w:rPr>
              <w:t>①開庁時申告による自動起動を含む。</w:t>
            </w:r>
          </w:p>
          <w:p w14:paraId="1AA8D386" w14:textId="77777777" w:rsidR="005C64A2" w:rsidRPr="00125DF6" w:rsidRDefault="005C64A2" w:rsidP="00F14DC1">
            <w:pPr>
              <w:ind w:left="187" w:right="-50" w:hanging="187"/>
              <w:rPr>
                <w:rFonts w:ascii="ＭＳ ゴシック" w:cs="ＭＳ 明朝"/>
                <w:kern w:val="0"/>
                <w:szCs w:val="22"/>
              </w:rPr>
            </w:pPr>
            <w:r w:rsidRPr="00125DF6">
              <w:rPr>
                <w:rFonts w:ascii="ＭＳ ゴシック" w:hAnsi="ＭＳ ゴシック" w:cs="ＭＳ 明朝" w:hint="eastAsia"/>
                <w:kern w:val="0"/>
                <w:szCs w:val="22"/>
              </w:rPr>
              <w:t>②予備申告時に指定された起動方法により起動される。</w:t>
            </w:r>
          </w:p>
        </w:tc>
      </w:tr>
      <w:tr w:rsidR="00125DF6" w:rsidRPr="00125DF6" w14:paraId="71B329EC" w14:textId="77777777" w:rsidTr="00F14DC1">
        <w:trPr>
          <w:cantSplit/>
        </w:trPr>
        <w:tc>
          <w:tcPr>
            <w:tcW w:w="889" w:type="dxa"/>
          </w:tcPr>
          <w:p w14:paraId="576F901E" w14:textId="77777777" w:rsidR="005C64A2" w:rsidRPr="00125DF6" w:rsidRDefault="005C64A2"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Ｚ</w:t>
            </w:r>
          </w:p>
        </w:tc>
        <w:tc>
          <w:tcPr>
            <w:tcW w:w="4106" w:type="dxa"/>
          </w:tcPr>
          <w:p w14:paraId="6DF8BE17" w14:textId="77777777" w:rsidR="005C64A2" w:rsidRPr="00125DF6" w:rsidRDefault="005C64A2" w:rsidP="00F14DC1">
            <w:pPr>
              <w:ind w:right="-50"/>
              <w:rPr>
                <w:rFonts w:ascii="ＭＳ ゴシック" w:cs="ＭＳ 明朝"/>
                <w:kern w:val="0"/>
                <w:szCs w:val="22"/>
              </w:rPr>
            </w:pPr>
            <w:r w:rsidRPr="00125DF6">
              <w:rPr>
                <w:rFonts w:ascii="ＭＳ ゴシック" w:hAnsi="ＭＳ ゴシック" w:cs="ＭＳ 明朝" w:hint="eastAsia"/>
                <w:kern w:val="0"/>
                <w:szCs w:val="22"/>
              </w:rPr>
              <w:t>予備申告を行う。</w:t>
            </w:r>
          </w:p>
          <w:p w14:paraId="7AA16779" w14:textId="77777777" w:rsidR="005C64A2" w:rsidRPr="00125DF6" w:rsidRDefault="005C64A2" w:rsidP="00F14DC1">
            <w:pPr>
              <w:ind w:right="-50"/>
              <w:rPr>
                <w:rFonts w:ascii="ＭＳ ゴシック" w:cs="ＭＳ 明朝"/>
                <w:kern w:val="0"/>
                <w:szCs w:val="22"/>
              </w:rPr>
            </w:pPr>
            <w:r w:rsidRPr="00125DF6">
              <w:rPr>
                <w:rFonts w:ascii="ＭＳ ゴシック" w:hAnsi="ＭＳ ゴシック" w:cs="ＭＳ 明朝" w:hint="eastAsia"/>
                <w:kern w:val="0"/>
                <w:szCs w:val="22"/>
              </w:rPr>
              <w:t>本申告の起動方法は貨物搬入時自動起動を指定する。</w:t>
            </w:r>
          </w:p>
          <w:p w14:paraId="1D0B752F" w14:textId="77777777" w:rsidR="005C64A2" w:rsidRPr="00125DF6" w:rsidRDefault="005C64A2" w:rsidP="00F14DC1">
            <w:pPr>
              <w:ind w:right="-50"/>
            </w:pPr>
            <w:r w:rsidRPr="00125DF6">
              <w:rPr>
                <w:rFonts w:ascii="ＭＳ ゴシック" w:hAnsi="ＭＳ ゴシック" w:cs="ＭＳ 明朝" w:hint="eastAsia"/>
                <w:kern w:val="0"/>
                <w:szCs w:val="22"/>
              </w:rPr>
              <w:t>（以下、予備申告（Ｚ）という。）</w:t>
            </w:r>
          </w:p>
        </w:tc>
        <w:tc>
          <w:tcPr>
            <w:tcW w:w="4111" w:type="dxa"/>
          </w:tcPr>
          <w:p w14:paraId="5B9B5906" w14:textId="77777777" w:rsidR="005C64A2" w:rsidRPr="00125DF6" w:rsidRDefault="005C64A2" w:rsidP="00F14DC1">
            <w:pPr>
              <w:ind w:left="187" w:right="-50" w:hanging="187"/>
              <w:rPr>
                <w:rFonts w:ascii="ＭＳ ゴシック" w:cs="ＭＳ 明朝"/>
                <w:kern w:val="0"/>
                <w:szCs w:val="22"/>
              </w:rPr>
            </w:pPr>
            <w:r w:rsidRPr="00125DF6">
              <w:rPr>
                <w:rFonts w:ascii="ＭＳ ゴシック" w:hAnsi="ＭＳ ゴシック" w:cs="ＭＳ 明朝" w:hint="eastAsia"/>
                <w:kern w:val="0"/>
                <w:szCs w:val="22"/>
              </w:rPr>
              <w:t>予備申告変更を含む。</w:t>
            </w:r>
          </w:p>
        </w:tc>
      </w:tr>
      <w:tr w:rsidR="00125DF6" w:rsidRPr="00125DF6" w14:paraId="58CC513F" w14:textId="77777777" w:rsidTr="00F14DC1">
        <w:trPr>
          <w:cantSplit/>
        </w:trPr>
        <w:tc>
          <w:tcPr>
            <w:tcW w:w="889" w:type="dxa"/>
          </w:tcPr>
          <w:p w14:paraId="71981DC5" w14:textId="77777777" w:rsidR="00E75591" w:rsidRPr="00125DF6" w:rsidRDefault="00E75591" w:rsidP="00E7559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Ｉ</w:t>
            </w:r>
          </w:p>
        </w:tc>
        <w:tc>
          <w:tcPr>
            <w:tcW w:w="4106" w:type="dxa"/>
          </w:tcPr>
          <w:p w14:paraId="73BB125D" w14:textId="5FD0007A" w:rsidR="00E75591" w:rsidRPr="00125DF6" w:rsidRDefault="00E75591" w:rsidP="00E75591">
            <w:pPr>
              <w:ind w:right="-50"/>
              <w:rPr>
                <w:rFonts w:ascii="ＭＳ ゴシック" w:cs="ＭＳ 明朝"/>
                <w:kern w:val="0"/>
                <w:szCs w:val="22"/>
              </w:rPr>
            </w:pPr>
            <w:r w:rsidRPr="00125DF6">
              <w:rPr>
                <w:rFonts w:ascii="ＭＳ ゴシック" w:hAnsi="ＭＳ ゴシック" w:cs="ＭＳ 明朝" w:hint="eastAsia"/>
                <w:kern w:val="0"/>
                <w:szCs w:val="22"/>
              </w:rPr>
              <w:t>貨物搬入確認登録時に</w:t>
            </w:r>
            <w:r w:rsidR="00543B18" w:rsidRPr="00125DF6">
              <w:rPr>
                <w:rFonts w:ascii="ＭＳ ゴシック" w:hAnsi="ＭＳ ゴシック" w:cs="ＭＳ 明朝" w:hint="eastAsia"/>
                <w:kern w:val="0"/>
                <w:szCs w:val="22"/>
              </w:rPr>
              <w:t>海上簡易</w:t>
            </w:r>
            <w:r w:rsidRPr="00125DF6">
              <w:rPr>
                <w:rFonts w:ascii="ＭＳ ゴシック" w:hAnsi="ＭＳ ゴシック" w:cs="ＭＳ 明朝" w:hint="eastAsia"/>
                <w:kern w:val="0"/>
                <w:szCs w:val="22"/>
              </w:rPr>
              <w:t>輸入申告を自動起動（以下、搬入時申告という。）する旨を登録する。</w:t>
            </w:r>
          </w:p>
        </w:tc>
        <w:tc>
          <w:tcPr>
            <w:tcW w:w="4111" w:type="dxa"/>
          </w:tcPr>
          <w:p w14:paraId="6ABC671A" w14:textId="77777777" w:rsidR="00E75591" w:rsidRPr="00125DF6" w:rsidRDefault="00E75591" w:rsidP="00E75591">
            <w:pPr>
              <w:ind w:right="-50"/>
            </w:pPr>
            <w:r w:rsidRPr="00125DF6">
              <w:rPr>
                <w:rFonts w:hint="eastAsia"/>
              </w:rPr>
              <w:t>搬入時申告の前に訂正が行われた場合は、</w:t>
            </w:r>
            <w:r w:rsidRPr="00125DF6">
              <w:rPr>
                <w:rFonts w:ascii="ＭＳ 明朝" w:hint="eastAsia"/>
                <w:noProof/>
              </w:rPr>
              <w:t>改めて本業務による搬入時申告の登録が行われない限り、</w:t>
            </w:r>
            <w:r w:rsidRPr="00125DF6">
              <w:rPr>
                <w:rFonts w:hint="eastAsia"/>
              </w:rPr>
              <w:t>搬入</w:t>
            </w:r>
            <w:r w:rsidRPr="00125DF6">
              <w:rPr>
                <w:rFonts w:ascii="ＭＳ 明朝" w:hint="eastAsia"/>
                <w:noProof/>
              </w:rPr>
              <w:t>時申告は処理されないこととなる。</w:t>
            </w:r>
          </w:p>
        </w:tc>
      </w:tr>
      <w:tr w:rsidR="00125DF6" w:rsidRPr="00125DF6" w14:paraId="005BAB2D" w14:textId="77777777" w:rsidTr="00F14DC1">
        <w:trPr>
          <w:cantSplit/>
        </w:trPr>
        <w:tc>
          <w:tcPr>
            <w:tcW w:w="889" w:type="dxa"/>
          </w:tcPr>
          <w:p w14:paraId="3155C0F1" w14:textId="77777777" w:rsidR="005C64A2" w:rsidRPr="00125DF6" w:rsidRDefault="005C64A2"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Ｋ</w:t>
            </w:r>
          </w:p>
        </w:tc>
        <w:tc>
          <w:tcPr>
            <w:tcW w:w="4106" w:type="dxa"/>
          </w:tcPr>
          <w:p w14:paraId="41D7BC56" w14:textId="77777777" w:rsidR="005C64A2" w:rsidRPr="00125DF6" w:rsidRDefault="005C64A2" w:rsidP="00F14DC1">
            <w:pPr>
              <w:ind w:right="-50"/>
            </w:pPr>
            <w:r w:rsidRPr="00125DF6">
              <w:rPr>
                <w:rFonts w:ascii="ＭＳ ゴシック" w:hAnsi="ＭＳ ゴシック" w:cs="ＭＳ 明朝" w:hint="eastAsia"/>
                <w:kern w:val="0"/>
                <w:szCs w:val="22"/>
              </w:rPr>
              <w:t>既に通関予定蔵置場へ搬入確認済みの貨物について登録後最初に到来する予め定められた時刻（ただし、当該時刻の属する日が「行政機関の休日に関する法律」に規定する行政機関の休日に当たるときは、これらの日の翌日の予め定められた時刻）をもって</w:t>
            </w:r>
            <w:r w:rsidR="009A5B6F" w:rsidRPr="00125DF6">
              <w:rPr>
                <w:rFonts w:ascii="ＭＳ ゴシック" w:hAnsi="ＭＳ ゴシック" w:cs="ＭＳ 明朝" w:hint="eastAsia"/>
                <w:kern w:val="0"/>
                <w:szCs w:val="22"/>
              </w:rPr>
              <w:t>海上簡易輸入申告</w:t>
            </w:r>
            <w:r w:rsidRPr="00125DF6">
              <w:rPr>
                <w:rFonts w:ascii="ＭＳ ゴシック" w:hAnsi="ＭＳ ゴシック" w:cs="ＭＳ 明朝" w:hint="eastAsia"/>
                <w:kern w:val="0"/>
                <w:szCs w:val="22"/>
              </w:rPr>
              <w:t>または本申告を自動起動（以下、開庁時申告という。）する旨を登録する。</w:t>
            </w:r>
          </w:p>
        </w:tc>
        <w:tc>
          <w:tcPr>
            <w:tcW w:w="4111" w:type="dxa"/>
          </w:tcPr>
          <w:p w14:paraId="0C610078" w14:textId="77777777" w:rsidR="005C64A2" w:rsidRPr="00125DF6" w:rsidRDefault="005C64A2" w:rsidP="00F14DC1">
            <w:pPr>
              <w:ind w:right="-50"/>
            </w:pPr>
            <w:r w:rsidRPr="00125DF6">
              <w:rPr>
                <w:rFonts w:hint="eastAsia"/>
              </w:rPr>
              <w:t>開庁時申告の前に本業務により訂正が行われた場合は、</w:t>
            </w:r>
            <w:r w:rsidRPr="00125DF6">
              <w:rPr>
                <w:rFonts w:ascii="ＭＳ 明朝" w:hint="eastAsia"/>
                <w:noProof/>
              </w:rPr>
              <w:t>改めて開庁時申告の登録が行われない限り、開庁時申告は処理されないこととなる。</w:t>
            </w:r>
          </w:p>
        </w:tc>
      </w:tr>
    </w:tbl>
    <w:p w14:paraId="57C29DEF" w14:textId="77777777" w:rsidR="005C64A2" w:rsidRPr="00125DF6" w:rsidRDefault="005C64A2" w:rsidP="00271FA6">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cs="ＭＳ 明朝" w:hint="eastAsia"/>
          <w:kern w:val="0"/>
          <w:szCs w:val="22"/>
        </w:rPr>
        <w:t>（２）本業務は以下の条件で自動起動される。</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7"/>
        <w:gridCol w:w="7821"/>
      </w:tblGrid>
      <w:tr w:rsidR="00125DF6" w:rsidRPr="00125DF6" w14:paraId="135AA261" w14:textId="77777777" w:rsidTr="00B50EA4">
        <w:trPr>
          <w:cantSplit/>
          <w:tblHeader/>
        </w:trPr>
        <w:tc>
          <w:tcPr>
            <w:tcW w:w="1287" w:type="dxa"/>
            <w:tcBorders>
              <w:bottom w:val="single" w:sz="4" w:space="0" w:color="auto"/>
            </w:tcBorders>
          </w:tcPr>
          <w:p w14:paraId="6031C9B1" w14:textId="77777777" w:rsidR="005C64A2" w:rsidRPr="00125DF6" w:rsidRDefault="005C64A2" w:rsidP="00F14DC1">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申告条件</w:t>
            </w:r>
          </w:p>
        </w:tc>
        <w:tc>
          <w:tcPr>
            <w:tcW w:w="7821" w:type="dxa"/>
          </w:tcPr>
          <w:p w14:paraId="71137ACB" w14:textId="77777777" w:rsidR="005C64A2" w:rsidRPr="00125DF6" w:rsidRDefault="005C64A2" w:rsidP="00F14DC1">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自動起動条件</w:t>
            </w:r>
          </w:p>
        </w:tc>
      </w:tr>
      <w:tr w:rsidR="00125DF6" w:rsidRPr="00125DF6" w14:paraId="3F34E89F" w14:textId="77777777" w:rsidTr="00303BA7">
        <w:trPr>
          <w:cantSplit/>
        </w:trPr>
        <w:tc>
          <w:tcPr>
            <w:tcW w:w="1287" w:type="dxa"/>
            <w:vMerge w:val="restart"/>
            <w:tcBorders>
              <w:top w:val="single" w:sz="4" w:space="0" w:color="auto"/>
              <w:left w:val="single" w:sz="4" w:space="0" w:color="auto"/>
              <w:right w:val="single" w:sz="4" w:space="0" w:color="auto"/>
            </w:tcBorders>
          </w:tcPr>
          <w:p w14:paraId="1714149E" w14:textId="77777777" w:rsidR="00FF5CA3" w:rsidRPr="00125DF6" w:rsidRDefault="00FF5CA3" w:rsidP="00F14DC1">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通常申告</w:t>
            </w:r>
          </w:p>
        </w:tc>
        <w:tc>
          <w:tcPr>
            <w:tcW w:w="7821" w:type="dxa"/>
            <w:tcBorders>
              <w:left w:val="single" w:sz="4" w:space="0" w:color="auto"/>
            </w:tcBorders>
          </w:tcPr>
          <w:p w14:paraId="7867BFC5" w14:textId="77777777" w:rsidR="00FF5CA3" w:rsidRPr="00125DF6" w:rsidRDefault="00FF5CA3">
            <w:pPr>
              <w:rPr>
                <w:rFonts w:ascii="ＭＳ ゴシック" w:cs="ＭＳ 明朝"/>
                <w:kern w:val="0"/>
                <w:szCs w:val="22"/>
              </w:rPr>
            </w:pPr>
            <w:r w:rsidRPr="00125DF6">
              <w:rPr>
                <w:rFonts w:hint="eastAsia"/>
              </w:rPr>
              <w:t>搬入時申告の登録後、通関予定蔵置場への貨物の搬入等を契機に自動起動される。</w:t>
            </w:r>
          </w:p>
        </w:tc>
      </w:tr>
      <w:tr w:rsidR="00125DF6" w:rsidRPr="00125DF6" w14:paraId="661C78EE" w14:textId="77777777" w:rsidTr="004810AB">
        <w:trPr>
          <w:cantSplit/>
        </w:trPr>
        <w:tc>
          <w:tcPr>
            <w:tcW w:w="1287" w:type="dxa"/>
            <w:vMerge/>
            <w:tcBorders>
              <w:left w:val="single" w:sz="4" w:space="0" w:color="auto"/>
              <w:right w:val="single" w:sz="4" w:space="0" w:color="auto"/>
            </w:tcBorders>
          </w:tcPr>
          <w:p w14:paraId="6BCCDF92" w14:textId="77777777" w:rsidR="00FF5CA3" w:rsidRPr="00125DF6" w:rsidRDefault="00FF5CA3" w:rsidP="00F14DC1">
            <w:pPr>
              <w:autoSpaceDE w:val="0"/>
              <w:autoSpaceDN w:val="0"/>
              <w:adjustRightInd w:val="0"/>
              <w:jc w:val="left"/>
              <w:rPr>
                <w:rFonts w:ascii="ＭＳ ゴシック" w:hAnsi="ＭＳ ゴシック" w:cs="ＭＳ 明朝"/>
                <w:kern w:val="0"/>
                <w:szCs w:val="22"/>
              </w:rPr>
            </w:pPr>
          </w:p>
        </w:tc>
        <w:tc>
          <w:tcPr>
            <w:tcW w:w="7821" w:type="dxa"/>
            <w:tcBorders>
              <w:left w:val="single" w:sz="4" w:space="0" w:color="auto"/>
            </w:tcBorders>
          </w:tcPr>
          <w:p w14:paraId="2DA9CCA4" w14:textId="77777777" w:rsidR="00FF5CA3" w:rsidRPr="00125DF6" w:rsidRDefault="00FF5CA3">
            <w:pPr>
              <w:rPr>
                <w:rFonts w:ascii="ＭＳ ゴシック" w:hAnsi="ＭＳ ゴシック" w:cs="ＭＳ 明朝"/>
                <w:kern w:val="0"/>
                <w:szCs w:val="22"/>
              </w:rPr>
            </w:pPr>
            <w:r w:rsidRPr="00125DF6">
              <w:rPr>
                <w:rFonts w:ascii="ＭＳ ゴシック" w:hAnsi="ＭＳ ゴシック" w:cs="ＭＳ 明朝" w:hint="eastAsia"/>
                <w:kern w:val="0"/>
                <w:szCs w:val="22"/>
              </w:rPr>
              <w:t>搬入時申告が税関の開庁時間外に自動起動された場合で、起動された時刻に係る</w:t>
            </w:r>
            <w:r w:rsidRPr="00125DF6">
              <w:rPr>
                <w:rFonts w:hint="eastAsia"/>
                <w:noProof/>
              </w:rPr>
              <w:t>時間外執務要請届がされてい</w:t>
            </w:r>
            <w:r w:rsidRPr="00125DF6">
              <w:rPr>
                <w:rFonts w:ascii="ＭＳ ゴシック" w:hAnsi="ＭＳ ゴシック" w:cs="ＭＳ 明朝" w:hint="eastAsia"/>
                <w:kern w:val="0"/>
                <w:szCs w:val="22"/>
              </w:rPr>
              <w:t>ない場合は、当該起動後最初に到来する予め定められた時刻（ただし、当該時刻の属する日が「行政機関の休日に関する法律」に規定する行政機関の休日に当たるときは、これらの日の翌日の予め定められた時刻）に自動起動される。</w:t>
            </w:r>
          </w:p>
        </w:tc>
      </w:tr>
      <w:tr w:rsidR="00125DF6" w:rsidRPr="00125DF6" w14:paraId="11B39629" w14:textId="77777777" w:rsidTr="00303BA7">
        <w:trPr>
          <w:cantSplit/>
        </w:trPr>
        <w:tc>
          <w:tcPr>
            <w:tcW w:w="1287" w:type="dxa"/>
            <w:vMerge/>
            <w:tcBorders>
              <w:left w:val="single" w:sz="4" w:space="0" w:color="auto"/>
              <w:bottom w:val="single" w:sz="4" w:space="0" w:color="auto"/>
              <w:right w:val="single" w:sz="4" w:space="0" w:color="auto"/>
            </w:tcBorders>
          </w:tcPr>
          <w:p w14:paraId="6D583BFE" w14:textId="77777777" w:rsidR="00FF5CA3" w:rsidRPr="00125DF6" w:rsidRDefault="00FF5CA3" w:rsidP="00F14DC1">
            <w:pPr>
              <w:autoSpaceDE w:val="0"/>
              <w:autoSpaceDN w:val="0"/>
              <w:adjustRightInd w:val="0"/>
              <w:jc w:val="left"/>
              <w:rPr>
                <w:rFonts w:ascii="ＭＳ ゴシック" w:hAnsi="ＭＳ ゴシック" w:cs="ＭＳ 明朝"/>
                <w:kern w:val="0"/>
                <w:szCs w:val="22"/>
              </w:rPr>
            </w:pPr>
          </w:p>
        </w:tc>
        <w:tc>
          <w:tcPr>
            <w:tcW w:w="7821" w:type="dxa"/>
            <w:tcBorders>
              <w:left w:val="single" w:sz="4" w:space="0" w:color="auto"/>
            </w:tcBorders>
          </w:tcPr>
          <w:p w14:paraId="6D0270F0" w14:textId="77777777" w:rsidR="00FF5CA3" w:rsidRPr="00125DF6" w:rsidRDefault="00FF5CA3">
            <w:pPr>
              <w:rPr>
                <w:rFonts w:ascii="ＭＳ ゴシック" w:hAnsi="ＭＳ ゴシック" w:cs="ＭＳ 明朝"/>
                <w:kern w:val="0"/>
                <w:szCs w:val="22"/>
              </w:rPr>
            </w:pPr>
            <w:r w:rsidRPr="00125DF6">
              <w:rPr>
                <w:rFonts w:ascii="ＭＳ ゴシック" w:hAnsi="ＭＳ ゴシック" w:cs="ＭＳ 明朝" w:hint="eastAsia"/>
                <w:kern w:val="0"/>
                <w:szCs w:val="22"/>
              </w:rPr>
              <w:t>開庁時申告の登録後、最初に到来する予め定められた時刻（ただし、当該時刻の属する日が「行政機関の休日に関する法律」に規定する行政機関の休日に当たるときは、これらの日の翌日の予め定められた時刻）に自動起動される。</w:t>
            </w:r>
          </w:p>
        </w:tc>
      </w:tr>
      <w:tr w:rsidR="00125DF6" w:rsidRPr="00125DF6" w14:paraId="2897FBCF" w14:textId="77777777" w:rsidTr="00B50EA4">
        <w:trPr>
          <w:cantSplit/>
        </w:trPr>
        <w:tc>
          <w:tcPr>
            <w:tcW w:w="1287" w:type="dxa"/>
            <w:vMerge w:val="restart"/>
            <w:tcBorders>
              <w:top w:val="single" w:sz="4" w:space="0" w:color="auto"/>
            </w:tcBorders>
          </w:tcPr>
          <w:p w14:paraId="319456D2" w14:textId="77777777" w:rsidR="005C64A2" w:rsidRPr="00125DF6" w:rsidRDefault="005C64A2" w:rsidP="00F14DC1">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本申告</w:t>
            </w:r>
          </w:p>
        </w:tc>
        <w:tc>
          <w:tcPr>
            <w:tcW w:w="7821" w:type="dxa"/>
          </w:tcPr>
          <w:p w14:paraId="22D38B69" w14:textId="77777777" w:rsidR="005C64A2" w:rsidRPr="00125DF6" w:rsidRDefault="00B50EA4" w:rsidP="00D500B7">
            <w:pPr>
              <w:rPr>
                <w:rFonts w:ascii="ＭＳ ゴシック" w:hAnsi="ＭＳ ゴシック" w:cs="ＭＳ 明朝"/>
                <w:kern w:val="0"/>
                <w:szCs w:val="22"/>
              </w:rPr>
            </w:pPr>
            <w:r w:rsidRPr="00125DF6">
              <w:rPr>
                <w:rFonts w:ascii="ＭＳ ゴシック" w:hAnsi="ＭＳ ゴシック" w:cs="ＭＳ 明朝" w:hint="eastAsia"/>
                <w:kern w:val="0"/>
                <w:szCs w:val="22"/>
              </w:rPr>
              <w:t>予備申告（Ｚ）後、「</w:t>
            </w:r>
            <w:r w:rsidR="00D500B7" w:rsidRPr="00125DF6">
              <w:rPr>
                <w:rFonts w:ascii="ＭＳ ゴシック" w:hAnsi="ＭＳ ゴシック" w:cs="ＭＳ 明朝" w:hint="eastAsia"/>
                <w:kern w:val="0"/>
                <w:szCs w:val="22"/>
              </w:rPr>
              <w:t>混載貨物確認登録</w:t>
            </w:r>
            <w:r w:rsidRPr="00125DF6">
              <w:rPr>
                <w:rFonts w:ascii="ＭＳ ゴシック" w:hAnsi="ＭＳ ゴシック" w:cs="ＭＳ 明朝" w:hint="eastAsia"/>
                <w:kern w:val="0"/>
                <w:szCs w:val="22"/>
              </w:rPr>
              <w:t>（</w:t>
            </w:r>
            <w:r w:rsidR="00D500B7" w:rsidRPr="00125DF6">
              <w:rPr>
                <w:rFonts w:ascii="ＭＳ ゴシック" w:hAnsi="ＭＳ ゴシック" w:cs="ＭＳ 明朝" w:hint="eastAsia"/>
                <w:kern w:val="0"/>
                <w:szCs w:val="22"/>
              </w:rPr>
              <w:t>ＣＴＳ</w:t>
            </w:r>
            <w:r w:rsidRPr="00125DF6">
              <w:rPr>
                <w:rFonts w:ascii="ＭＳ ゴシック" w:hAnsi="ＭＳ ゴシック" w:cs="ＭＳ 明朝" w:hint="eastAsia"/>
                <w:kern w:val="0"/>
                <w:szCs w:val="22"/>
              </w:rPr>
              <w:t>）」業務等による通関予定蔵置場への貨物の搬入を契機に自動起動される。</w:t>
            </w:r>
          </w:p>
        </w:tc>
      </w:tr>
      <w:tr w:rsidR="00125DF6" w:rsidRPr="00125DF6" w14:paraId="5F69A11B" w14:textId="77777777" w:rsidTr="00F14DC1">
        <w:trPr>
          <w:cantSplit/>
        </w:trPr>
        <w:tc>
          <w:tcPr>
            <w:tcW w:w="1287" w:type="dxa"/>
            <w:vMerge/>
          </w:tcPr>
          <w:p w14:paraId="7F542872" w14:textId="77777777" w:rsidR="005C64A2" w:rsidRPr="00125DF6" w:rsidRDefault="005C64A2" w:rsidP="00F14DC1">
            <w:pPr>
              <w:autoSpaceDE w:val="0"/>
              <w:autoSpaceDN w:val="0"/>
              <w:adjustRightInd w:val="0"/>
              <w:jc w:val="left"/>
              <w:rPr>
                <w:rFonts w:ascii="ＭＳ ゴシック" w:cs="ＭＳ 明朝"/>
                <w:kern w:val="0"/>
                <w:szCs w:val="22"/>
              </w:rPr>
            </w:pPr>
          </w:p>
        </w:tc>
        <w:tc>
          <w:tcPr>
            <w:tcW w:w="7821" w:type="dxa"/>
          </w:tcPr>
          <w:p w14:paraId="5AA0A1BC" w14:textId="77777777" w:rsidR="005C64A2" w:rsidRPr="00125DF6" w:rsidRDefault="005C64A2">
            <w:pPr>
              <w:rPr>
                <w:rFonts w:ascii="ＭＳ ゴシック" w:cs="ＭＳ 明朝"/>
                <w:kern w:val="0"/>
                <w:szCs w:val="22"/>
              </w:rPr>
            </w:pPr>
            <w:r w:rsidRPr="00125DF6">
              <w:rPr>
                <w:rFonts w:ascii="ＭＳ ゴシック" w:hAnsi="ＭＳ ゴシック" w:cs="ＭＳ 明朝" w:hint="eastAsia"/>
                <w:kern w:val="0"/>
                <w:szCs w:val="22"/>
              </w:rPr>
              <w:t>本申告が税関の開庁時間外に自動起動された場合で、起動された時刻に係る</w:t>
            </w:r>
            <w:r w:rsidRPr="00125DF6">
              <w:rPr>
                <w:rFonts w:hint="eastAsia"/>
                <w:noProof/>
              </w:rPr>
              <w:t>時間外執務要請届がされてい</w:t>
            </w:r>
            <w:r w:rsidRPr="00125DF6">
              <w:rPr>
                <w:rFonts w:ascii="ＭＳ ゴシック" w:hAnsi="ＭＳ ゴシック" w:cs="ＭＳ 明朝" w:hint="eastAsia"/>
                <w:kern w:val="0"/>
                <w:szCs w:val="22"/>
              </w:rPr>
              <w:t>ない場合は、当該起動後最初に到来する予め定められた時刻（ただし、当該時刻の属する日が「行政機関の休日に関する法律」に規定する行政機関の休日に当たるときは、これらの日の翌日の予め定められた時刻）に自動起動される。</w:t>
            </w:r>
          </w:p>
        </w:tc>
      </w:tr>
      <w:tr w:rsidR="00125DF6" w:rsidRPr="00125DF6" w14:paraId="126ED6D2" w14:textId="77777777" w:rsidTr="00F14DC1">
        <w:trPr>
          <w:cantSplit/>
        </w:trPr>
        <w:tc>
          <w:tcPr>
            <w:tcW w:w="1287" w:type="dxa"/>
          </w:tcPr>
          <w:p w14:paraId="725673A7" w14:textId="77777777" w:rsidR="005C64A2" w:rsidRPr="00125DF6" w:rsidRDefault="005C64A2" w:rsidP="00F14DC1">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lastRenderedPageBreak/>
              <w:t>開庁時申告の登録</w:t>
            </w:r>
          </w:p>
        </w:tc>
        <w:tc>
          <w:tcPr>
            <w:tcW w:w="7821" w:type="dxa"/>
          </w:tcPr>
          <w:p w14:paraId="799FCE9E" w14:textId="77777777" w:rsidR="005C64A2" w:rsidRPr="00125DF6" w:rsidRDefault="008B2087" w:rsidP="008B2087">
            <w:pPr>
              <w:rPr>
                <w:rFonts w:ascii="ＭＳ ゴシック" w:cs="ＭＳ 明朝"/>
                <w:kern w:val="0"/>
                <w:szCs w:val="22"/>
              </w:rPr>
            </w:pPr>
            <w:r w:rsidRPr="00125DF6">
              <w:rPr>
                <w:rFonts w:ascii="ＭＳ ゴシック" w:hAnsi="ＭＳ ゴシック" w:cs="ＭＳ 明朝" w:hint="eastAsia"/>
                <w:kern w:val="0"/>
                <w:szCs w:val="22"/>
              </w:rPr>
              <w:t>搬入時申告または</w:t>
            </w:r>
            <w:r w:rsidR="005C64A2" w:rsidRPr="00125DF6">
              <w:rPr>
                <w:rFonts w:ascii="ＭＳ ゴシック" w:hAnsi="ＭＳ ゴシック" w:cs="ＭＳ 明朝" w:hint="eastAsia"/>
                <w:kern w:val="0"/>
                <w:szCs w:val="22"/>
              </w:rPr>
              <w:t>本申告が税関の開庁時間外に自動起動された場合で、起動された時刻に係る時間外執務要請届が提出されていない場合は、開庁時申告の登録が自動に行われる。</w:t>
            </w:r>
          </w:p>
          <w:p w14:paraId="02C67478" w14:textId="77777777" w:rsidR="005C64A2" w:rsidRPr="00125DF6" w:rsidRDefault="005C64A2">
            <w:pPr>
              <w:rPr>
                <w:rFonts w:ascii="ＭＳ ゴシック" w:cs="ＭＳ 明朝"/>
                <w:kern w:val="0"/>
                <w:szCs w:val="22"/>
              </w:rPr>
            </w:pPr>
            <w:r w:rsidRPr="00125DF6">
              <w:rPr>
                <w:rFonts w:ascii="ＭＳ ゴシック" w:hAnsi="ＭＳ ゴシック" w:cs="ＭＳ 明朝" w:hint="eastAsia"/>
                <w:kern w:val="0"/>
                <w:szCs w:val="22"/>
              </w:rPr>
              <w:t>ただし、当該起動後最初に到来する予め定められた時刻（ただし、当該時刻の属する日が「行政機関の休日に関する法律」に規定する行政機関の休日に当たるときは、これらの日の翌日の予め定められた時刻）を待たずに通常申告または本申告を行う場合は、時間外執務要請届出後に手動により行う。</w:t>
            </w:r>
          </w:p>
        </w:tc>
      </w:tr>
    </w:tbl>
    <w:p w14:paraId="4133E4BF" w14:textId="77777777" w:rsidR="005C64A2" w:rsidRPr="00125DF6" w:rsidRDefault="005C64A2" w:rsidP="00271FA6">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cs="ＭＳ 明朝" w:hint="eastAsia"/>
          <w:kern w:val="0"/>
          <w:szCs w:val="22"/>
        </w:rPr>
        <w:t>（３）本業務は以下の時間帯に実施可能である。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1"/>
        <w:gridCol w:w="1881"/>
        <w:gridCol w:w="5367"/>
      </w:tblGrid>
      <w:tr w:rsidR="00125DF6" w:rsidRPr="00125DF6" w14:paraId="71B2B41C" w14:textId="77777777" w:rsidTr="00F14DC1">
        <w:trPr>
          <w:cantSplit/>
          <w:trHeight w:val="176"/>
          <w:tblHeader/>
        </w:trPr>
        <w:tc>
          <w:tcPr>
            <w:tcW w:w="1881" w:type="dxa"/>
          </w:tcPr>
          <w:p w14:paraId="7EDB558A" w14:textId="77777777" w:rsidR="005C64A2" w:rsidRPr="00125DF6" w:rsidRDefault="005C64A2"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申告条件</w:t>
            </w:r>
          </w:p>
        </w:tc>
        <w:tc>
          <w:tcPr>
            <w:tcW w:w="1881" w:type="dxa"/>
          </w:tcPr>
          <w:p w14:paraId="3F6D8D63" w14:textId="77777777" w:rsidR="005C64A2" w:rsidRPr="00125DF6" w:rsidRDefault="005C64A2" w:rsidP="00F14DC1">
            <w:pPr>
              <w:ind w:right="-50"/>
            </w:pPr>
            <w:r w:rsidRPr="00125DF6">
              <w:rPr>
                <w:rFonts w:hint="eastAsia"/>
              </w:rPr>
              <w:t>実施可能時間帯</w:t>
            </w:r>
          </w:p>
        </w:tc>
        <w:tc>
          <w:tcPr>
            <w:tcW w:w="5367" w:type="dxa"/>
          </w:tcPr>
          <w:p w14:paraId="68D5EB59" w14:textId="77777777" w:rsidR="005C64A2" w:rsidRPr="00125DF6" w:rsidRDefault="005C64A2" w:rsidP="00F14DC1">
            <w:pPr>
              <w:ind w:right="-50"/>
            </w:pPr>
            <w:r w:rsidRPr="00125DF6">
              <w:rPr>
                <w:rFonts w:hint="eastAsia"/>
              </w:rPr>
              <w:t>特記事項</w:t>
            </w:r>
          </w:p>
        </w:tc>
      </w:tr>
      <w:tr w:rsidR="00125DF6" w:rsidRPr="00125DF6" w14:paraId="1B3B43A8" w14:textId="77777777" w:rsidTr="00F14DC1">
        <w:trPr>
          <w:cantSplit/>
          <w:trHeight w:val="563"/>
        </w:trPr>
        <w:tc>
          <w:tcPr>
            <w:tcW w:w="1881" w:type="dxa"/>
          </w:tcPr>
          <w:p w14:paraId="6FB47CE5" w14:textId="77777777" w:rsidR="005C64A2" w:rsidRPr="00125DF6" w:rsidRDefault="005C64A2" w:rsidP="00F14DC1">
            <w:pPr>
              <w:ind w:right="-50"/>
            </w:pPr>
            <w:r w:rsidRPr="00125DF6">
              <w:rPr>
                <w:rFonts w:ascii="ＭＳ ゴシック" w:hAnsi="ＭＳ ゴシック" w:cs="ＭＳ 明朝" w:hint="eastAsia"/>
                <w:kern w:val="0"/>
                <w:szCs w:val="22"/>
              </w:rPr>
              <w:t>通常申告</w:t>
            </w:r>
          </w:p>
        </w:tc>
        <w:tc>
          <w:tcPr>
            <w:tcW w:w="1881" w:type="dxa"/>
            <w:vMerge w:val="restart"/>
          </w:tcPr>
          <w:p w14:paraId="7A285E97" w14:textId="77777777" w:rsidR="005C64A2" w:rsidRPr="00125DF6" w:rsidRDefault="005C64A2" w:rsidP="00F14DC1">
            <w:pPr>
              <w:ind w:right="-50"/>
            </w:pPr>
            <w:r w:rsidRPr="00125DF6">
              <w:rPr>
                <w:rFonts w:ascii="ＭＳ ゴシック" w:hAnsi="ＭＳ ゴシック" w:cs="ＭＳ 明朝" w:hint="eastAsia"/>
                <w:kern w:val="0"/>
                <w:szCs w:val="22"/>
              </w:rPr>
              <w:t>税関開庁時間内</w:t>
            </w:r>
          </w:p>
        </w:tc>
        <w:tc>
          <w:tcPr>
            <w:tcW w:w="5367" w:type="dxa"/>
            <w:vMerge w:val="restart"/>
          </w:tcPr>
          <w:p w14:paraId="79C1BB5E" w14:textId="77777777" w:rsidR="005C64A2" w:rsidRPr="00125DF6" w:rsidRDefault="005C64A2" w:rsidP="00F14DC1">
            <w:pPr>
              <w:ind w:right="-50"/>
            </w:pPr>
            <w:r w:rsidRPr="00125DF6">
              <w:rPr>
                <w:rFonts w:hint="eastAsia"/>
              </w:rPr>
              <w:t>本業務が税関の</w:t>
            </w:r>
            <w:r w:rsidRPr="00125DF6">
              <w:rPr>
                <w:rFonts w:ascii="ＭＳ ゴシック" w:hAnsi="ＭＳ ゴシック" w:cs="ＭＳ 明朝" w:hint="eastAsia"/>
                <w:kern w:val="0"/>
                <w:szCs w:val="22"/>
              </w:rPr>
              <w:t>開庁時間外</w:t>
            </w:r>
            <w:r w:rsidRPr="00125DF6">
              <w:rPr>
                <w:rFonts w:hint="eastAsia"/>
              </w:rPr>
              <w:t>にわたる場合には、</w:t>
            </w:r>
            <w:r w:rsidRPr="00125DF6">
              <w:rPr>
                <w:rFonts w:hint="eastAsia"/>
                <w:noProof/>
              </w:rPr>
              <w:t>時間外執務要請届がされて</w:t>
            </w:r>
            <w:r w:rsidRPr="00125DF6">
              <w:rPr>
                <w:rFonts w:hint="eastAsia"/>
              </w:rPr>
              <w:t>いる必要がある。</w:t>
            </w:r>
          </w:p>
          <w:p w14:paraId="183DF060" w14:textId="77777777" w:rsidR="005C64A2" w:rsidRPr="00125DF6" w:rsidRDefault="005C64A2" w:rsidP="00F14DC1">
            <w:pPr>
              <w:ind w:left="187" w:right="-50" w:hanging="187"/>
            </w:pPr>
          </w:p>
        </w:tc>
      </w:tr>
      <w:tr w:rsidR="00125DF6" w:rsidRPr="00125DF6" w14:paraId="2EA8AAE4" w14:textId="77777777" w:rsidTr="00F14DC1">
        <w:trPr>
          <w:cantSplit/>
          <w:trHeight w:val="563"/>
        </w:trPr>
        <w:tc>
          <w:tcPr>
            <w:tcW w:w="1881" w:type="dxa"/>
          </w:tcPr>
          <w:p w14:paraId="4B9F4106" w14:textId="77777777" w:rsidR="005C64A2" w:rsidRPr="00125DF6" w:rsidRDefault="005C64A2" w:rsidP="00F14DC1">
            <w:pPr>
              <w:autoSpaceDE w:val="0"/>
              <w:autoSpaceDN w:val="0"/>
              <w:adjustRightInd w:val="0"/>
              <w:rPr>
                <w:rFonts w:ascii="ＭＳ ゴシック" w:cs="ＭＳ 明朝"/>
                <w:kern w:val="0"/>
                <w:szCs w:val="22"/>
              </w:rPr>
            </w:pPr>
            <w:r w:rsidRPr="00125DF6">
              <w:rPr>
                <w:rFonts w:hint="eastAsia"/>
              </w:rPr>
              <w:t>本申告</w:t>
            </w:r>
          </w:p>
        </w:tc>
        <w:tc>
          <w:tcPr>
            <w:tcW w:w="1881" w:type="dxa"/>
            <w:vMerge/>
          </w:tcPr>
          <w:p w14:paraId="378E577A" w14:textId="77777777" w:rsidR="005C64A2" w:rsidRPr="00125DF6" w:rsidRDefault="005C64A2" w:rsidP="00F14DC1">
            <w:pPr>
              <w:ind w:right="-50"/>
            </w:pPr>
          </w:p>
        </w:tc>
        <w:tc>
          <w:tcPr>
            <w:tcW w:w="5367" w:type="dxa"/>
            <w:vMerge/>
          </w:tcPr>
          <w:p w14:paraId="6ABEA40E" w14:textId="77777777" w:rsidR="005C64A2" w:rsidRPr="00125DF6" w:rsidRDefault="005C64A2" w:rsidP="00F14DC1">
            <w:pPr>
              <w:ind w:left="-108" w:right="-50"/>
            </w:pPr>
          </w:p>
        </w:tc>
      </w:tr>
      <w:tr w:rsidR="00125DF6" w:rsidRPr="00125DF6" w14:paraId="7FE7A24D" w14:textId="77777777" w:rsidTr="001B2EB5">
        <w:trPr>
          <w:cantSplit/>
          <w:trHeight w:val="318"/>
        </w:trPr>
        <w:tc>
          <w:tcPr>
            <w:tcW w:w="1881" w:type="dxa"/>
          </w:tcPr>
          <w:p w14:paraId="17B0C5B2" w14:textId="77777777" w:rsidR="001B2EB5" w:rsidRPr="00125DF6" w:rsidRDefault="001B2EB5"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予備申告</w:t>
            </w:r>
          </w:p>
        </w:tc>
        <w:tc>
          <w:tcPr>
            <w:tcW w:w="1881" w:type="dxa"/>
            <w:vMerge w:val="restart"/>
          </w:tcPr>
          <w:p w14:paraId="739D0179" w14:textId="77777777" w:rsidR="001B2EB5" w:rsidRPr="00125DF6" w:rsidRDefault="001B2EB5" w:rsidP="00F14DC1">
            <w:pPr>
              <w:ind w:right="-50"/>
              <w:rPr>
                <w:rFonts w:ascii="ＭＳ ゴシック" w:cs="ＭＳ 明朝"/>
                <w:kern w:val="0"/>
                <w:szCs w:val="22"/>
              </w:rPr>
            </w:pPr>
            <w:r w:rsidRPr="00125DF6">
              <w:rPr>
                <w:rFonts w:ascii="ＭＳ ゴシック" w:hAnsi="ＭＳ ゴシック" w:cs="ＭＳ 明朝" w:hint="eastAsia"/>
                <w:kern w:val="0"/>
                <w:szCs w:val="22"/>
              </w:rPr>
              <w:t>時間帯を問わない</w:t>
            </w:r>
          </w:p>
        </w:tc>
        <w:tc>
          <w:tcPr>
            <w:tcW w:w="5367" w:type="dxa"/>
            <w:vMerge w:val="restart"/>
          </w:tcPr>
          <w:p w14:paraId="694E678E" w14:textId="77777777" w:rsidR="001B2EB5" w:rsidRPr="00125DF6" w:rsidRDefault="001B2EB5" w:rsidP="00F14DC1">
            <w:pPr>
              <w:ind w:left="-108" w:right="-50"/>
              <w:rPr>
                <w:rFonts w:ascii="ＭＳ ゴシック" w:cs="ＭＳ 明朝"/>
                <w:kern w:val="0"/>
                <w:szCs w:val="22"/>
              </w:rPr>
            </w:pPr>
          </w:p>
        </w:tc>
      </w:tr>
      <w:tr w:rsidR="00125DF6" w:rsidRPr="00125DF6" w14:paraId="1E032A16" w14:textId="77777777" w:rsidTr="00F14DC1">
        <w:trPr>
          <w:cantSplit/>
          <w:trHeight w:val="318"/>
        </w:trPr>
        <w:tc>
          <w:tcPr>
            <w:tcW w:w="1881" w:type="dxa"/>
          </w:tcPr>
          <w:p w14:paraId="744A5D81" w14:textId="77777777" w:rsidR="001B2EB5" w:rsidRPr="00125DF6" w:rsidRDefault="001B2EB5" w:rsidP="00F14DC1">
            <w:pPr>
              <w:autoSpaceDE w:val="0"/>
              <w:autoSpaceDN w:val="0"/>
              <w:adjustRightInd w:val="0"/>
              <w:rPr>
                <w:rFonts w:ascii="ＭＳ ゴシック" w:hAnsi="ＭＳ ゴシック" w:cs="ＭＳ 明朝"/>
                <w:kern w:val="0"/>
                <w:szCs w:val="22"/>
              </w:rPr>
            </w:pPr>
            <w:r w:rsidRPr="00125DF6">
              <w:rPr>
                <w:rFonts w:ascii="ＭＳ ゴシック" w:hAnsi="ＭＳ ゴシック" w:cs="ＭＳ 明朝" w:hint="eastAsia"/>
                <w:kern w:val="0"/>
                <w:szCs w:val="22"/>
              </w:rPr>
              <w:t>搬入時申告の登録</w:t>
            </w:r>
          </w:p>
        </w:tc>
        <w:tc>
          <w:tcPr>
            <w:tcW w:w="1881" w:type="dxa"/>
            <w:vMerge/>
          </w:tcPr>
          <w:p w14:paraId="63F20FAD" w14:textId="77777777" w:rsidR="001B2EB5" w:rsidRPr="00125DF6" w:rsidRDefault="001B2EB5" w:rsidP="00F14DC1">
            <w:pPr>
              <w:ind w:right="-50"/>
              <w:rPr>
                <w:rFonts w:ascii="ＭＳ ゴシック" w:hAnsi="ＭＳ ゴシック" w:cs="ＭＳ 明朝"/>
                <w:kern w:val="0"/>
                <w:szCs w:val="22"/>
              </w:rPr>
            </w:pPr>
          </w:p>
        </w:tc>
        <w:tc>
          <w:tcPr>
            <w:tcW w:w="5367" w:type="dxa"/>
            <w:vMerge/>
          </w:tcPr>
          <w:p w14:paraId="58505CC1" w14:textId="77777777" w:rsidR="001B2EB5" w:rsidRPr="00125DF6" w:rsidRDefault="001B2EB5" w:rsidP="00F14DC1">
            <w:pPr>
              <w:ind w:left="-108" w:right="-50"/>
              <w:rPr>
                <w:rFonts w:ascii="ＭＳ ゴシック" w:cs="ＭＳ 明朝"/>
                <w:kern w:val="0"/>
                <w:szCs w:val="22"/>
              </w:rPr>
            </w:pPr>
          </w:p>
        </w:tc>
      </w:tr>
      <w:tr w:rsidR="00125DF6" w:rsidRPr="00125DF6" w14:paraId="4A90ED28" w14:textId="77777777" w:rsidTr="00F14DC1">
        <w:trPr>
          <w:cantSplit/>
          <w:trHeight w:val="563"/>
        </w:trPr>
        <w:tc>
          <w:tcPr>
            <w:tcW w:w="1881" w:type="dxa"/>
          </w:tcPr>
          <w:p w14:paraId="7A725CE3" w14:textId="77777777" w:rsidR="005C64A2" w:rsidRPr="00125DF6" w:rsidRDefault="005C64A2" w:rsidP="00F14DC1">
            <w:pPr>
              <w:autoSpaceDE w:val="0"/>
              <w:autoSpaceDN w:val="0"/>
              <w:adjustRightInd w:val="0"/>
              <w:rPr>
                <w:rFonts w:ascii="ＭＳ ゴシック" w:cs="ＭＳ 明朝"/>
                <w:kern w:val="0"/>
                <w:szCs w:val="22"/>
              </w:rPr>
            </w:pPr>
            <w:r w:rsidRPr="00125DF6">
              <w:rPr>
                <w:rFonts w:ascii="ＭＳ ゴシック" w:hAnsi="ＭＳ ゴシック" w:cs="ＭＳ 明朝" w:hint="eastAsia"/>
                <w:kern w:val="0"/>
                <w:szCs w:val="22"/>
              </w:rPr>
              <w:t>開庁時申告の登録</w:t>
            </w:r>
          </w:p>
        </w:tc>
        <w:tc>
          <w:tcPr>
            <w:tcW w:w="1881" w:type="dxa"/>
          </w:tcPr>
          <w:p w14:paraId="10627AF0" w14:textId="77777777" w:rsidR="005C64A2" w:rsidRPr="00125DF6" w:rsidRDefault="005C64A2" w:rsidP="00F14DC1">
            <w:pPr>
              <w:ind w:right="-50"/>
            </w:pPr>
            <w:r w:rsidRPr="00125DF6">
              <w:rPr>
                <w:rFonts w:ascii="ＭＳ ゴシック" w:hAnsi="ＭＳ ゴシック" w:cs="ＭＳ 明朝" w:hint="eastAsia"/>
                <w:kern w:val="0"/>
                <w:szCs w:val="22"/>
              </w:rPr>
              <w:t>税関開庁時間外</w:t>
            </w:r>
          </w:p>
        </w:tc>
        <w:tc>
          <w:tcPr>
            <w:tcW w:w="5367" w:type="dxa"/>
          </w:tcPr>
          <w:p w14:paraId="2D12F014" w14:textId="77777777" w:rsidR="005C64A2" w:rsidRPr="00125DF6" w:rsidRDefault="005C64A2" w:rsidP="00F14DC1">
            <w:pPr>
              <w:ind w:left="-108" w:right="-50"/>
            </w:pPr>
          </w:p>
        </w:tc>
      </w:tr>
    </w:tbl>
    <w:p w14:paraId="34E6F2B8" w14:textId="68C1408C" w:rsidR="005C64A2" w:rsidRDefault="005C64A2">
      <w:pPr>
        <w:autoSpaceDE w:val="0"/>
        <w:autoSpaceDN w:val="0"/>
        <w:adjustRightInd w:val="0"/>
        <w:ind w:left="748" w:hanging="561"/>
        <w:jc w:val="left"/>
        <w:rPr>
          <w:rFonts w:ascii="ＭＳ ゴシック" w:hAnsi="ＭＳ ゴシック" w:cs="ＭＳ 明朝"/>
          <w:kern w:val="0"/>
          <w:szCs w:val="22"/>
        </w:rPr>
      </w:pPr>
      <w:r w:rsidRPr="00125DF6">
        <w:rPr>
          <w:rFonts w:ascii="ＭＳ ゴシック" w:hAnsi="ＭＳ ゴシック" w:cs="ＭＳ 明朝" w:hint="eastAsia"/>
          <w:kern w:val="0"/>
          <w:szCs w:val="22"/>
        </w:rPr>
        <w:t>（４）入力内容に基づき</w:t>
      </w:r>
      <w:r w:rsidR="009A5B6F" w:rsidRPr="00125DF6">
        <w:rPr>
          <w:rFonts w:ascii="ＭＳ ゴシック" w:hAnsi="ＭＳ ゴシック" w:cs="ＭＳ 明朝" w:hint="eastAsia"/>
          <w:kern w:val="0"/>
          <w:szCs w:val="22"/>
        </w:rPr>
        <w:t>海上簡易輸入申告</w:t>
      </w:r>
      <w:r w:rsidRPr="00125DF6">
        <w:rPr>
          <w:rFonts w:ascii="ＭＳ ゴシック" w:hAnsi="ＭＳ ゴシック" w:cs="ＭＳ 明朝" w:hint="eastAsia"/>
          <w:kern w:val="0"/>
          <w:szCs w:val="22"/>
        </w:rPr>
        <w:t>を「簡易審査扱い」、「書類審査扱い」または「検査扱い」のいずれかに選定する。</w:t>
      </w:r>
    </w:p>
    <w:p w14:paraId="58D61AC4" w14:textId="44DF99F3" w:rsidR="005C5E43" w:rsidRPr="005C5E43" w:rsidRDefault="005C5E43">
      <w:pPr>
        <w:autoSpaceDE w:val="0"/>
        <w:autoSpaceDN w:val="0"/>
        <w:adjustRightInd w:val="0"/>
        <w:ind w:left="748" w:hanging="561"/>
        <w:jc w:val="left"/>
        <w:rPr>
          <w:rFonts w:ascii="ＭＳ ゴシック" w:hAnsi="ＭＳ ゴシック" w:cs="ＭＳ 明朝"/>
          <w:kern w:val="0"/>
          <w:szCs w:val="22"/>
        </w:rPr>
      </w:pPr>
      <w:r w:rsidRPr="005C5E43">
        <w:rPr>
          <w:rFonts w:ascii="ＭＳ ゴシック" w:hAnsi="ＭＳ ゴシック" w:cs="ＭＳ 明朝"/>
          <w:kern w:val="0"/>
          <w:szCs w:val="22"/>
        </w:rPr>
        <w:t>（５）審査区分が「検査扱い」に選定された場合は、「現場検査」または「検査場検査」のいずれかに選定される場合がある。</w:t>
      </w:r>
    </w:p>
    <w:p w14:paraId="1AFA58DC" w14:textId="4B6A0724" w:rsidR="005C64A2" w:rsidRPr="00125DF6" w:rsidRDefault="005C64A2">
      <w:pPr>
        <w:autoSpaceDE w:val="0"/>
        <w:autoSpaceDN w:val="0"/>
        <w:adjustRightInd w:val="0"/>
        <w:ind w:left="792" w:hanging="605"/>
        <w:jc w:val="left"/>
        <w:rPr>
          <w:rFonts w:ascii="ＭＳ ゴシック" w:hAnsi="ＭＳ ゴシック" w:cs="ＭＳ 明朝"/>
          <w:kern w:val="0"/>
          <w:szCs w:val="22"/>
        </w:rPr>
      </w:pPr>
      <w:r w:rsidRPr="00125DF6">
        <w:rPr>
          <w:rFonts w:ascii="ＭＳ ゴシック" w:hAnsi="ＭＳ ゴシック" w:cs="ＭＳ 明朝" w:hint="eastAsia"/>
          <w:kern w:val="0"/>
          <w:szCs w:val="22"/>
        </w:rPr>
        <w:t>（</w:t>
      </w:r>
      <w:r w:rsidR="005C5E43">
        <w:rPr>
          <w:rFonts w:ascii="ＭＳ ゴシック" w:hAnsi="ＭＳ ゴシック" w:cs="ＭＳ 明朝" w:hint="eastAsia"/>
          <w:kern w:val="0"/>
          <w:szCs w:val="22"/>
        </w:rPr>
        <w:t>６</w:t>
      </w:r>
      <w:r w:rsidRPr="00125DF6">
        <w:rPr>
          <w:rFonts w:ascii="ＭＳ ゴシック" w:hAnsi="ＭＳ ゴシック" w:cs="ＭＳ 明朝" w:hint="eastAsia"/>
          <w:kern w:val="0"/>
          <w:szCs w:val="22"/>
        </w:rPr>
        <w:t>）「簡易審査扱い」（保留中は除く）に選定された</w:t>
      </w:r>
      <w:r w:rsidR="009A5B6F" w:rsidRPr="00125DF6">
        <w:rPr>
          <w:rFonts w:ascii="ＭＳ ゴシック" w:hAnsi="ＭＳ ゴシック" w:cs="ＭＳ 明朝" w:hint="eastAsia"/>
          <w:kern w:val="0"/>
          <w:szCs w:val="22"/>
        </w:rPr>
        <w:t>海上簡易輸入申告</w:t>
      </w:r>
      <w:r w:rsidRPr="00125DF6">
        <w:rPr>
          <w:rFonts w:ascii="ＭＳ ゴシック" w:hAnsi="ＭＳ ゴシック" w:cs="ＭＳ 明朝" w:hint="eastAsia"/>
          <w:kern w:val="0"/>
          <w:szCs w:val="22"/>
        </w:rPr>
        <w:t>は、即時に許可となる。</w:t>
      </w:r>
    </w:p>
    <w:p w14:paraId="112FA580" w14:textId="6BD5D22A" w:rsidR="00D0384E" w:rsidRPr="00125DF6" w:rsidRDefault="00EF6764" w:rsidP="00D0384E">
      <w:pPr>
        <w:autoSpaceDE w:val="0"/>
        <w:autoSpaceDN w:val="0"/>
        <w:adjustRightInd w:val="0"/>
        <w:ind w:firstLineChars="100" w:firstLine="198"/>
        <w:jc w:val="left"/>
        <w:rPr>
          <w:rFonts w:ascii="ＭＳ ゴシック" w:hAnsi="ＭＳ ゴシック"/>
        </w:rPr>
      </w:pPr>
      <w:r w:rsidRPr="00125DF6">
        <w:rPr>
          <w:rFonts w:ascii="ＭＳ ゴシック" w:hAnsi="ＭＳ ゴシック" w:cs="ＭＳ 明朝" w:hint="eastAsia"/>
          <w:kern w:val="0"/>
          <w:szCs w:val="22"/>
        </w:rPr>
        <w:t>（</w:t>
      </w:r>
      <w:r w:rsidR="005C5E43">
        <w:rPr>
          <w:rFonts w:ascii="ＭＳ ゴシック" w:hAnsi="ＭＳ ゴシック" w:cs="ＭＳ 明朝" w:hint="eastAsia"/>
          <w:kern w:val="0"/>
          <w:szCs w:val="22"/>
        </w:rPr>
        <w:t>７</w:t>
      </w:r>
      <w:r w:rsidR="00D0384E" w:rsidRPr="00125DF6">
        <w:rPr>
          <w:rFonts w:ascii="ＭＳ ゴシック" w:hAnsi="ＭＳ ゴシック" w:cs="ＭＳ 明朝" w:hint="eastAsia"/>
          <w:kern w:val="0"/>
          <w:szCs w:val="22"/>
        </w:rPr>
        <w:t>）</w:t>
      </w:r>
      <w:r w:rsidR="00D0384E" w:rsidRPr="00125DF6">
        <w:rPr>
          <w:rFonts w:ascii="ＭＳ ゴシック" w:hAnsi="ＭＳ ゴシック" w:hint="eastAsia"/>
        </w:rPr>
        <w:t>以下の全てを満たす場合に自由化申告として扱われる。</w:t>
      </w:r>
    </w:p>
    <w:p w14:paraId="6BECCE1A" w14:textId="77777777" w:rsidR="00134AB4" w:rsidRPr="00125DF6" w:rsidRDefault="00D0384E" w:rsidP="00134AB4">
      <w:pPr>
        <w:autoSpaceDE w:val="0"/>
        <w:autoSpaceDN w:val="0"/>
        <w:adjustRightInd w:val="0"/>
        <w:ind w:leftChars="400" w:left="992" w:hangingChars="100" w:hanging="198"/>
        <w:jc w:val="left"/>
        <w:rPr>
          <w:rFonts w:ascii="ＭＳ ゴシック" w:hAnsi="ＭＳ ゴシック"/>
        </w:rPr>
      </w:pPr>
      <w:r w:rsidRPr="00125DF6">
        <w:rPr>
          <w:rFonts w:ascii="ＭＳ ゴシック" w:hAnsi="ＭＳ ゴシック" w:hint="eastAsia"/>
        </w:rPr>
        <w:t>①</w:t>
      </w:r>
      <w:r w:rsidR="00134AB4" w:rsidRPr="00125DF6">
        <w:rPr>
          <w:rFonts w:ascii="ＭＳ ゴシック" w:hAnsi="ＭＳ ゴシック" w:hint="eastAsia"/>
          <w:kern w:val="0"/>
          <w:szCs w:val="22"/>
        </w:rPr>
        <w:t>本業務が入力された日において輸入者が特例輸入者、</w:t>
      </w:r>
      <w:r w:rsidR="00134AB4" w:rsidRPr="00125DF6">
        <w:rPr>
          <w:rFonts w:ascii="ＭＳ ゴシック" w:hAnsi="ＭＳ ゴシック" w:cs="ＭＳ 明朝" w:hint="eastAsia"/>
          <w:kern w:val="0"/>
          <w:szCs w:val="22"/>
        </w:rPr>
        <w:t>または入力者が認定通関業者である旨が登録されている（以下、当該輸入申告等をＡＥＯ申告という）。</w:t>
      </w:r>
    </w:p>
    <w:p w14:paraId="76ABBAE5" w14:textId="77777777" w:rsidR="00D0384E" w:rsidRPr="00125DF6" w:rsidRDefault="00D0384E" w:rsidP="00134AB4">
      <w:pPr>
        <w:ind w:leftChars="400" w:left="992" w:hangingChars="100" w:hanging="198"/>
        <w:rPr>
          <w:rFonts w:ascii="ＭＳ ゴシック" w:hAnsi="ＭＳ ゴシック"/>
        </w:rPr>
      </w:pPr>
      <w:r w:rsidRPr="00125DF6">
        <w:rPr>
          <w:rFonts w:ascii="ＭＳ ゴシック" w:hAnsi="ＭＳ ゴシック" w:hint="eastAsia"/>
        </w:rPr>
        <w:t>②</w:t>
      </w:r>
      <w:r w:rsidR="00D12FBF" w:rsidRPr="00125DF6">
        <w:rPr>
          <w:rFonts w:ascii="ＭＳ ゴシック" w:hAnsi="ＭＳ ゴシック" w:hint="eastAsia"/>
        </w:rPr>
        <w:t>あて先</w:t>
      </w:r>
      <w:r w:rsidR="00134AB4" w:rsidRPr="00125DF6">
        <w:rPr>
          <w:rFonts w:ascii="ＭＳ ゴシック" w:hAnsi="ＭＳ ゴシック" w:hint="eastAsia"/>
        </w:rPr>
        <w:t>官署と蔵置官署が一致しない。ただし、同一官署判定処理にて同一官署として判定された場合を除く。</w:t>
      </w:r>
    </w:p>
    <w:p w14:paraId="352DE259" w14:textId="77777777" w:rsidR="000E1723" w:rsidRPr="00125DF6" w:rsidRDefault="00D0384E" w:rsidP="000E1723">
      <w:pPr>
        <w:ind w:firstLineChars="400" w:firstLine="794"/>
        <w:rPr>
          <w:rFonts w:ascii="ＭＳ ゴシック" w:hAnsi="ＭＳ ゴシック"/>
        </w:rPr>
      </w:pPr>
      <w:r w:rsidRPr="00125DF6">
        <w:rPr>
          <w:rFonts w:ascii="ＭＳ ゴシック" w:hAnsi="ＭＳ ゴシック" w:hint="eastAsia"/>
        </w:rPr>
        <w:t>③</w:t>
      </w:r>
      <w:r w:rsidR="000E1723" w:rsidRPr="00125DF6">
        <w:rPr>
          <w:rFonts w:ascii="ＭＳ ゴシック" w:hAnsi="ＭＳ ゴシック" w:hint="eastAsia"/>
        </w:rPr>
        <w:t>申告先種別コードに「Ｔ：特別通関貨物」または「Ｒ：一般申告（緊急通関貨物）」の登録がない。</w:t>
      </w:r>
    </w:p>
    <w:p w14:paraId="3C512D40" w14:textId="77777777" w:rsidR="00ED09C9" w:rsidRPr="00125DF6" w:rsidRDefault="00ED09C9" w:rsidP="000E1723">
      <w:pPr>
        <w:ind w:firstLineChars="400" w:firstLine="794"/>
        <w:rPr>
          <w:rFonts w:ascii="ＭＳ ゴシック" w:hAnsi="ＭＳ ゴシック"/>
        </w:rPr>
      </w:pPr>
      <w:r w:rsidRPr="00125DF6">
        <w:rPr>
          <w:rFonts w:ascii="ＭＳ ゴシック" w:hAnsi="ＭＳ ゴシック" w:hint="eastAsia"/>
        </w:rPr>
        <w:t>④あて先官署が政令派出所でない。</w:t>
      </w:r>
    </w:p>
    <w:p w14:paraId="1141BD94" w14:textId="77777777" w:rsidR="005C64A2" w:rsidRPr="00125DF6" w:rsidRDefault="005C64A2">
      <w:pPr>
        <w:rPr>
          <w:rFonts w:ascii="ＭＳ ゴシック"/>
          <w:szCs w:val="22"/>
        </w:rPr>
      </w:pPr>
    </w:p>
    <w:p w14:paraId="22129BA0" w14:textId="77777777" w:rsidR="005C64A2" w:rsidRPr="00125DF6" w:rsidRDefault="005C64A2">
      <w:pPr>
        <w:rPr>
          <w:rFonts w:ascii="ＭＳ ゴシック"/>
          <w:szCs w:val="22"/>
        </w:rPr>
      </w:pPr>
      <w:r w:rsidRPr="00125DF6">
        <w:rPr>
          <w:rFonts w:ascii="ＭＳ ゴシック" w:hAnsi="ＭＳ ゴシック" w:hint="eastAsia"/>
          <w:szCs w:val="22"/>
        </w:rPr>
        <w:t>２．入力者</w:t>
      </w:r>
    </w:p>
    <w:p w14:paraId="3EE92031" w14:textId="77777777" w:rsidR="003B7073" w:rsidRPr="00125DF6" w:rsidRDefault="005C64A2" w:rsidP="00271FA6">
      <w:pPr>
        <w:ind w:firstLineChars="300" w:firstLine="595"/>
        <w:rPr>
          <w:rFonts w:ascii="ＭＳ ゴシック" w:hAnsi="ＭＳ ゴシック"/>
          <w:szCs w:val="22"/>
        </w:rPr>
      </w:pPr>
      <w:r w:rsidRPr="00125DF6">
        <w:rPr>
          <w:rFonts w:ascii="ＭＳ ゴシック" w:hAnsi="ＭＳ ゴシック" w:hint="eastAsia"/>
          <w:szCs w:val="22"/>
        </w:rPr>
        <w:t>通関業</w:t>
      </w:r>
    </w:p>
    <w:p w14:paraId="1084D431" w14:textId="77777777" w:rsidR="003B7073" w:rsidRPr="00125DF6" w:rsidRDefault="003B7073" w:rsidP="003B7073">
      <w:pPr>
        <w:rPr>
          <w:rFonts w:ascii="ＭＳ ゴシック" w:hAnsi="ＭＳ ゴシック"/>
          <w:szCs w:val="22"/>
        </w:rPr>
      </w:pPr>
    </w:p>
    <w:p w14:paraId="52CD0DDA" w14:textId="77777777" w:rsidR="005C64A2" w:rsidRPr="00125DF6" w:rsidRDefault="005C64A2" w:rsidP="003B7073">
      <w:pPr>
        <w:rPr>
          <w:rFonts w:ascii="ＭＳ ゴシック"/>
          <w:szCs w:val="22"/>
        </w:rPr>
      </w:pPr>
      <w:r w:rsidRPr="00125DF6">
        <w:rPr>
          <w:rFonts w:ascii="ＭＳ ゴシック" w:hAnsi="ＭＳ ゴシック" w:hint="eastAsia"/>
          <w:szCs w:val="22"/>
        </w:rPr>
        <w:t>３．制限事項</w:t>
      </w:r>
    </w:p>
    <w:p w14:paraId="1F994AED" w14:textId="77777777" w:rsidR="005C64A2" w:rsidRPr="00125DF6" w:rsidRDefault="005C64A2" w:rsidP="00271FA6">
      <w:pPr>
        <w:ind w:firstLineChars="200" w:firstLine="397"/>
        <w:rPr>
          <w:rFonts w:ascii="ＭＳ ゴシック"/>
          <w:szCs w:val="22"/>
        </w:rPr>
      </w:pPr>
      <w:r w:rsidRPr="00125DF6">
        <w:rPr>
          <w:rFonts w:ascii="ＭＳ ゴシック" w:hAnsi="ＭＳ ゴシック" w:hint="eastAsia"/>
          <w:szCs w:val="22"/>
        </w:rPr>
        <w:t>①課税価格が１０，０００円以下であること。</w:t>
      </w:r>
    </w:p>
    <w:p w14:paraId="56DC1AB2" w14:textId="77777777" w:rsidR="005C64A2" w:rsidRPr="00125DF6" w:rsidRDefault="007B6D9A" w:rsidP="00271FA6">
      <w:pPr>
        <w:autoSpaceDE w:val="0"/>
        <w:autoSpaceDN w:val="0"/>
        <w:adjustRightInd w:val="0"/>
        <w:ind w:firstLineChars="200" w:firstLine="397"/>
        <w:jc w:val="left"/>
        <w:rPr>
          <w:rFonts w:ascii="ＭＳ ゴシック" w:cs="ＭＳ 明朝"/>
          <w:kern w:val="0"/>
          <w:szCs w:val="22"/>
        </w:rPr>
      </w:pPr>
      <w:r w:rsidRPr="00125DF6">
        <w:rPr>
          <w:rFonts w:ascii="ＭＳ ゴシック" w:hAnsi="ＭＳ ゴシック" w:cs="ＭＳ 明朝" w:hint="eastAsia"/>
          <w:kern w:val="0"/>
          <w:szCs w:val="22"/>
        </w:rPr>
        <w:t>②</w:t>
      </w:r>
      <w:r w:rsidR="005C64A2" w:rsidRPr="00125DF6">
        <w:rPr>
          <w:rFonts w:ascii="ＭＳ ゴシック" w:hAnsi="ＭＳ ゴシック" w:cs="ＭＳ 明朝" w:hint="eastAsia"/>
          <w:kern w:val="0"/>
          <w:szCs w:val="22"/>
        </w:rPr>
        <w:t>本業務により発生する枝番は、９以下であること。</w:t>
      </w:r>
    </w:p>
    <w:p w14:paraId="54F90C22" w14:textId="77777777" w:rsidR="005C64A2" w:rsidRPr="00125DF6" w:rsidRDefault="005C64A2">
      <w:pPr>
        <w:rPr>
          <w:rFonts w:ascii="ＭＳ ゴシック"/>
          <w:szCs w:val="22"/>
        </w:rPr>
      </w:pPr>
    </w:p>
    <w:p w14:paraId="71535CA6" w14:textId="77777777" w:rsidR="005C64A2" w:rsidRPr="00125DF6" w:rsidRDefault="005C64A2">
      <w:pPr>
        <w:rPr>
          <w:rFonts w:ascii="ＭＳ ゴシック"/>
          <w:szCs w:val="22"/>
        </w:rPr>
      </w:pPr>
      <w:r w:rsidRPr="00125DF6">
        <w:rPr>
          <w:rFonts w:ascii="ＭＳ ゴシック" w:hAnsi="ＭＳ ゴシック" w:hint="eastAsia"/>
          <w:szCs w:val="22"/>
        </w:rPr>
        <w:t>４．入力条件</w:t>
      </w:r>
    </w:p>
    <w:p w14:paraId="26164684" w14:textId="77777777" w:rsidR="005C64A2" w:rsidRPr="00125DF6" w:rsidRDefault="005C64A2" w:rsidP="00271FA6">
      <w:pPr>
        <w:ind w:firstLineChars="100" w:firstLine="198"/>
        <w:rPr>
          <w:rFonts w:ascii="ＭＳ ゴシック"/>
          <w:szCs w:val="22"/>
        </w:rPr>
      </w:pPr>
      <w:r w:rsidRPr="00125DF6">
        <w:rPr>
          <w:rFonts w:ascii="ＭＳ ゴシック" w:hAnsi="ＭＳ ゴシック" w:hint="eastAsia"/>
          <w:szCs w:val="22"/>
        </w:rPr>
        <w:t>（１）入力者チェック</w:t>
      </w:r>
    </w:p>
    <w:p w14:paraId="3F9BF352" w14:textId="77777777" w:rsidR="005C64A2" w:rsidRPr="00125DF6" w:rsidRDefault="005C64A2" w:rsidP="00271FA6">
      <w:pPr>
        <w:ind w:firstLineChars="400" w:firstLine="794"/>
        <w:rPr>
          <w:rFonts w:ascii="ＭＳ ゴシック"/>
          <w:szCs w:val="22"/>
        </w:rPr>
      </w:pPr>
      <w:r w:rsidRPr="00125DF6">
        <w:rPr>
          <w:rFonts w:ascii="ＭＳ ゴシック" w:hAnsi="ＭＳ ゴシック" w:hint="eastAsia"/>
          <w:szCs w:val="22"/>
        </w:rPr>
        <w:t>①システムに登録されている利用者であること。</w:t>
      </w:r>
    </w:p>
    <w:p w14:paraId="5CD2618F" w14:textId="77777777" w:rsidR="005C64A2" w:rsidRPr="00125DF6" w:rsidRDefault="005C64A2" w:rsidP="00271FA6">
      <w:pPr>
        <w:ind w:firstLineChars="400" w:firstLine="794"/>
        <w:rPr>
          <w:rFonts w:ascii="ＭＳ ゴシック" w:hAnsi="ＭＳ ゴシック"/>
          <w:szCs w:val="22"/>
        </w:rPr>
      </w:pPr>
      <w:r w:rsidRPr="00125DF6">
        <w:rPr>
          <w:rFonts w:ascii="ＭＳ ゴシック" w:hAnsi="ＭＳ ゴシック" w:hint="eastAsia"/>
          <w:szCs w:val="22"/>
        </w:rPr>
        <w:t>②システムに通関士として登録されていること。</w:t>
      </w:r>
    </w:p>
    <w:p w14:paraId="0DF5A3D0" w14:textId="02E4CD86" w:rsidR="00990716" w:rsidRPr="00125DF6" w:rsidRDefault="00990716" w:rsidP="00990716">
      <w:pPr>
        <w:ind w:leftChars="400" w:left="992" w:hangingChars="100" w:hanging="198"/>
        <w:rPr>
          <w:rFonts w:ascii="ＭＳ ゴシック" w:hAnsi="ＭＳ ゴシック"/>
          <w:b/>
          <w:i/>
          <w:szCs w:val="22"/>
        </w:rPr>
      </w:pPr>
      <w:r w:rsidRPr="00125DF6">
        <w:rPr>
          <w:rFonts w:ascii="ＭＳ ゴシック" w:hAnsi="ＭＳ ゴシック" w:hint="eastAsia"/>
          <w:szCs w:val="22"/>
        </w:rPr>
        <w:t>③</w:t>
      </w:r>
      <w:r w:rsidR="00B50E19" w:rsidRPr="00125DF6">
        <w:rPr>
          <w:rFonts w:ascii="ＭＳ ゴシック" w:hAnsi="ＭＳ ゴシック" w:hint="eastAsia"/>
          <w:szCs w:val="22"/>
        </w:rPr>
        <w:t>入力された</w:t>
      </w:r>
      <w:r w:rsidR="00A52FE0" w:rsidRPr="00125DF6">
        <w:rPr>
          <w:rFonts w:ascii="ＭＳ ゴシック" w:hAnsi="ＭＳ ゴシック" w:cs="ＭＳ 明朝" w:hint="eastAsia"/>
          <w:kern w:val="0"/>
          <w:szCs w:val="22"/>
        </w:rPr>
        <w:t>ハウスＢ／Ｌ番号の</w:t>
      </w:r>
      <w:r w:rsidRPr="00125DF6">
        <w:rPr>
          <w:rFonts w:ascii="ＭＳ ゴシック" w:hAnsi="ＭＳ ゴシック" w:hint="eastAsia"/>
          <w:szCs w:val="22"/>
        </w:rPr>
        <w:t>ＳＫＡ業務実施者に対して、ＳＤＣ業務実施可能な旨がシステムに登録されている</w:t>
      </w:r>
      <w:r w:rsidR="00A52FE0" w:rsidRPr="00125DF6">
        <w:rPr>
          <w:rFonts w:ascii="ＭＳ ゴシック" w:hAnsi="ＭＳ ゴシック" w:hint="eastAsia"/>
          <w:szCs w:val="22"/>
        </w:rPr>
        <w:t>利用者である</w:t>
      </w:r>
      <w:r w:rsidRPr="00125DF6">
        <w:rPr>
          <w:rFonts w:ascii="ＭＳ ゴシック" w:hAnsi="ＭＳ ゴシック" w:hint="eastAsia"/>
          <w:szCs w:val="22"/>
        </w:rPr>
        <w:t>こと。</w:t>
      </w:r>
    </w:p>
    <w:p w14:paraId="239A1584" w14:textId="77777777" w:rsidR="0086519C" w:rsidRPr="00125DF6" w:rsidRDefault="005E04C9" w:rsidP="0086519C">
      <w:pPr>
        <w:ind w:leftChars="400" w:left="992" w:hangingChars="100" w:hanging="198"/>
        <w:rPr>
          <w:rFonts w:ascii="ＭＳ ゴシック"/>
          <w:szCs w:val="22"/>
        </w:rPr>
      </w:pPr>
      <w:r w:rsidRPr="00125DF6">
        <w:rPr>
          <w:rFonts w:ascii="ＭＳ ゴシック" w:hAnsi="ＭＳ ゴシック" w:hint="eastAsia"/>
          <w:szCs w:val="22"/>
        </w:rPr>
        <w:t>④</w:t>
      </w:r>
      <w:r w:rsidR="00990716" w:rsidRPr="00125DF6">
        <w:rPr>
          <w:rFonts w:ascii="ＭＳ ゴシック" w:hAnsi="ＭＳ ゴシック" w:hint="eastAsia"/>
          <w:szCs w:val="22"/>
        </w:rPr>
        <w:t>申告番号が入力された場合、</w:t>
      </w:r>
      <w:r w:rsidR="003F0C61" w:rsidRPr="00125DF6">
        <w:rPr>
          <w:rFonts w:ascii="ＭＳ ゴシック" w:hAnsi="ＭＳ ゴシック" w:hint="eastAsia"/>
          <w:szCs w:val="22"/>
        </w:rPr>
        <w:t>輸入マニフェスト通関申告ＤＢ</w:t>
      </w:r>
      <w:r w:rsidR="0086519C" w:rsidRPr="00125DF6">
        <w:rPr>
          <w:rFonts w:ascii="ＭＳ ゴシック" w:hAnsi="ＭＳ ゴシック" w:hint="eastAsia"/>
          <w:szCs w:val="22"/>
        </w:rPr>
        <w:t>に登録されている申告者と同一であること。</w:t>
      </w:r>
    </w:p>
    <w:p w14:paraId="69383035" w14:textId="77777777" w:rsidR="005C64A2" w:rsidRPr="00125DF6" w:rsidRDefault="005C64A2" w:rsidP="00271FA6">
      <w:pPr>
        <w:ind w:firstLineChars="100" w:firstLine="198"/>
        <w:rPr>
          <w:rFonts w:ascii="ＭＳ ゴシック" w:cs="ＭＳ 明朝"/>
          <w:kern w:val="0"/>
          <w:szCs w:val="22"/>
        </w:rPr>
      </w:pPr>
      <w:r w:rsidRPr="00125DF6">
        <w:rPr>
          <w:rFonts w:ascii="ＭＳ ゴシック" w:hAnsi="ＭＳ ゴシック" w:cs="ＭＳ 明朝" w:hint="eastAsia"/>
          <w:kern w:val="0"/>
          <w:szCs w:val="22"/>
        </w:rPr>
        <w:t>（２）入力項目チェック</w:t>
      </w:r>
    </w:p>
    <w:p w14:paraId="2B9E577E" w14:textId="77777777" w:rsidR="005C64A2" w:rsidRPr="00125DF6" w:rsidRDefault="005C64A2" w:rsidP="00271FA6">
      <w:pPr>
        <w:ind w:firstLineChars="200" w:firstLine="397"/>
        <w:rPr>
          <w:rFonts w:ascii="ＭＳ ゴシック"/>
          <w:szCs w:val="22"/>
        </w:rPr>
      </w:pPr>
      <w:r w:rsidRPr="00125DF6">
        <w:rPr>
          <w:rFonts w:ascii="ＭＳ ゴシック" w:hAnsi="ＭＳ ゴシック" w:cs="ＭＳ 明朝" w:hint="eastAsia"/>
          <w:kern w:val="0"/>
          <w:szCs w:val="22"/>
        </w:rPr>
        <w:lastRenderedPageBreak/>
        <w:t>（Ａ）単項目チェック</w:t>
      </w:r>
    </w:p>
    <w:p w14:paraId="748F4860" w14:textId="77777777" w:rsidR="005C64A2" w:rsidRPr="00125DF6" w:rsidRDefault="005C64A2" w:rsidP="00271FA6">
      <w:pPr>
        <w:ind w:firstLineChars="602" w:firstLine="1194"/>
        <w:rPr>
          <w:rFonts w:ascii="ＭＳ ゴシック"/>
          <w:szCs w:val="22"/>
        </w:rPr>
      </w:pPr>
      <w:r w:rsidRPr="00125DF6">
        <w:rPr>
          <w:rFonts w:ascii="ＭＳ ゴシック" w:hAnsi="ＭＳ ゴシック" w:cs="ＭＳ 明朝" w:hint="eastAsia"/>
          <w:kern w:val="0"/>
          <w:szCs w:val="22"/>
        </w:rPr>
        <w:t>「入力項目表」及び「オンライン業務共通設計書」参照。</w:t>
      </w:r>
    </w:p>
    <w:p w14:paraId="37D86F48" w14:textId="77777777" w:rsidR="005C64A2" w:rsidRPr="00125DF6" w:rsidRDefault="005C64A2" w:rsidP="00271FA6">
      <w:pPr>
        <w:ind w:firstLineChars="200" w:firstLine="397"/>
        <w:rPr>
          <w:rFonts w:ascii="ＭＳ ゴシック" w:cs="ＭＳ 明朝"/>
          <w:kern w:val="0"/>
          <w:szCs w:val="22"/>
        </w:rPr>
      </w:pPr>
      <w:r w:rsidRPr="00125DF6">
        <w:rPr>
          <w:rFonts w:ascii="ＭＳ ゴシック" w:hAnsi="ＭＳ ゴシック" w:cs="ＭＳ 明朝" w:hint="eastAsia"/>
          <w:kern w:val="0"/>
          <w:szCs w:val="22"/>
        </w:rPr>
        <w:t>（Ｂ）項目間関連チェック</w:t>
      </w:r>
    </w:p>
    <w:p w14:paraId="0531DFEC" w14:textId="77777777" w:rsidR="005C64A2" w:rsidRPr="00125DF6" w:rsidRDefault="005C64A2" w:rsidP="00271FA6">
      <w:pPr>
        <w:ind w:firstLineChars="602" w:firstLine="1194"/>
        <w:rPr>
          <w:rFonts w:ascii="ＭＳ ゴシック"/>
          <w:szCs w:val="22"/>
        </w:rPr>
      </w:pPr>
      <w:r w:rsidRPr="00125DF6">
        <w:rPr>
          <w:rFonts w:ascii="ＭＳ ゴシック" w:hAnsi="ＭＳ ゴシック" w:cs="ＭＳ 明朝" w:hint="eastAsia"/>
          <w:kern w:val="0"/>
          <w:szCs w:val="22"/>
        </w:rPr>
        <w:t>「入力項目表」及び「オンライン業務共通設計書」参照。</w:t>
      </w:r>
    </w:p>
    <w:p w14:paraId="65680E24" w14:textId="50B21807" w:rsidR="005C64A2" w:rsidRPr="00125DF6" w:rsidRDefault="005C64A2" w:rsidP="00271FA6">
      <w:pPr>
        <w:ind w:firstLineChars="100" w:firstLine="198"/>
        <w:rPr>
          <w:rFonts w:ascii="ＭＳ ゴシック"/>
          <w:szCs w:val="22"/>
        </w:rPr>
      </w:pPr>
      <w:r w:rsidRPr="00125DF6">
        <w:rPr>
          <w:rFonts w:ascii="ＭＳ ゴシック" w:hAnsi="ＭＳ ゴシック" w:hint="eastAsia"/>
          <w:szCs w:val="22"/>
        </w:rPr>
        <w:t>（３）</w:t>
      </w:r>
      <w:r w:rsidR="003F0C61" w:rsidRPr="00125DF6">
        <w:rPr>
          <w:rFonts w:ascii="ＭＳ ゴシック" w:hAnsi="ＭＳ ゴシック" w:hint="eastAsia"/>
          <w:szCs w:val="22"/>
        </w:rPr>
        <w:t>輸入マニフェスト通関申告ＤＢ</w:t>
      </w:r>
      <w:r w:rsidRPr="00125DF6">
        <w:rPr>
          <w:rFonts w:ascii="ＭＳ ゴシック" w:hAnsi="ＭＳ ゴシック" w:hint="eastAsia"/>
          <w:szCs w:val="22"/>
        </w:rPr>
        <w:t>チェック</w:t>
      </w:r>
    </w:p>
    <w:p w14:paraId="63F357C3"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入力された申告番号について以下のチェックを行う。</w:t>
      </w:r>
    </w:p>
    <w:p w14:paraId="097AC822" w14:textId="77777777" w:rsidR="005C64A2" w:rsidRPr="00125DF6" w:rsidRDefault="005C64A2" w:rsidP="00124165">
      <w:pPr>
        <w:autoSpaceDE w:val="0"/>
        <w:autoSpaceDN w:val="0"/>
        <w:adjustRightInd w:val="0"/>
        <w:ind w:leftChars="400" w:left="992" w:hangingChars="100" w:hanging="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①入力された申告番号が</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に存在すること。</w:t>
      </w:r>
    </w:p>
    <w:p w14:paraId="465C703B" w14:textId="77777777" w:rsidR="005C64A2" w:rsidRPr="00125DF6" w:rsidRDefault="005C64A2" w:rsidP="00124165">
      <w:pPr>
        <w:autoSpaceDE w:val="0"/>
        <w:autoSpaceDN w:val="0"/>
        <w:adjustRightInd w:val="0"/>
        <w:ind w:leftChars="400" w:left="992" w:hangingChars="100" w:hanging="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②</w:t>
      </w:r>
      <w:r w:rsidR="009A5B6F" w:rsidRPr="00125DF6">
        <w:rPr>
          <w:rFonts w:ascii="ＭＳ ゴシック" w:hAnsi="ＭＳ ゴシック" w:cs="ＭＳ 明朝" w:hint="eastAsia"/>
          <w:kern w:val="0"/>
          <w:szCs w:val="22"/>
        </w:rPr>
        <w:t>海上簡易輸入申告</w:t>
      </w:r>
      <w:r w:rsidRPr="00125DF6">
        <w:rPr>
          <w:rFonts w:ascii="ＭＳ ゴシック" w:hAnsi="ＭＳ ゴシック" w:cs="ＭＳ 明朝" w:hint="eastAsia"/>
          <w:kern w:val="0"/>
          <w:szCs w:val="22"/>
        </w:rPr>
        <w:t>がされていないこと。</w:t>
      </w:r>
    </w:p>
    <w:p w14:paraId="634A63E5" w14:textId="3A999712" w:rsidR="005C64A2" w:rsidRPr="00125DF6" w:rsidRDefault="005C64A2" w:rsidP="00124165">
      <w:pPr>
        <w:autoSpaceDE w:val="0"/>
        <w:autoSpaceDN w:val="0"/>
        <w:adjustRightInd w:val="0"/>
        <w:ind w:leftChars="400" w:left="992" w:hangingChars="100" w:hanging="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③通常申告</w:t>
      </w:r>
      <w:r w:rsidR="008970A2" w:rsidRPr="00125DF6">
        <w:rPr>
          <w:rFonts w:ascii="ＭＳ ゴシック" w:hAnsi="ＭＳ ゴシック" w:cs="ＭＳ 明朝" w:hint="eastAsia"/>
          <w:kern w:val="0"/>
          <w:szCs w:val="22"/>
        </w:rPr>
        <w:t>または搬入時申告の登録</w:t>
      </w:r>
      <w:r w:rsidRPr="00125DF6">
        <w:rPr>
          <w:rFonts w:ascii="ＭＳ ゴシック" w:hAnsi="ＭＳ ゴシック" w:cs="ＭＳ 明朝" w:hint="eastAsia"/>
          <w:kern w:val="0"/>
          <w:szCs w:val="22"/>
        </w:rPr>
        <w:t>の場合は、予備申告がされていないこと。</w:t>
      </w:r>
    </w:p>
    <w:p w14:paraId="37E72793" w14:textId="77777777" w:rsidR="00124165" w:rsidRPr="00125DF6" w:rsidRDefault="00124165" w:rsidP="00124165">
      <w:pPr>
        <w:autoSpaceDE w:val="0"/>
        <w:autoSpaceDN w:val="0"/>
        <w:adjustRightInd w:val="0"/>
        <w:ind w:leftChars="400" w:left="992" w:hangingChars="100" w:hanging="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④本申告または予備申告変更の場合は、予備申告がされていること。</w:t>
      </w:r>
    </w:p>
    <w:p w14:paraId="4AC0C910" w14:textId="08DA6F5F" w:rsidR="005C64A2" w:rsidRPr="00125DF6" w:rsidRDefault="00703824" w:rsidP="00124165">
      <w:pPr>
        <w:autoSpaceDE w:val="0"/>
        <w:autoSpaceDN w:val="0"/>
        <w:adjustRightInd w:val="0"/>
        <w:ind w:leftChars="400" w:left="992" w:hangingChars="100" w:hanging="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⑤</w:t>
      </w:r>
      <w:r w:rsidR="005C64A2" w:rsidRPr="00125DF6">
        <w:rPr>
          <w:rFonts w:ascii="ＭＳ ゴシック" w:hAnsi="ＭＳ ゴシック" w:cs="ＭＳ 明朝" w:hint="eastAsia"/>
          <w:kern w:val="0"/>
          <w:szCs w:val="22"/>
        </w:rPr>
        <w:t>以下の登録がされていないこと。</w:t>
      </w:r>
    </w:p>
    <w:p w14:paraId="60EE54C2" w14:textId="77777777" w:rsidR="005C64A2" w:rsidRPr="00125DF6" w:rsidRDefault="005C64A2" w:rsidP="00A33A0C">
      <w:pPr>
        <w:autoSpaceDE w:val="0"/>
        <w:autoSpaceDN w:val="0"/>
        <w:adjustRightInd w:val="0"/>
        <w:ind w:leftChars="500" w:left="992"/>
        <w:jc w:val="left"/>
        <w:rPr>
          <w:rFonts w:ascii="ＭＳ ゴシック" w:cs="ＭＳ 明朝"/>
          <w:kern w:val="0"/>
          <w:szCs w:val="22"/>
        </w:rPr>
      </w:pPr>
      <w:r w:rsidRPr="00125DF6">
        <w:rPr>
          <w:rFonts w:ascii="ＭＳ ゴシック" w:hAnsi="ＭＳ ゴシック" w:cs="ＭＳ 明朝" w:hint="eastAsia"/>
          <w:kern w:val="0"/>
          <w:szCs w:val="22"/>
        </w:rPr>
        <w:t>「輸入申告等手作業移行」</w:t>
      </w:r>
    </w:p>
    <w:p w14:paraId="32369089" w14:textId="77777777" w:rsidR="005C64A2" w:rsidRPr="00125DF6" w:rsidRDefault="005C64A2" w:rsidP="00A33A0C">
      <w:pPr>
        <w:autoSpaceDE w:val="0"/>
        <w:autoSpaceDN w:val="0"/>
        <w:adjustRightInd w:val="0"/>
        <w:ind w:leftChars="500" w:left="992"/>
        <w:jc w:val="left"/>
        <w:rPr>
          <w:rFonts w:ascii="ＭＳ ゴシック" w:cs="ＭＳ 明朝"/>
          <w:kern w:val="0"/>
          <w:szCs w:val="22"/>
        </w:rPr>
      </w:pPr>
      <w:r w:rsidRPr="00125DF6">
        <w:rPr>
          <w:rFonts w:ascii="ＭＳ ゴシック" w:hAnsi="ＭＳ ゴシック" w:cs="ＭＳ 明朝" w:hint="eastAsia"/>
          <w:kern w:val="0"/>
          <w:szCs w:val="22"/>
        </w:rPr>
        <w:t>「輸入申告等撤回」</w:t>
      </w:r>
    </w:p>
    <w:p w14:paraId="7253AD7C" w14:textId="77777777" w:rsidR="005C64A2" w:rsidRPr="00125DF6" w:rsidRDefault="005C64A2">
      <w:pPr>
        <w:autoSpaceDE w:val="0"/>
        <w:autoSpaceDN w:val="0"/>
        <w:adjustRightInd w:val="0"/>
        <w:ind w:left="748" w:hanging="561"/>
        <w:jc w:val="left"/>
        <w:rPr>
          <w:rFonts w:ascii="ＭＳ ゴシック" w:cs="ＭＳ 明朝"/>
          <w:kern w:val="0"/>
          <w:szCs w:val="22"/>
        </w:rPr>
      </w:pPr>
      <w:r w:rsidRPr="00125DF6">
        <w:rPr>
          <w:rFonts w:ascii="ＭＳ ゴシック" w:hAnsi="ＭＳ ゴシック" w:cs="ＭＳ 明朝" w:hint="eastAsia"/>
          <w:kern w:val="0"/>
          <w:szCs w:val="22"/>
        </w:rPr>
        <w:t>（４）税関開庁時間チェック</w:t>
      </w:r>
    </w:p>
    <w:p w14:paraId="0F336676"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申告条件が開庁時申告の登録の場合は、本業務が行われた時間が税関の開庁時間外であること。</w:t>
      </w:r>
    </w:p>
    <w:p w14:paraId="41EE6C72" w14:textId="77777777" w:rsidR="005C64A2" w:rsidRPr="00125DF6" w:rsidRDefault="005C64A2">
      <w:pPr>
        <w:autoSpaceDE w:val="0"/>
        <w:autoSpaceDN w:val="0"/>
        <w:adjustRightInd w:val="0"/>
        <w:ind w:firstLine="187"/>
        <w:jc w:val="left"/>
        <w:rPr>
          <w:rFonts w:ascii="ＭＳ ゴシック" w:cs="ＭＳ 明朝"/>
          <w:kern w:val="0"/>
          <w:szCs w:val="22"/>
        </w:rPr>
      </w:pPr>
      <w:r w:rsidRPr="00125DF6">
        <w:rPr>
          <w:rFonts w:ascii="ＭＳ ゴシック" w:hAnsi="ＭＳ ゴシック" w:hint="eastAsia"/>
          <w:spacing w:val="2"/>
          <w:kern w:val="0"/>
          <w:szCs w:val="22"/>
        </w:rPr>
        <w:t>（５）</w:t>
      </w:r>
      <w:r w:rsidRPr="00125DF6">
        <w:rPr>
          <w:rFonts w:ascii="ＭＳ ゴシック" w:hAnsi="ＭＳ ゴシック" w:cs="ＭＳ 明朝" w:hint="eastAsia"/>
          <w:kern w:val="0"/>
          <w:szCs w:val="22"/>
        </w:rPr>
        <w:t>時間外執務要請届ＤＢチェック</w:t>
      </w:r>
    </w:p>
    <w:p w14:paraId="72C3385D"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申告条件が通常申告または本申告の場合で、本業務が税関の開庁時間外に行われた場合は、以下のチェックを行う。</w:t>
      </w:r>
    </w:p>
    <w:p w14:paraId="465637A7" w14:textId="77777777" w:rsidR="005C64A2" w:rsidRPr="00125DF6" w:rsidRDefault="005C64A2" w:rsidP="004B3E08">
      <w:pPr>
        <w:autoSpaceDE w:val="0"/>
        <w:autoSpaceDN w:val="0"/>
        <w:adjustRightInd w:val="0"/>
        <w:ind w:leftChars="400" w:left="992" w:hangingChars="100" w:hanging="198"/>
        <w:jc w:val="left"/>
        <w:rPr>
          <w:rFonts w:ascii="ＭＳ ゴシック" w:cs="ＭＳ 明朝"/>
          <w:kern w:val="0"/>
          <w:szCs w:val="22"/>
        </w:rPr>
      </w:pPr>
      <w:r w:rsidRPr="00125DF6">
        <w:rPr>
          <w:rFonts w:ascii="ＭＳ ゴシック" w:hAnsi="ＭＳ ゴシック" w:cs="ＭＳ 明朝" w:hint="eastAsia"/>
          <w:kern w:val="0"/>
          <w:szCs w:val="22"/>
        </w:rPr>
        <w:t>①当該申告者分の時間外執務要請届ＤＢ（届出種別「Ａ：通関」または「Ｅ：通関（２４時間提出可能）」）が存在すること。</w:t>
      </w:r>
    </w:p>
    <w:p w14:paraId="74A1E2D9" w14:textId="77777777" w:rsidR="005C64A2" w:rsidRPr="00125DF6" w:rsidRDefault="005C64A2" w:rsidP="004B3E08">
      <w:pPr>
        <w:autoSpaceDE w:val="0"/>
        <w:autoSpaceDN w:val="0"/>
        <w:adjustRightInd w:val="0"/>
        <w:ind w:leftChars="400" w:left="992" w:hangingChars="100" w:hanging="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②本業務が行われた時刻が時間外執務要請届の届出時間帯であること。</w:t>
      </w:r>
    </w:p>
    <w:p w14:paraId="01888F3B" w14:textId="148374C3" w:rsidR="006707A6" w:rsidRPr="00125DF6" w:rsidRDefault="006707A6" w:rsidP="006707A6">
      <w:pPr>
        <w:autoSpaceDE w:val="0"/>
        <w:autoSpaceDN w:val="0"/>
        <w:adjustRightInd w:val="0"/>
        <w:ind w:firstLine="187"/>
        <w:jc w:val="left"/>
        <w:rPr>
          <w:rFonts w:ascii="ＭＳ ゴシック" w:cs="ＭＳ 明朝"/>
          <w:kern w:val="0"/>
          <w:szCs w:val="22"/>
        </w:rPr>
      </w:pPr>
      <w:r w:rsidRPr="00125DF6">
        <w:rPr>
          <w:rFonts w:ascii="ＭＳ ゴシック" w:hAnsi="ＭＳ ゴシック" w:hint="eastAsia"/>
          <w:spacing w:val="2"/>
          <w:kern w:val="0"/>
          <w:szCs w:val="22"/>
        </w:rPr>
        <w:t>（６）</w:t>
      </w:r>
      <w:r w:rsidRPr="00125DF6">
        <w:rPr>
          <w:rFonts w:ascii="ＭＳ ゴシック" w:hAnsi="ＭＳ ゴシック" w:cs="ＭＳ 明朝" w:hint="eastAsia"/>
          <w:kern w:val="0"/>
          <w:szCs w:val="22"/>
        </w:rPr>
        <w:t>混載貨物事前情報ＤＢチェック</w:t>
      </w:r>
    </w:p>
    <w:p w14:paraId="6EEB693A" w14:textId="43B5BC4C" w:rsidR="002C39AE" w:rsidRPr="00125DF6" w:rsidRDefault="00BF4CAD" w:rsidP="00BF1714">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入力された</w:t>
      </w:r>
      <w:r w:rsidR="00B50E19" w:rsidRPr="00125DF6">
        <w:rPr>
          <w:rFonts w:ascii="ＭＳ ゴシック" w:hAnsi="ＭＳ ゴシック" w:cs="ＭＳ 明朝" w:hint="eastAsia"/>
          <w:kern w:val="0"/>
          <w:szCs w:val="22"/>
        </w:rPr>
        <w:t>ハウス</w:t>
      </w:r>
      <w:r w:rsidRPr="00125DF6">
        <w:rPr>
          <w:rFonts w:ascii="ＭＳ ゴシック" w:hAnsi="ＭＳ ゴシック" w:cs="ＭＳ 明朝" w:hint="eastAsia"/>
          <w:kern w:val="0"/>
          <w:szCs w:val="22"/>
        </w:rPr>
        <w:t>Ｂ／Ｌ番号について、</w:t>
      </w:r>
      <w:r w:rsidR="00DF1748" w:rsidRPr="00125DF6">
        <w:rPr>
          <w:rFonts w:ascii="ＭＳ ゴシック" w:hAnsi="ＭＳ ゴシック" w:cs="ＭＳ 明朝" w:hint="eastAsia"/>
          <w:kern w:val="0"/>
          <w:szCs w:val="22"/>
        </w:rPr>
        <w:t>混載貨物事前情報ＤＢに存在すること。（</w:t>
      </w:r>
      <w:r w:rsidR="00AB7C9A" w:rsidRPr="00125DF6">
        <w:rPr>
          <w:rFonts w:ascii="ＭＳ ゴシック" w:hAnsi="ＭＳ ゴシック" w:cs="ＭＳ 明朝" w:hint="eastAsia"/>
          <w:kern w:val="0"/>
          <w:szCs w:val="22"/>
        </w:rPr>
        <w:t>ＳＫＡ</w:t>
      </w:r>
      <w:r w:rsidR="000F60B8" w:rsidRPr="00125DF6">
        <w:rPr>
          <w:rFonts w:ascii="ＭＳ ゴシック" w:hAnsi="ＭＳ ゴシック" w:cs="ＭＳ 明朝" w:hint="eastAsia"/>
          <w:kern w:val="0"/>
          <w:szCs w:val="22"/>
        </w:rPr>
        <w:t>業務</w:t>
      </w:r>
      <w:r w:rsidR="006707A6" w:rsidRPr="00125DF6">
        <w:rPr>
          <w:rFonts w:ascii="ＭＳ ゴシック" w:hAnsi="ＭＳ ゴシック" w:cs="ＭＳ 明朝" w:hint="eastAsia"/>
          <w:kern w:val="0"/>
          <w:szCs w:val="22"/>
        </w:rPr>
        <w:t>が実施済みであること。</w:t>
      </w:r>
      <w:r w:rsidR="00DF1748" w:rsidRPr="00125DF6">
        <w:rPr>
          <w:rFonts w:ascii="ＭＳ ゴシック" w:hAnsi="ＭＳ ゴシック" w:cs="ＭＳ 明朝" w:hint="eastAsia"/>
          <w:kern w:val="0"/>
          <w:szCs w:val="22"/>
        </w:rPr>
        <w:t>）</w:t>
      </w:r>
    </w:p>
    <w:p w14:paraId="629C4F88" w14:textId="1223235A" w:rsidR="005C64A2" w:rsidRPr="00125DF6" w:rsidRDefault="005C64A2" w:rsidP="00271FA6">
      <w:pPr>
        <w:ind w:firstLineChars="100" w:firstLine="198"/>
        <w:rPr>
          <w:rFonts w:ascii="ＭＳ ゴシック" w:hAnsi="ＭＳ ゴシック"/>
          <w:szCs w:val="22"/>
        </w:rPr>
      </w:pPr>
      <w:r w:rsidRPr="00125DF6">
        <w:rPr>
          <w:rFonts w:ascii="ＭＳ ゴシック" w:hAnsi="ＭＳ ゴシック" w:hint="eastAsia"/>
          <w:szCs w:val="22"/>
        </w:rPr>
        <w:t>（</w:t>
      </w:r>
      <w:r w:rsidR="006707A6" w:rsidRPr="00125DF6">
        <w:rPr>
          <w:rFonts w:ascii="ＭＳ ゴシック" w:hAnsi="ＭＳ ゴシック" w:hint="eastAsia"/>
          <w:szCs w:val="22"/>
        </w:rPr>
        <w:t>７</w:t>
      </w:r>
      <w:r w:rsidRPr="00125DF6">
        <w:rPr>
          <w:rFonts w:ascii="ＭＳ ゴシック" w:hAnsi="ＭＳ ゴシック" w:hint="eastAsia"/>
          <w:szCs w:val="22"/>
        </w:rPr>
        <w:t>）</w:t>
      </w:r>
      <w:r w:rsidR="006707A6" w:rsidRPr="00125DF6">
        <w:rPr>
          <w:rFonts w:ascii="ＭＳ ゴシック" w:hAnsi="ＭＳ ゴシック" w:cs="ＭＳ 明朝" w:hint="eastAsia"/>
          <w:noProof/>
          <w:kern w:val="0"/>
          <w:szCs w:val="22"/>
        </w:rPr>
        <w:t>貨物情報ＤＢチェック</w:t>
      </w:r>
    </w:p>
    <w:p w14:paraId="21A3ED46" w14:textId="77777777" w:rsidR="008A20E0" w:rsidRPr="00125DF6" w:rsidRDefault="00303BA7" w:rsidP="00B50E19">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入力された</w:t>
      </w:r>
      <w:r w:rsidR="00A52FE0" w:rsidRPr="00125DF6">
        <w:rPr>
          <w:rFonts w:ascii="ＭＳ ゴシック" w:hAnsi="ＭＳ ゴシック" w:cs="ＭＳ 明朝" w:hint="eastAsia"/>
          <w:kern w:val="0"/>
          <w:szCs w:val="22"/>
        </w:rPr>
        <w:t>ハウスＢ／Ｌ番号</w:t>
      </w:r>
      <w:r w:rsidR="006707A6" w:rsidRPr="00125DF6">
        <w:rPr>
          <w:rFonts w:ascii="ＭＳ ゴシック" w:hAnsi="ＭＳ ゴシック" w:cs="ＭＳ 明朝" w:hint="eastAsia"/>
          <w:kern w:val="0"/>
          <w:szCs w:val="22"/>
        </w:rPr>
        <w:t>について、以下のチェックを行う。</w:t>
      </w:r>
      <w:r w:rsidR="008A20E0" w:rsidRPr="00125DF6">
        <w:rPr>
          <w:rFonts w:ascii="ＭＳ ゴシック" w:hAnsi="ＭＳ ゴシック" w:cs="ＭＳ 明朝" w:hint="eastAsia"/>
          <w:kern w:val="0"/>
          <w:szCs w:val="22"/>
        </w:rPr>
        <w:t>ただし、申告条件が予備申告の場合</w:t>
      </w:r>
      <w:r w:rsidR="001F61A1" w:rsidRPr="00125DF6">
        <w:rPr>
          <w:rFonts w:ascii="ＭＳ ゴシック" w:hAnsi="ＭＳ ゴシック" w:cs="ＭＳ 明朝" w:hint="eastAsia"/>
          <w:kern w:val="0"/>
          <w:szCs w:val="22"/>
        </w:rPr>
        <w:t>は</w:t>
      </w:r>
      <w:r w:rsidR="008A20E0" w:rsidRPr="00125DF6">
        <w:rPr>
          <w:rFonts w:ascii="ＭＳ ゴシック" w:hAnsi="ＭＳ ゴシック" w:cs="ＭＳ 明朝" w:hint="eastAsia"/>
          <w:kern w:val="0"/>
          <w:szCs w:val="22"/>
        </w:rPr>
        <w:t>、貨物情報ＤＢが存在</w:t>
      </w:r>
      <w:r w:rsidR="001F61A1" w:rsidRPr="00125DF6">
        <w:rPr>
          <w:rFonts w:ascii="ＭＳ ゴシック" w:hAnsi="ＭＳ ゴシック" w:cs="ＭＳ 明朝" w:hint="eastAsia"/>
          <w:kern w:val="0"/>
          <w:szCs w:val="22"/>
        </w:rPr>
        <w:t>する</w:t>
      </w:r>
      <w:r w:rsidR="008A20E0" w:rsidRPr="00125DF6">
        <w:rPr>
          <w:rFonts w:ascii="ＭＳ ゴシック" w:hAnsi="ＭＳ ゴシック" w:cs="ＭＳ 明朝" w:hint="eastAsia"/>
          <w:kern w:val="0"/>
          <w:szCs w:val="22"/>
        </w:rPr>
        <w:t>場合</w:t>
      </w:r>
      <w:r w:rsidR="001F61A1" w:rsidRPr="00125DF6">
        <w:rPr>
          <w:rFonts w:ascii="ＭＳ ゴシック" w:hAnsi="ＭＳ ゴシック" w:cs="ＭＳ 明朝" w:hint="eastAsia"/>
          <w:kern w:val="0"/>
          <w:szCs w:val="22"/>
        </w:rPr>
        <w:t>のみ</w:t>
      </w:r>
      <w:r w:rsidR="008A20E0" w:rsidRPr="00125DF6">
        <w:rPr>
          <w:rFonts w:ascii="ＭＳ ゴシック" w:hAnsi="ＭＳ ゴシック" w:cs="ＭＳ 明朝" w:hint="eastAsia"/>
          <w:kern w:val="0"/>
          <w:szCs w:val="22"/>
        </w:rPr>
        <w:t>チェックを行う。</w:t>
      </w:r>
    </w:p>
    <w:p w14:paraId="28D25A3E" w14:textId="77777777" w:rsidR="006707A6" w:rsidRPr="00125DF6" w:rsidRDefault="006707A6" w:rsidP="00B50E19">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なお、項目の一致チェックまたは比較チェックについては、当該項目が、貨物情報ＤＢに登録されている場合のみ行う。</w:t>
      </w:r>
    </w:p>
    <w:p w14:paraId="28DCBEC3" w14:textId="77777777" w:rsidR="006707A6" w:rsidRPr="00125DF6" w:rsidRDefault="006707A6" w:rsidP="00B50E19">
      <w:pPr>
        <w:autoSpaceDE w:val="0"/>
        <w:autoSpaceDN w:val="0"/>
        <w:adjustRightInd w:val="0"/>
        <w:ind w:leftChars="400" w:left="794"/>
        <w:jc w:val="left"/>
        <w:rPr>
          <w:rFonts w:ascii="ＭＳ ゴシック" w:cs="ＭＳ 明朝"/>
          <w:kern w:val="0"/>
          <w:szCs w:val="22"/>
        </w:rPr>
      </w:pPr>
      <w:r w:rsidRPr="00125DF6">
        <w:rPr>
          <w:rFonts w:ascii="ＭＳ ゴシック" w:hAnsi="ＭＳ ゴシック" w:cs="ＭＳ 明朝" w:hint="eastAsia"/>
          <w:kern w:val="0"/>
          <w:szCs w:val="22"/>
        </w:rPr>
        <w:t>通：通常申告、予：予備申告、本：本申告、搬：搬入時申告の登録、開：開庁時申告の登録</w:t>
      </w:r>
    </w:p>
    <w:p w14:paraId="378F0832" w14:textId="77777777" w:rsidR="006707A6" w:rsidRPr="00125DF6" w:rsidRDefault="006707A6" w:rsidP="00B50E19">
      <w:pPr>
        <w:autoSpaceDE w:val="0"/>
        <w:autoSpaceDN w:val="0"/>
        <w:adjustRightInd w:val="0"/>
        <w:ind w:leftChars="400" w:left="794"/>
        <w:jc w:val="left"/>
        <w:rPr>
          <w:rFonts w:ascii="ＭＳ ゴシック" w:cs="ＭＳ 明朝"/>
          <w:kern w:val="0"/>
          <w:szCs w:val="22"/>
        </w:rPr>
      </w:pPr>
      <w:r w:rsidRPr="00125DF6">
        <w:rPr>
          <w:rFonts w:ascii="ＭＳ ゴシック" w:hAnsi="ＭＳ ゴシック" w:cs="ＭＳ 明朝" w:hint="eastAsia"/>
          <w:kern w:val="0"/>
          <w:szCs w:val="22"/>
        </w:rPr>
        <w:t>○：チェックを行う、空白：チェックを行わない</w:t>
      </w:r>
    </w:p>
    <w:tbl>
      <w:tblPr>
        <w:tblW w:w="910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5"/>
        <w:gridCol w:w="5837"/>
        <w:gridCol w:w="516"/>
        <w:gridCol w:w="516"/>
        <w:gridCol w:w="516"/>
        <w:gridCol w:w="516"/>
        <w:gridCol w:w="516"/>
      </w:tblGrid>
      <w:tr w:rsidR="00125DF6" w:rsidRPr="00125DF6" w14:paraId="52849E55" w14:textId="77777777" w:rsidTr="005C772F">
        <w:trPr>
          <w:cantSplit/>
          <w:tblHeader/>
        </w:trPr>
        <w:tc>
          <w:tcPr>
            <w:tcW w:w="685" w:type="dxa"/>
            <w:tcBorders>
              <w:top w:val="single" w:sz="4" w:space="0" w:color="auto"/>
              <w:left w:val="single" w:sz="4" w:space="0" w:color="auto"/>
              <w:bottom w:val="single" w:sz="4" w:space="0" w:color="auto"/>
              <w:right w:val="single" w:sz="4" w:space="0" w:color="auto"/>
            </w:tcBorders>
            <w:hideMark/>
          </w:tcPr>
          <w:p w14:paraId="053A3957" w14:textId="77777777" w:rsidR="006707A6" w:rsidRPr="00125DF6" w:rsidRDefault="006707A6">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項番</w:t>
            </w:r>
          </w:p>
        </w:tc>
        <w:tc>
          <w:tcPr>
            <w:tcW w:w="5837" w:type="dxa"/>
            <w:tcBorders>
              <w:top w:val="single" w:sz="4" w:space="0" w:color="auto"/>
              <w:left w:val="single" w:sz="4" w:space="0" w:color="auto"/>
              <w:bottom w:val="single" w:sz="4" w:space="0" w:color="auto"/>
              <w:right w:val="single" w:sz="4" w:space="0" w:color="auto"/>
            </w:tcBorders>
            <w:hideMark/>
          </w:tcPr>
          <w:p w14:paraId="25B6638C" w14:textId="77777777" w:rsidR="006707A6" w:rsidRPr="00125DF6" w:rsidRDefault="006707A6">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チェック条件</w:t>
            </w:r>
          </w:p>
        </w:tc>
        <w:tc>
          <w:tcPr>
            <w:tcW w:w="516" w:type="dxa"/>
            <w:tcBorders>
              <w:top w:val="single" w:sz="4" w:space="0" w:color="auto"/>
              <w:left w:val="single" w:sz="4" w:space="0" w:color="auto"/>
              <w:bottom w:val="single" w:sz="4" w:space="0" w:color="auto"/>
              <w:right w:val="single" w:sz="4" w:space="0" w:color="auto"/>
            </w:tcBorders>
            <w:hideMark/>
          </w:tcPr>
          <w:p w14:paraId="6115BA63"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通</w:t>
            </w:r>
          </w:p>
        </w:tc>
        <w:tc>
          <w:tcPr>
            <w:tcW w:w="516" w:type="dxa"/>
            <w:tcBorders>
              <w:top w:val="single" w:sz="4" w:space="0" w:color="auto"/>
              <w:left w:val="single" w:sz="4" w:space="0" w:color="auto"/>
              <w:bottom w:val="single" w:sz="4" w:space="0" w:color="auto"/>
              <w:right w:val="single" w:sz="4" w:space="0" w:color="auto"/>
            </w:tcBorders>
            <w:hideMark/>
          </w:tcPr>
          <w:p w14:paraId="199C6193"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予</w:t>
            </w:r>
          </w:p>
        </w:tc>
        <w:tc>
          <w:tcPr>
            <w:tcW w:w="516" w:type="dxa"/>
            <w:tcBorders>
              <w:top w:val="single" w:sz="4" w:space="0" w:color="auto"/>
              <w:left w:val="single" w:sz="4" w:space="0" w:color="auto"/>
              <w:bottom w:val="single" w:sz="4" w:space="0" w:color="auto"/>
              <w:right w:val="single" w:sz="4" w:space="0" w:color="auto"/>
            </w:tcBorders>
            <w:hideMark/>
          </w:tcPr>
          <w:p w14:paraId="1F5816AD"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本</w:t>
            </w:r>
          </w:p>
        </w:tc>
        <w:tc>
          <w:tcPr>
            <w:tcW w:w="516" w:type="dxa"/>
            <w:tcBorders>
              <w:top w:val="single" w:sz="4" w:space="0" w:color="auto"/>
              <w:left w:val="single" w:sz="4" w:space="0" w:color="auto"/>
              <w:bottom w:val="single" w:sz="4" w:space="0" w:color="auto"/>
              <w:right w:val="single" w:sz="4" w:space="0" w:color="auto"/>
            </w:tcBorders>
            <w:hideMark/>
          </w:tcPr>
          <w:p w14:paraId="116AAF43"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搬</w:t>
            </w:r>
          </w:p>
        </w:tc>
        <w:tc>
          <w:tcPr>
            <w:tcW w:w="516" w:type="dxa"/>
            <w:tcBorders>
              <w:top w:val="single" w:sz="4" w:space="0" w:color="auto"/>
              <w:left w:val="single" w:sz="4" w:space="0" w:color="auto"/>
              <w:bottom w:val="single" w:sz="4" w:space="0" w:color="auto"/>
              <w:right w:val="single" w:sz="4" w:space="0" w:color="auto"/>
            </w:tcBorders>
            <w:hideMark/>
          </w:tcPr>
          <w:p w14:paraId="44D24A99"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開</w:t>
            </w:r>
          </w:p>
        </w:tc>
      </w:tr>
      <w:tr w:rsidR="00125DF6" w:rsidRPr="00125DF6" w14:paraId="27439745"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44BAF90C" w14:textId="77777777" w:rsidR="006707A6" w:rsidRPr="00125DF6" w:rsidRDefault="006707A6">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１</w:t>
            </w:r>
          </w:p>
        </w:tc>
        <w:tc>
          <w:tcPr>
            <w:tcW w:w="5837" w:type="dxa"/>
            <w:tcBorders>
              <w:top w:val="single" w:sz="4" w:space="0" w:color="auto"/>
              <w:left w:val="single" w:sz="4" w:space="0" w:color="auto"/>
              <w:bottom w:val="single" w:sz="4" w:space="0" w:color="auto"/>
              <w:right w:val="single" w:sz="4" w:space="0" w:color="auto"/>
            </w:tcBorders>
            <w:hideMark/>
          </w:tcPr>
          <w:p w14:paraId="53F116DA" w14:textId="77777777" w:rsidR="006707A6" w:rsidRPr="00125DF6" w:rsidRDefault="003D5B0F">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ハウス</w:t>
            </w:r>
            <w:r w:rsidR="006707A6" w:rsidRPr="00125DF6">
              <w:rPr>
                <w:rFonts w:ascii="ＭＳ ゴシック" w:hAnsi="ＭＳ ゴシック" w:cs="ＭＳ 明朝" w:hint="eastAsia"/>
                <w:kern w:val="0"/>
                <w:szCs w:val="22"/>
              </w:rPr>
              <w:t>Ｂ／Ｌ番号が貨物情報ＤＢに存在すること。</w:t>
            </w:r>
          </w:p>
        </w:tc>
        <w:tc>
          <w:tcPr>
            <w:tcW w:w="516" w:type="dxa"/>
            <w:tcBorders>
              <w:top w:val="single" w:sz="4" w:space="0" w:color="auto"/>
              <w:left w:val="single" w:sz="4" w:space="0" w:color="auto"/>
              <w:bottom w:val="single" w:sz="4" w:space="0" w:color="auto"/>
              <w:right w:val="single" w:sz="4" w:space="0" w:color="auto"/>
            </w:tcBorders>
            <w:hideMark/>
          </w:tcPr>
          <w:p w14:paraId="63068CB3"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tcPr>
          <w:p w14:paraId="0D509143" w14:textId="77777777" w:rsidR="006707A6" w:rsidRPr="00125DF6" w:rsidRDefault="006707A6">
            <w:pPr>
              <w:jc w:val="center"/>
            </w:pPr>
          </w:p>
        </w:tc>
        <w:tc>
          <w:tcPr>
            <w:tcW w:w="516" w:type="dxa"/>
            <w:tcBorders>
              <w:top w:val="single" w:sz="4" w:space="0" w:color="auto"/>
              <w:left w:val="single" w:sz="4" w:space="0" w:color="auto"/>
              <w:bottom w:val="single" w:sz="4" w:space="0" w:color="auto"/>
              <w:right w:val="single" w:sz="4" w:space="0" w:color="auto"/>
            </w:tcBorders>
            <w:hideMark/>
          </w:tcPr>
          <w:p w14:paraId="66E16FD5"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718C3CEE"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2C0A6EA6" w14:textId="77777777" w:rsidR="006707A6" w:rsidRPr="00125DF6" w:rsidRDefault="006707A6">
            <w:pPr>
              <w:jc w:val="center"/>
            </w:pPr>
            <w:r w:rsidRPr="00125DF6">
              <w:rPr>
                <w:rFonts w:hint="eastAsia"/>
              </w:rPr>
              <w:t>○</w:t>
            </w:r>
          </w:p>
        </w:tc>
      </w:tr>
      <w:tr w:rsidR="00125DF6" w:rsidRPr="00125DF6" w14:paraId="5B9EBED0"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670EF80C" w14:textId="77777777" w:rsidR="006707A6" w:rsidRPr="00125DF6" w:rsidRDefault="006707A6">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２</w:t>
            </w:r>
          </w:p>
        </w:tc>
        <w:tc>
          <w:tcPr>
            <w:tcW w:w="5837" w:type="dxa"/>
            <w:tcBorders>
              <w:top w:val="single" w:sz="4" w:space="0" w:color="auto"/>
              <w:left w:val="single" w:sz="4" w:space="0" w:color="auto"/>
              <w:bottom w:val="single" w:sz="4" w:space="0" w:color="auto"/>
              <w:right w:val="single" w:sz="4" w:space="0" w:color="auto"/>
            </w:tcBorders>
            <w:hideMark/>
          </w:tcPr>
          <w:p w14:paraId="444ED739" w14:textId="77777777" w:rsidR="006707A6" w:rsidRPr="00125DF6" w:rsidRDefault="006707A6">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輸入貨物であること。</w:t>
            </w:r>
          </w:p>
        </w:tc>
        <w:tc>
          <w:tcPr>
            <w:tcW w:w="516" w:type="dxa"/>
            <w:tcBorders>
              <w:top w:val="single" w:sz="4" w:space="0" w:color="auto"/>
              <w:left w:val="single" w:sz="4" w:space="0" w:color="auto"/>
              <w:bottom w:val="single" w:sz="4" w:space="0" w:color="auto"/>
              <w:right w:val="single" w:sz="4" w:space="0" w:color="auto"/>
            </w:tcBorders>
            <w:hideMark/>
          </w:tcPr>
          <w:p w14:paraId="1FA39102"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60FEB166"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25E86E52"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60DD1894"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1D04C8F9" w14:textId="77777777" w:rsidR="006707A6" w:rsidRPr="00125DF6" w:rsidRDefault="006707A6">
            <w:pPr>
              <w:jc w:val="center"/>
            </w:pPr>
            <w:r w:rsidRPr="00125DF6">
              <w:rPr>
                <w:rFonts w:hint="eastAsia"/>
              </w:rPr>
              <w:t>○</w:t>
            </w:r>
          </w:p>
        </w:tc>
      </w:tr>
      <w:tr w:rsidR="00125DF6" w:rsidRPr="00125DF6" w14:paraId="68DBC582"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740B20E7" w14:textId="77777777" w:rsidR="006707A6" w:rsidRPr="00125DF6" w:rsidRDefault="006707A6">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３</w:t>
            </w:r>
          </w:p>
        </w:tc>
        <w:tc>
          <w:tcPr>
            <w:tcW w:w="5837" w:type="dxa"/>
            <w:tcBorders>
              <w:top w:val="single" w:sz="4" w:space="0" w:color="auto"/>
              <w:left w:val="single" w:sz="4" w:space="0" w:color="auto"/>
              <w:bottom w:val="single" w:sz="4" w:space="0" w:color="auto"/>
              <w:right w:val="single" w:sz="4" w:space="0" w:color="auto"/>
            </w:tcBorders>
            <w:hideMark/>
          </w:tcPr>
          <w:p w14:paraId="69FA3AF9" w14:textId="45291254" w:rsidR="006707A6" w:rsidRPr="00125DF6" w:rsidRDefault="006707A6">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他の輸入申告等がされていないこと。</w:t>
            </w:r>
          </w:p>
        </w:tc>
        <w:tc>
          <w:tcPr>
            <w:tcW w:w="516" w:type="dxa"/>
            <w:tcBorders>
              <w:top w:val="single" w:sz="4" w:space="0" w:color="auto"/>
              <w:left w:val="single" w:sz="4" w:space="0" w:color="auto"/>
              <w:bottom w:val="single" w:sz="4" w:space="0" w:color="auto"/>
              <w:right w:val="single" w:sz="4" w:space="0" w:color="auto"/>
            </w:tcBorders>
            <w:hideMark/>
          </w:tcPr>
          <w:p w14:paraId="3FB54271" w14:textId="77777777" w:rsidR="006707A6" w:rsidRPr="00125DF6" w:rsidRDefault="006707A6">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27C2B6AE" w14:textId="77777777" w:rsidR="006707A6" w:rsidRPr="00125DF6" w:rsidRDefault="006707A6">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73E6EB94" w14:textId="77777777" w:rsidR="006707A6" w:rsidRPr="00125DF6" w:rsidRDefault="006707A6">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7CE879B5" w14:textId="77777777" w:rsidR="006707A6" w:rsidRPr="00125DF6" w:rsidRDefault="006707A6">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7D921926" w14:textId="77777777" w:rsidR="006707A6" w:rsidRPr="00125DF6" w:rsidRDefault="006707A6">
            <w:pPr>
              <w:jc w:val="center"/>
            </w:pPr>
            <w:r w:rsidRPr="00125DF6">
              <w:rPr>
                <w:rFonts w:ascii="ＭＳ ゴシック" w:hAnsi="ＭＳ ゴシック" w:cs="ＭＳ 明朝" w:hint="eastAsia"/>
                <w:kern w:val="0"/>
                <w:szCs w:val="22"/>
              </w:rPr>
              <w:t>○</w:t>
            </w:r>
          </w:p>
        </w:tc>
      </w:tr>
      <w:tr w:rsidR="00125DF6" w:rsidRPr="00125DF6" w14:paraId="03B9FE0B" w14:textId="77777777" w:rsidTr="003A242D">
        <w:trPr>
          <w:cantSplit/>
        </w:trPr>
        <w:tc>
          <w:tcPr>
            <w:tcW w:w="685" w:type="dxa"/>
            <w:tcBorders>
              <w:top w:val="single" w:sz="4" w:space="0" w:color="auto"/>
              <w:left w:val="single" w:sz="4" w:space="0" w:color="auto"/>
              <w:bottom w:val="single" w:sz="4" w:space="0" w:color="auto"/>
              <w:right w:val="single" w:sz="4" w:space="0" w:color="auto"/>
            </w:tcBorders>
          </w:tcPr>
          <w:p w14:paraId="4D66EDCB" w14:textId="77777777" w:rsidR="00DE2472" w:rsidRPr="00125DF6" w:rsidRDefault="00DE2472" w:rsidP="003A242D">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hint="eastAsia"/>
                <w:kern w:val="0"/>
                <w:szCs w:val="22"/>
              </w:rPr>
              <w:t>４</w:t>
            </w:r>
          </w:p>
        </w:tc>
        <w:tc>
          <w:tcPr>
            <w:tcW w:w="5837" w:type="dxa"/>
            <w:tcBorders>
              <w:top w:val="single" w:sz="4" w:space="0" w:color="auto"/>
              <w:left w:val="single" w:sz="4" w:space="0" w:color="auto"/>
              <w:bottom w:val="single" w:sz="4" w:space="0" w:color="auto"/>
              <w:right w:val="single" w:sz="4" w:space="0" w:color="auto"/>
            </w:tcBorders>
          </w:tcPr>
          <w:p w14:paraId="00BD6B41" w14:textId="53B0FA81" w:rsidR="00DE2472" w:rsidRPr="00125DF6" w:rsidRDefault="00DE2472" w:rsidP="003A242D">
            <w:pPr>
              <w:autoSpaceDE w:val="0"/>
              <w:autoSpaceDN w:val="0"/>
              <w:adjustRightInd w:val="0"/>
              <w:jc w:val="left"/>
              <w:rPr>
                <w:rFonts w:ascii="ＭＳ ゴシック" w:hAnsi="ＭＳ ゴシック" w:cs="ＭＳ 明朝"/>
                <w:kern w:val="0"/>
                <w:szCs w:val="22"/>
              </w:rPr>
            </w:pPr>
            <w:r w:rsidRPr="00125DF6">
              <w:rPr>
                <w:rFonts w:ascii="ＭＳ ゴシック" w:hAnsi="ＭＳ ゴシック" w:cs="ＭＳ 明朝" w:hint="eastAsia"/>
                <w:kern w:val="0"/>
                <w:szCs w:val="22"/>
              </w:rPr>
              <w:t>混載子Ｂ／Ｌであること</w:t>
            </w:r>
          </w:p>
        </w:tc>
        <w:tc>
          <w:tcPr>
            <w:tcW w:w="516" w:type="dxa"/>
            <w:tcBorders>
              <w:top w:val="single" w:sz="4" w:space="0" w:color="auto"/>
              <w:left w:val="single" w:sz="4" w:space="0" w:color="auto"/>
              <w:bottom w:val="single" w:sz="4" w:space="0" w:color="auto"/>
              <w:right w:val="single" w:sz="4" w:space="0" w:color="auto"/>
            </w:tcBorders>
          </w:tcPr>
          <w:p w14:paraId="7DC83C4E" w14:textId="77777777" w:rsidR="00DE2472" w:rsidRPr="00125DF6" w:rsidRDefault="00DE2472" w:rsidP="003A242D">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05BE762D" w14:textId="77777777" w:rsidR="00DE2472" w:rsidRPr="00125DF6" w:rsidRDefault="00DE2472" w:rsidP="003A242D">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76C84255" w14:textId="77777777" w:rsidR="00DE2472" w:rsidRPr="00125DF6" w:rsidRDefault="00DE2472" w:rsidP="003A242D">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7BA5BA99" w14:textId="77777777" w:rsidR="00DE2472" w:rsidRPr="00125DF6" w:rsidRDefault="00DE2472" w:rsidP="003A242D">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1FF48C60" w14:textId="77777777" w:rsidR="00DE2472" w:rsidRPr="00125DF6" w:rsidRDefault="00DE2472" w:rsidP="003A242D">
            <w:pPr>
              <w:jc w:val="center"/>
            </w:pPr>
            <w:r w:rsidRPr="00125DF6">
              <w:rPr>
                <w:rFonts w:ascii="ＭＳ ゴシック" w:hAnsi="ＭＳ ゴシック" w:cs="ＭＳ 明朝" w:hint="eastAsia"/>
                <w:kern w:val="0"/>
                <w:szCs w:val="22"/>
              </w:rPr>
              <w:t>○</w:t>
            </w:r>
          </w:p>
        </w:tc>
      </w:tr>
      <w:tr w:rsidR="00125DF6" w:rsidRPr="00125DF6" w14:paraId="21B21564" w14:textId="77777777" w:rsidTr="005C772F">
        <w:trPr>
          <w:cantSplit/>
        </w:trPr>
        <w:tc>
          <w:tcPr>
            <w:tcW w:w="685" w:type="dxa"/>
            <w:tcBorders>
              <w:top w:val="single" w:sz="4" w:space="0" w:color="auto"/>
              <w:left w:val="single" w:sz="4" w:space="0" w:color="auto"/>
              <w:bottom w:val="single" w:sz="4" w:space="0" w:color="auto"/>
              <w:right w:val="single" w:sz="4" w:space="0" w:color="auto"/>
            </w:tcBorders>
          </w:tcPr>
          <w:p w14:paraId="5234EC0F" w14:textId="6DE89DBC" w:rsidR="005C772F" w:rsidRPr="00125DF6" w:rsidRDefault="00DE2472" w:rsidP="005C772F">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hint="eastAsia"/>
                <w:kern w:val="0"/>
                <w:szCs w:val="22"/>
              </w:rPr>
              <w:t>５</w:t>
            </w:r>
          </w:p>
        </w:tc>
        <w:tc>
          <w:tcPr>
            <w:tcW w:w="5837" w:type="dxa"/>
            <w:tcBorders>
              <w:top w:val="single" w:sz="4" w:space="0" w:color="auto"/>
              <w:left w:val="single" w:sz="4" w:space="0" w:color="auto"/>
              <w:bottom w:val="single" w:sz="4" w:space="0" w:color="auto"/>
              <w:right w:val="single" w:sz="4" w:space="0" w:color="auto"/>
            </w:tcBorders>
          </w:tcPr>
          <w:p w14:paraId="5350E180" w14:textId="2804585B" w:rsidR="005C772F" w:rsidRPr="00125DF6" w:rsidRDefault="00723A5B" w:rsidP="005C772F">
            <w:pPr>
              <w:autoSpaceDE w:val="0"/>
              <w:autoSpaceDN w:val="0"/>
              <w:adjustRightInd w:val="0"/>
              <w:jc w:val="left"/>
              <w:rPr>
                <w:rFonts w:ascii="ＭＳ ゴシック" w:hAnsi="ＭＳ ゴシック" w:cs="ＭＳ 明朝"/>
                <w:kern w:val="0"/>
                <w:szCs w:val="22"/>
              </w:rPr>
            </w:pPr>
            <w:r w:rsidRPr="00125DF6">
              <w:rPr>
                <w:rFonts w:hint="eastAsia"/>
              </w:rPr>
              <w:t>マスターＢ／Ｌ番号（最上位）に入力がある場合で、貨物情報ＤＢにマスターＢ／Ｌ番号（最上位）の登録がある場合は、入力と一致すること。</w:t>
            </w:r>
          </w:p>
        </w:tc>
        <w:tc>
          <w:tcPr>
            <w:tcW w:w="516" w:type="dxa"/>
            <w:tcBorders>
              <w:top w:val="single" w:sz="4" w:space="0" w:color="auto"/>
              <w:left w:val="single" w:sz="4" w:space="0" w:color="auto"/>
              <w:bottom w:val="single" w:sz="4" w:space="0" w:color="auto"/>
              <w:right w:val="single" w:sz="4" w:space="0" w:color="auto"/>
            </w:tcBorders>
          </w:tcPr>
          <w:p w14:paraId="60E7D479" w14:textId="77777777" w:rsidR="005C772F" w:rsidRPr="00125DF6" w:rsidRDefault="005C772F" w:rsidP="005C772F">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38CF1227" w14:textId="77777777" w:rsidR="005C772F" w:rsidRPr="00125DF6" w:rsidRDefault="005C772F" w:rsidP="005C772F">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7AF84718" w14:textId="77777777" w:rsidR="005C772F" w:rsidRPr="00125DF6" w:rsidRDefault="005C772F" w:rsidP="005C772F">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21CC5743" w14:textId="77777777" w:rsidR="005C772F" w:rsidRPr="00125DF6" w:rsidRDefault="005C772F" w:rsidP="005C772F">
            <w:pPr>
              <w:jc w:val="cente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373C5C6A" w14:textId="77777777" w:rsidR="005C772F" w:rsidRPr="00125DF6" w:rsidRDefault="005C772F" w:rsidP="005C772F">
            <w:pPr>
              <w:jc w:val="center"/>
            </w:pPr>
            <w:r w:rsidRPr="00125DF6">
              <w:rPr>
                <w:rFonts w:ascii="ＭＳ ゴシック" w:hAnsi="ＭＳ ゴシック" w:cs="ＭＳ 明朝" w:hint="eastAsia"/>
                <w:kern w:val="0"/>
                <w:szCs w:val="22"/>
              </w:rPr>
              <w:t>○</w:t>
            </w:r>
          </w:p>
        </w:tc>
      </w:tr>
      <w:tr w:rsidR="00125DF6" w:rsidRPr="00125DF6" w14:paraId="3DDD4AD9"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790093A5" w14:textId="432159E8" w:rsidR="006707A6" w:rsidRPr="00125DF6" w:rsidRDefault="0047296E">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６</w:t>
            </w:r>
          </w:p>
        </w:tc>
        <w:tc>
          <w:tcPr>
            <w:tcW w:w="5837" w:type="dxa"/>
            <w:tcBorders>
              <w:top w:val="single" w:sz="4" w:space="0" w:color="auto"/>
              <w:left w:val="single" w:sz="4" w:space="0" w:color="auto"/>
              <w:bottom w:val="single" w:sz="4" w:space="0" w:color="auto"/>
              <w:right w:val="single" w:sz="4" w:space="0" w:color="auto"/>
            </w:tcBorders>
            <w:hideMark/>
          </w:tcPr>
          <w:p w14:paraId="5F36D2D1" w14:textId="7CAC70A5" w:rsidR="006707A6" w:rsidRPr="00125DF6" w:rsidRDefault="00303BA7" w:rsidP="005B1820">
            <w:pPr>
              <w:autoSpaceDE w:val="0"/>
              <w:autoSpaceDN w:val="0"/>
              <w:adjustRightInd w:val="0"/>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入力された</w:t>
            </w:r>
            <w:r w:rsidR="006707A6" w:rsidRPr="00125DF6">
              <w:rPr>
                <w:rFonts w:ascii="ＭＳ ゴシック" w:hAnsi="ＭＳ ゴシック" w:cs="ＭＳ 明朝" w:hint="eastAsia"/>
                <w:kern w:val="0"/>
                <w:szCs w:val="22"/>
              </w:rPr>
              <w:t>通関予定蔵置場に貨物が蔵置されていること。</w:t>
            </w:r>
          </w:p>
        </w:tc>
        <w:tc>
          <w:tcPr>
            <w:tcW w:w="516" w:type="dxa"/>
            <w:tcBorders>
              <w:top w:val="single" w:sz="4" w:space="0" w:color="auto"/>
              <w:left w:val="single" w:sz="4" w:space="0" w:color="auto"/>
              <w:bottom w:val="single" w:sz="4" w:space="0" w:color="auto"/>
              <w:right w:val="single" w:sz="4" w:space="0" w:color="auto"/>
            </w:tcBorders>
            <w:hideMark/>
          </w:tcPr>
          <w:p w14:paraId="55428712"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tcPr>
          <w:p w14:paraId="7444B3FF" w14:textId="77777777" w:rsidR="006707A6" w:rsidRPr="00125DF6" w:rsidRDefault="006707A6">
            <w:pPr>
              <w:jc w:val="center"/>
            </w:pPr>
          </w:p>
        </w:tc>
        <w:tc>
          <w:tcPr>
            <w:tcW w:w="516" w:type="dxa"/>
            <w:tcBorders>
              <w:top w:val="single" w:sz="4" w:space="0" w:color="auto"/>
              <w:left w:val="single" w:sz="4" w:space="0" w:color="auto"/>
              <w:bottom w:val="single" w:sz="4" w:space="0" w:color="auto"/>
              <w:right w:val="single" w:sz="4" w:space="0" w:color="auto"/>
            </w:tcBorders>
            <w:hideMark/>
          </w:tcPr>
          <w:p w14:paraId="0ABA4483"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tcPr>
          <w:p w14:paraId="26E30745" w14:textId="77777777" w:rsidR="006707A6" w:rsidRPr="00125DF6" w:rsidRDefault="006707A6">
            <w:pPr>
              <w:jc w:val="center"/>
            </w:pPr>
          </w:p>
        </w:tc>
        <w:tc>
          <w:tcPr>
            <w:tcW w:w="516" w:type="dxa"/>
            <w:tcBorders>
              <w:top w:val="single" w:sz="4" w:space="0" w:color="auto"/>
              <w:left w:val="single" w:sz="4" w:space="0" w:color="auto"/>
              <w:bottom w:val="single" w:sz="4" w:space="0" w:color="auto"/>
              <w:right w:val="single" w:sz="4" w:space="0" w:color="auto"/>
            </w:tcBorders>
            <w:hideMark/>
          </w:tcPr>
          <w:p w14:paraId="6E9AA5F3" w14:textId="77777777" w:rsidR="006707A6" w:rsidRPr="00125DF6" w:rsidRDefault="006707A6">
            <w:pPr>
              <w:jc w:val="center"/>
            </w:pPr>
            <w:r w:rsidRPr="00125DF6">
              <w:rPr>
                <w:rFonts w:hint="eastAsia"/>
              </w:rPr>
              <w:t>○</w:t>
            </w:r>
          </w:p>
        </w:tc>
      </w:tr>
      <w:tr w:rsidR="00125DF6" w:rsidRPr="00125DF6" w14:paraId="616E9625"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3ECF9BFE" w14:textId="77777777" w:rsidR="006707A6" w:rsidRPr="00125DF6" w:rsidRDefault="006707A6">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７</w:t>
            </w:r>
          </w:p>
        </w:tc>
        <w:tc>
          <w:tcPr>
            <w:tcW w:w="5837" w:type="dxa"/>
            <w:tcBorders>
              <w:top w:val="single" w:sz="4" w:space="0" w:color="auto"/>
              <w:left w:val="single" w:sz="4" w:space="0" w:color="auto"/>
              <w:bottom w:val="single" w:sz="4" w:space="0" w:color="auto"/>
              <w:right w:val="single" w:sz="4" w:space="0" w:color="auto"/>
            </w:tcBorders>
            <w:hideMark/>
          </w:tcPr>
          <w:p w14:paraId="3DA02E79" w14:textId="77777777" w:rsidR="006707A6" w:rsidRPr="00125DF6" w:rsidRDefault="006707A6">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仕分けの親となっていないこと。</w:t>
            </w:r>
          </w:p>
        </w:tc>
        <w:tc>
          <w:tcPr>
            <w:tcW w:w="516" w:type="dxa"/>
            <w:tcBorders>
              <w:top w:val="single" w:sz="4" w:space="0" w:color="auto"/>
              <w:left w:val="single" w:sz="4" w:space="0" w:color="auto"/>
              <w:bottom w:val="single" w:sz="4" w:space="0" w:color="auto"/>
              <w:right w:val="single" w:sz="4" w:space="0" w:color="auto"/>
            </w:tcBorders>
            <w:hideMark/>
          </w:tcPr>
          <w:p w14:paraId="4523B192"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0560112C"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517F845F"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240623FA"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1A9F0424" w14:textId="77777777" w:rsidR="006707A6" w:rsidRPr="00125DF6" w:rsidRDefault="006707A6">
            <w:pPr>
              <w:jc w:val="center"/>
            </w:pPr>
            <w:r w:rsidRPr="00125DF6">
              <w:rPr>
                <w:rFonts w:hint="eastAsia"/>
              </w:rPr>
              <w:t>○</w:t>
            </w:r>
          </w:p>
        </w:tc>
      </w:tr>
      <w:tr w:rsidR="00125DF6" w:rsidRPr="00125DF6" w14:paraId="38F9DFDA"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6A82E4B4" w14:textId="77777777" w:rsidR="006707A6" w:rsidRPr="00125DF6" w:rsidRDefault="006707A6">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８</w:t>
            </w:r>
          </w:p>
        </w:tc>
        <w:tc>
          <w:tcPr>
            <w:tcW w:w="5837" w:type="dxa"/>
            <w:tcBorders>
              <w:top w:val="single" w:sz="4" w:space="0" w:color="auto"/>
              <w:left w:val="single" w:sz="4" w:space="0" w:color="auto"/>
              <w:bottom w:val="single" w:sz="4" w:space="0" w:color="auto"/>
              <w:right w:val="single" w:sz="4" w:space="0" w:color="auto"/>
            </w:tcBorders>
            <w:hideMark/>
          </w:tcPr>
          <w:p w14:paraId="3A8CB05F" w14:textId="77777777" w:rsidR="006707A6" w:rsidRPr="00125DF6" w:rsidRDefault="006707A6">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混載仕分けの親となっていないこと。</w:t>
            </w:r>
          </w:p>
        </w:tc>
        <w:tc>
          <w:tcPr>
            <w:tcW w:w="516" w:type="dxa"/>
            <w:tcBorders>
              <w:top w:val="single" w:sz="4" w:space="0" w:color="auto"/>
              <w:left w:val="single" w:sz="4" w:space="0" w:color="auto"/>
              <w:bottom w:val="single" w:sz="4" w:space="0" w:color="auto"/>
              <w:right w:val="single" w:sz="4" w:space="0" w:color="auto"/>
            </w:tcBorders>
            <w:hideMark/>
          </w:tcPr>
          <w:p w14:paraId="42570454"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1F4DDFDC"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0991D07E"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39F835E2" w14:textId="77777777" w:rsidR="006707A6" w:rsidRPr="00125DF6" w:rsidRDefault="006707A6">
            <w:pPr>
              <w:jc w:val="center"/>
            </w:pPr>
            <w:r w:rsidRPr="00125DF6">
              <w:rPr>
                <w:rFonts w:hint="eastAsia"/>
              </w:rPr>
              <w:t>○</w:t>
            </w:r>
          </w:p>
        </w:tc>
        <w:tc>
          <w:tcPr>
            <w:tcW w:w="516" w:type="dxa"/>
            <w:tcBorders>
              <w:top w:val="single" w:sz="4" w:space="0" w:color="auto"/>
              <w:left w:val="single" w:sz="4" w:space="0" w:color="auto"/>
              <w:bottom w:val="single" w:sz="4" w:space="0" w:color="auto"/>
              <w:right w:val="single" w:sz="4" w:space="0" w:color="auto"/>
            </w:tcBorders>
            <w:hideMark/>
          </w:tcPr>
          <w:p w14:paraId="0237FD37" w14:textId="77777777" w:rsidR="006707A6" w:rsidRPr="00125DF6" w:rsidRDefault="006707A6">
            <w:pPr>
              <w:jc w:val="center"/>
            </w:pPr>
            <w:r w:rsidRPr="00125DF6">
              <w:rPr>
                <w:rFonts w:hint="eastAsia"/>
              </w:rPr>
              <w:t>○</w:t>
            </w:r>
          </w:p>
        </w:tc>
      </w:tr>
      <w:tr w:rsidR="00125DF6" w:rsidRPr="00125DF6" w14:paraId="252FF0DF"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650D82DD" w14:textId="77777777" w:rsidR="006707A6" w:rsidRPr="00125DF6" w:rsidRDefault="006707A6">
            <w:pPr>
              <w:autoSpaceDE w:val="0"/>
              <w:autoSpaceDN w:val="0"/>
              <w:adjustRightInd w:val="0"/>
              <w:ind w:left="-108"/>
              <w:jc w:val="center"/>
              <w:rPr>
                <w:rFonts w:ascii="ＭＳ ゴシック" w:cs="ＭＳ 明朝"/>
                <w:kern w:val="0"/>
                <w:szCs w:val="22"/>
              </w:rPr>
            </w:pPr>
            <w:r w:rsidRPr="00125DF6">
              <w:rPr>
                <w:rFonts w:ascii="ＭＳ ゴシック" w:hAnsi="ＭＳ ゴシック" w:cs="ＭＳ 明朝" w:hint="eastAsia"/>
                <w:kern w:val="0"/>
                <w:szCs w:val="22"/>
              </w:rPr>
              <w:t>９</w:t>
            </w:r>
          </w:p>
        </w:tc>
        <w:tc>
          <w:tcPr>
            <w:tcW w:w="5837" w:type="dxa"/>
            <w:tcBorders>
              <w:top w:val="single" w:sz="4" w:space="0" w:color="auto"/>
              <w:left w:val="single" w:sz="4" w:space="0" w:color="auto"/>
              <w:bottom w:val="single" w:sz="4" w:space="0" w:color="auto"/>
              <w:right w:val="single" w:sz="4" w:space="0" w:color="auto"/>
            </w:tcBorders>
            <w:hideMark/>
          </w:tcPr>
          <w:p w14:paraId="526252DE" w14:textId="77777777" w:rsidR="006707A6" w:rsidRPr="00125DF6" w:rsidRDefault="006707A6" w:rsidP="00CA6893">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訂正保留中となっていないこと。</w:t>
            </w:r>
          </w:p>
        </w:tc>
        <w:tc>
          <w:tcPr>
            <w:tcW w:w="516" w:type="dxa"/>
            <w:tcBorders>
              <w:top w:val="single" w:sz="4" w:space="0" w:color="auto"/>
              <w:left w:val="single" w:sz="4" w:space="0" w:color="auto"/>
              <w:bottom w:val="single" w:sz="4" w:space="0" w:color="auto"/>
              <w:right w:val="single" w:sz="4" w:space="0" w:color="auto"/>
            </w:tcBorders>
            <w:hideMark/>
          </w:tcPr>
          <w:p w14:paraId="2111EEC9"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48024A38"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1AE61ED6"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0939BF14"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076412BF" w14:textId="77777777" w:rsidR="006707A6" w:rsidRPr="00125DF6" w:rsidRDefault="006707A6">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r>
      <w:tr w:rsidR="00125DF6" w:rsidRPr="00125DF6" w14:paraId="5C4D2F7A"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47E228E9" w14:textId="112E3C4C" w:rsidR="002364DC" w:rsidRPr="00125DF6" w:rsidRDefault="002364DC" w:rsidP="002364DC">
            <w:pPr>
              <w:autoSpaceDE w:val="0"/>
              <w:autoSpaceDN w:val="0"/>
              <w:adjustRightInd w:val="0"/>
              <w:ind w:left="-108"/>
              <w:jc w:val="center"/>
              <w:rPr>
                <w:rFonts w:ascii="ＭＳ ゴシック" w:hAnsi="ＭＳ ゴシック" w:cs="ＭＳ 明朝"/>
                <w:kern w:val="0"/>
                <w:szCs w:val="22"/>
              </w:rPr>
            </w:pPr>
            <w:bookmarkStart w:id="0" w:name="_Hlk148435504"/>
            <w:r w:rsidRPr="00125DF6">
              <w:rPr>
                <w:rFonts w:ascii="ＭＳ ゴシック" w:hAnsi="ＭＳ ゴシック" w:cs="ＭＳ 明朝" w:hint="eastAsia"/>
                <w:kern w:val="0"/>
                <w:szCs w:val="22"/>
              </w:rPr>
              <w:lastRenderedPageBreak/>
              <w:t>1</w:t>
            </w:r>
            <w:r w:rsidR="005B1820" w:rsidRPr="00125DF6">
              <w:rPr>
                <w:rFonts w:ascii="ＭＳ ゴシック" w:hAnsi="ＭＳ ゴシック" w:cs="ＭＳ 明朝" w:hint="eastAsia"/>
                <w:kern w:val="0"/>
                <w:szCs w:val="22"/>
              </w:rPr>
              <w:t>0</w:t>
            </w:r>
          </w:p>
        </w:tc>
        <w:tc>
          <w:tcPr>
            <w:tcW w:w="5837" w:type="dxa"/>
            <w:tcBorders>
              <w:top w:val="single" w:sz="4" w:space="0" w:color="auto"/>
              <w:left w:val="single" w:sz="4" w:space="0" w:color="auto"/>
              <w:bottom w:val="single" w:sz="4" w:space="0" w:color="auto"/>
              <w:right w:val="single" w:sz="4" w:space="0" w:color="auto"/>
            </w:tcBorders>
            <w:hideMark/>
          </w:tcPr>
          <w:p w14:paraId="4A484464" w14:textId="35CBF704"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以下の項目について、入力された内容と貨物情報ＤＢに登録されている内容が同一であること。</w:t>
            </w:r>
          </w:p>
          <w:p w14:paraId="517490AF"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①貨物個数</w:t>
            </w:r>
          </w:p>
          <w:p w14:paraId="7FDF7A0A" w14:textId="77777777" w:rsidR="002364DC" w:rsidRPr="00125DF6" w:rsidRDefault="002364DC" w:rsidP="002364DC">
            <w:pPr>
              <w:autoSpaceDE w:val="0"/>
              <w:autoSpaceDN w:val="0"/>
              <w:adjustRightInd w:val="0"/>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②積載船舶コード</w:t>
            </w:r>
          </w:p>
          <w:p w14:paraId="4AB22FD3" w14:textId="1DEBB849" w:rsidR="002364DC" w:rsidRPr="00125DF6" w:rsidRDefault="002364DC" w:rsidP="002364DC">
            <w:pPr>
              <w:autoSpaceDE w:val="0"/>
              <w:autoSpaceDN w:val="0"/>
              <w:adjustRightInd w:val="0"/>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③船卸港コード</w:t>
            </w:r>
          </w:p>
        </w:tc>
        <w:tc>
          <w:tcPr>
            <w:tcW w:w="516" w:type="dxa"/>
            <w:tcBorders>
              <w:top w:val="single" w:sz="4" w:space="0" w:color="auto"/>
              <w:left w:val="single" w:sz="4" w:space="0" w:color="auto"/>
              <w:bottom w:val="single" w:sz="4" w:space="0" w:color="auto"/>
              <w:right w:val="single" w:sz="4" w:space="0" w:color="auto"/>
            </w:tcBorders>
            <w:hideMark/>
          </w:tcPr>
          <w:p w14:paraId="30E183A0"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56836006"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0907AA4A"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061C7FC6"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0E5E8CD3"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r>
      <w:bookmarkEnd w:id="0"/>
      <w:tr w:rsidR="00125DF6" w:rsidRPr="00125DF6" w14:paraId="05D0D35A"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18233756" w14:textId="2E85950D" w:rsidR="002364DC" w:rsidRPr="00125DF6" w:rsidRDefault="005B1820"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hint="eastAsia"/>
                <w:kern w:val="0"/>
                <w:szCs w:val="22"/>
              </w:rPr>
              <w:t>11</w:t>
            </w:r>
          </w:p>
        </w:tc>
        <w:tc>
          <w:tcPr>
            <w:tcW w:w="5837" w:type="dxa"/>
            <w:tcBorders>
              <w:top w:val="single" w:sz="4" w:space="0" w:color="auto"/>
              <w:left w:val="single" w:sz="4" w:space="0" w:color="auto"/>
              <w:bottom w:val="single" w:sz="4" w:space="0" w:color="auto"/>
              <w:right w:val="single" w:sz="4" w:space="0" w:color="auto"/>
            </w:tcBorders>
          </w:tcPr>
          <w:p w14:paraId="3C498DE5" w14:textId="200BF5C4" w:rsidR="00B062D6" w:rsidRPr="00125DF6" w:rsidRDefault="002364DC" w:rsidP="002364DC">
            <w:pPr>
              <w:autoSpaceDE w:val="0"/>
              <w:autoSpaceDN w:val="0"/>
              <w:adjustRightInd w:val="0"/>
              <w:jc w:val="left"/>
              <w:rPr>
                <w:rFonts w:ascii="ＭＳ ゴシック" w:hAnsi="ＭＳ ゴシック" w:cs="ＭＳ 明朝"/>
                <w:kern w:val="0"/>
                <w:szCs w:val="22"/>
              </w:rPr>
            </w:pPr>
            <w:r w:rsidRPr="00125DF6">
              <w:rPr>
                <w:rFonts w:ascii="ＭＳ 明朝" w:hint="eastAsia"/>
                <w:noProof/>
              </w:rPr>
              <w:t>入港年月日の入力がない場合は、貨物情報ＤＢに入港年月日が</w:t>
            </w:r>
            <w:r w:rsidRPr="00125DF6">
              <w:rPr>
                <w:rFonts w:ascii="ＭＳ ゴシック" w:hAnsi="ＭＳ ゴシック" w:cs="ＭＳ 明朝" w:hint="eastAsia"/>
                <w:kern w:val="0"/>
                <w:szCs w:val="22"/>
              </w:rPr>
              <w:t>登録されていること。</w:t>
            </w:r>
          </w:p>
        </w:tc>
        <w:tc>
          <w:tcPr>
            <w:tcW w:w="516" w:type="dxa"/>
            <w:tcBorders>
              <w:top w:val="single" w:sz="4" w:space="0" w:color="auto"/>
              <w:left w:val="single" w:sz="4" w:space="0" w:color="auto"/>
              <w:bottom w:val="single" w:sz="4" w:space="0" w:color="auto"/>
              <w:right w:val="single" w:sz="4" w:space="0" w:color="auto"/>
            </w:tcBorders>
            <w:hideMark/>
          </w:tcPr>
          <w:p w14:paraId="6CD56347"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514E99DF"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4F71DC3F"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5E1B4DBA"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tcPr>
          <w:p w14:paraId="5881C78A" w14:textId="77777777" w:rsidR="002364DC" w:rsidRPr="00125DF6" w:rsidRDefault="002364DC" w:rsidP="002364DC">
            <w:pPr>
              <w:autoSpaceDE w:val="0"/>
              <w:autoSpaceDN w:val="0"/>
              <w:adjustRightInd w:val="0"/>
              <w:jc w:val="center"/>
              <w:rPr>
                <w:rFonts w:ascii="ＭＳ ゴシック" w:hAnsi="ＭＳ ゴシック" w:cs="ＭＳ 明朝"/>
                <w:kern w:val="0"/>
                <w:szCs w:val="22"/>
              </w:rPr>
            </w:pPr>
          </w:p>
        </w:tc>
      </w:tr>
      <w:tr w:rsidR="00125DF6" w:rsidRPr="00125DF6" w14:paraId="3A7D718B"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3748CB7C" w14:textId="6F8B8310" w:rsidR="002364DC" w:rsidRPr="00125DF6" w:rsidRDefault="002364DC"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hint="eastAsia"/>
                <w:kern w:val="0"/>
                <w:szCs w:val="22"/>
              </w:rPr>
              <w:t>1</w:t>
            </w:r>
            <w:r w:rsidR="005B1820" w:rsidRPr="00125DF6">
              <w:rPr>
                <w:rFonts w:ascii="ＭＳ ゴシック" w:hAnsi="ＭＳ ゴシック" w:cs="ＭＳ 明朝"/>
                <w:kern w:val="0"/>
                <w:szCs w:val="22"/>
              </w:rPr>
              <w:t>2</w:t>
            </w:r>
          </w:p>
        </w:tc>
        <w:tc>
          <w:tcPr>
            <w:tcW w:w="5837" w:type="dxa"/>
            <w:tcBorders>
              <w:top w:val="single" w:sz="4" w:space="0" w:color="auto"/>
              <w:left w:val="single" w:sz="4" w:space="0" w:color="auto"/>
              <w:bottom w:val="single" w:sz="4" w:space="0" w:color="auto"/>
              <w:right w:val="single" w:sz="4" w:space="0" w:color="auto"/>
            </w:tcBorders>
          </w:tcPr>
          <w:p w14:paraId="37CC737A" w14:textId="11789E08" w:rsidR="002364DC" w:rsidRPr="00125DF6" w:rsidRDefault="002364DC" w:rsidP="002364DC">
            <w:pPr>
              <w:autoSpaceDE w:val="0"/>
              <w:autoSpaceDN w:val="0"/>
              <w:adjustRightInd w:val="0"/>
              <w:jc w:val="left"/>
              <w:rPr>
                <w:rFonts w:ascii="ＭＳ 明朝"/>
                <w:noProof/>
              </w:rPr>
            </w:pPr>
            <w:r w:rsidRPr="00125DF6">
              <w:rPr>
                <w:rFonts w:ascii="ＭＳ ゴシック" w:hAnsi="ＭＳ ゴシック" w:cs="ＭＳ 明朝" w:hint="eastAsia"/>
                <w:kern w:val="0"/>
                <w:szCs w:val="22"/>
              </w:rPr>
              <w:t>入力されたまたは貨物情報ＤＢより補完された入港年月日が、</w:t>
            </w:r>
            <w:r w:rsidRPr="00125DF6">
              <w:rPr>
                <w:rFonts w:ascii="ＭＳ 明朝" w:hint="eastAsia"/>
                <w:noProof/>
              </w:rPr>
              <w:t>本業務が行われた日より未来日でないこと。</w:t>
            </w:r>
          </w:p>
        </w:tc>
        <w:tc>
          <w:tcPr>
            <w:tcW w:w="516" w:type="dxa"/>
            <w:tcBorders>
              <w:top w:val="single" w:sz="4" w:space="0" w:color="auto"/>
              <w:left w:val="single" w:sz="4" w:space="0" w:color="auto"/>
              <w:bottom w:val="single" w:sz="4" w:space="0" w:color="auto"/>
              <w:right w:val="single" w:sz="4" w:space="0" w:color="auto"/>
            </w:tcBorders>
            <w:hideMark/>
          </w:tcPr>
          <w:p w14:paraId="3976EFE7"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22DE4FEE"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45AD1D3A"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1D4703A7"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tcPr>
          <w:p w14:paraId="4863DF61" w14:textId="77777777" w:rsidR="002364DC" w:rsidRPr="00125DF6" w:rsidRDefault="002364DC" w:rsidP="002364DC">
            <w:pPr>
              <w:autoSpaceDE w:val="0"/>
              <w:autoSpaceDN w:val="0"/>
              <w:adjustRightInd w:val="0"/>
              <w:jc w:val="center"/>
              <w:rPr>
                <w:rFonts w:ascii="ＭＳ ゴシック" w:hAnsi="ＭＳ ゴシック" w:cs="ＭＳ 明朝"/>
                <w:kern w:val="0"/>
                <w:szCs w:val="22"/>
              </w:rPr>
            </w:pPr>
          </w:p>
        </w:tc>
      </w:tr>
      <w:tr w:rsidR="00125DF6" w:rsidRPr="00125DF6" w14:paraId="5E0710E6"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74DBD457" w14:textId="545E8C33" w:rsidR="002364DC" w:rsidRPr="00125DF6" w:rsidRDefault="005B1820"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kern w:val="0"/>
                <w:szCs w:val="22"/>
              </w:rPr>
              <w:t>13</w:t>
            </w:r>
          </w:p>
        </w:tc>
        <w:tc>
          <w:tcPr>
            <w:tcW w:w="5837" w:type="dxa"/>
            <w:tcBorders>
              <w:top w:val="single" w:sz="4" w:space="0" w:color="auto"/>
              <w:left w:val="single" w:sz="4" w:space="0" w:color="auto"/>
              <w:bottom w:val="single" w:sz="4" w:space="0" w:color="auto"/>
              <w:right w:val="single" w:sz="4" w:space="0" w:color="auto"/>
            </w:tcBorders>
            <w:hideMark/>
          </w:tcPr>
          <w:p w14:paraId="306E0FAF"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以下の登録がされていないこと。</w:t>
            </w:r>
          </w:p>
          <w:p w14:paraId="095C6CA4"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「廃棄届受理」</w:t>
            </w:r>
          </w:p>
          <w:p w14:paraId="39C08EAB"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「亡失届受理」</w:t>
            </w:r>
          </w:p>
          <w:p w14:paraId="2B2E0DB7"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「滅却承認」</w:t>
            </w:r>
          </w:p>
          <w:p w14:paraId="20D0E5EC"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「現場収容」</w:t>
            </w:r>
          </w:p>
          <w:p w14:paraId="09114A4E"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「税関内収容」</w:t>
            </w:r>
          </w:p>
          <w:p w14:paraId="775C5552"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「その他の搬出承認」</w:t>
            </w:r>
          </w:p>
        </w:tc>
        <w:tc>
          <w:tcPr>
            <w:tcW w:w="516" w:type="dxa"/>
            <w:tcBorders>
              <w:top w:val="single" w:sz="4" w:space="0" w:color="auto"/>
              <w:left w:val="single" w:sz="4" w:space="0" w:color="auto"/>
              <w:bottom w:val="single" w:sz="4" w:space="0" w:color="auto"/>
              <w:right w:val="single" w:sz="4" w:space="0" w:color="auto"/>
            </w:tcBorders>
            <w:hideMark/>
          </w:tcPr>
          <w:p w14:paraId="2C421377"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7DF18CA0"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36ACD282"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1F148CC9"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7269C066"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r>
      <w:tr w:rsidR="00125DF6" w:rsidRPr="00125DF6" w14:paraId="3CED6611"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50202D88" w14:textId="2ED47BCF" w:rsidR="002364DC" w:rsidRPr="00125DF6" w:rsidRDefault="005B1820"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kern w:val="0"/>
                <w:szCs w:val="22"/>
              </w:rPr>
              <w:t>14</w:t>
            </w:r>
          </w:p>
        </w:tc>
        <w:tc>
          <w:tcPr>
            <w:tcW w:w="5837" w:type="dxa"/>
            <w:tcBorders>
              <w:top w:val="single" w:sz="4" w:space="0" w:color="auto"/>
              <w:left w:val="single" w:sz="4" w:space="0" w:color="auto"/>
              <w:bottom w:val="single" w:sz="4" w:space="0" w:color="auto"/>
              <w:right w:val="single" w:sz="4" w:space="0" w:color="auto"/>
            </w:tcBorders>
            <w:hideMark/>
          </w:tcPr>
          <w:p w14:paraId="7D7F9C69" w14:textId="77777777" w:rsidR="002364DC" w:rsidRPr="00125DF6" w:rsidRDefault="002364DC" w:rsidP="002364DC">
            <w:pPr>
              <w:autoSpaceDE w:val="0"/>
              <w:autoSpaceDN w:val="0"/>
              <w:adjustRightInd w:val="0"/>
              <w:jc w:val="left"/>
              <w:rPr>
                <w:rFonts w:ascii="ＭＳ ゴシック"/>
                <w:kern w:val="0"/>
                <w:szCs w:val="22"/>
              </w:rPr>
            </w:pPr>
            <w:r w:rsidRPr="00125DF6">
              <w:rPr>
                <w:rFonts w:ascii="ＭＳ ゴシック" w:hAnsi="ＭＳ ゴシック" w:hint="eastAsia"/>
                <w:kern w:val="0"/>
                <w:szCs w:val="22"/>
              </w:rPr>
              <w:t>貨物手作業移行されていないこと。</w:t>
            </w:r>
          </w:p>
        </w:tc>
        <w:tc>
          <w:tcPr>
            <w:tcW w:w="516" w:type="dxa"/>
            <w:tcBorders>
              <w:top w:val="single" w:sz="4" w:space="0" w:color="auto"/>
              <w:left w:val="single" w:sz="4" w:space="0" w:color="auto"/>
              <w:bottom w:val="single" w:sz="4" w:space="0" w:color="auto"/>
              <w:right w:val="single" w:sz="4" w:space="0" w:color="auto"/>
            </w:tcBorders>
            <w:hideMark/>
          </w:tcPr>
          <w:p w14:paraId="23A05877"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596E8B7F"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00EA5ECF"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3A43CC3E"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55FF4455"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r>
      <w:tr w:rsidR="00125DF6" w:rsidRPr="00125DF6" w14:paraId="0C2B0389"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7A71774F" w14:textId="46A4E604" w:rsidR="002364DC" w:rsidRPr="00125DF6" w:rsidRDefault="005B1820"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kern w:val="0"/>
                <w:szCs w:val="22"/>
              </w:rPr>
              <w:t>15</w:t>
            </w:r>
          </w:p>
        </w:tc>
        <w:tc>
          <w:tcPr>
            <w:tcW w:w="5837" w:type="dxa"/>
            <w:tcBorders>
              <w:top w:val="single" w:sz="4" w:space="0" w:color="auto"/>
              <w:left w:val="single" w:sz="4" w:space="0" w:color="auto"/>
              <w:bottom w:val="single" w:sz="4" w:space="0" w:color="auto"/>
              <w:right w:val="single" w:sz="4" w:space="0" w:color="auto"/>
            </w:tcBorders>
            <w:hideMark/>
          </w:tcPr>
          <w:p w14:paraId="6DFB096F"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hint="eastAsia"/>
                <w:kern w:val="0"/>
                <w:szCs w:val="22"/>
              </w:rPr>
              <w:t>削除対象となっていないこと。</w:t>
            </w:r>
          </w:p>
        </w:tc>
        <w:tc>
          <w:tcPr>
            <w:tcW w:w="516" w:type="dxa"/>
            <w:tcBorders>
              <w:top w:val="single" w:sz="4" w:space="0" w:color="auto"/>
              <w:left w:val="single" w:sz="4" w:space="0" w:color="auto"/>
              <w:bottom w:val="single" w:sz="4" w:space="0" w:color="auto"/>
              <w:right w:val="single" w:sz="4" w:space="0" w:color="auto"/>
            </w:tcBorders>
            <w:hideMark/>
          </w:tcPr>
          <w:p w14:paraId="52A5CB5A"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3D77286B"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1F5659DB"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4EC1D6E3"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hideMark/>
          </w:tcPr>
          <w:p w14:paraId="7D5DA25F"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r>
      <w:tr w:rsidR="00125DF6" w:rsidRPr="00125DF6" w14:paraId="06B6801D"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7BB8C307" w14:textId="1B937556" w:rsidR="002364DC" w:rsidRPr="00125DF6" w:rsidRDefault="005B1820"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kern w:val="0"/>
                <w:szCs w:val="22"/>
              </w:rPr>
              <w:t>16</w:t>
            </w:r>
          </w:p>
        </w:tc>
        <w:tc>
          <w:tcPr>
            <w:tcW w:w="5837" w:type="dxa"/>
            <w:tcBorders>
              <w:top w:val="single" w:sz="4" w:space="0" w:color="auto"/>
              <w:left w:val="single" w:sz="4" w:space="0" w:color="auto"/>
              <w:bottom w:val="single" w:sz="4" w:space="0" w:color="auto"/>
              <w:right w:val="single" w:sz="4" w:space="0" w:color="auto"/>
            </w:tcBorders>
            <w:hideMark/>
          </w:tcPr>
          <w:p w14:paraId="7A1EDBF3"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自動起動による申告（本申告、搬入時申告または開庁時申告）の場合は、税関への通知を要する事故が登録されている貨物（税関による事故確認登録がされている貨物を除く）でないこと。</w:t>
            </w:r>
          </w:p>
        </w:tc>
        <w:tc>
          <w:tcPr>
            <w:tcW w:w="516" w:type="dxa"/>
            <w:tcBorders>
              <w:top w:val="single" w:sz="4" w:space="0" w:color="auto"/>
              <w:left w:val="single" w:sz="4" w:space="0" w:color="auto"/>
              <w:bottom w:val="single" w:sz="4" w:space="0" w:color="auto"/>
              <w:right w:val="single" w:sz="4" w:space="0" w:color="auto"/>
            </w:tcBorders>
            <w:hideMark/>
          </w:tcPr>
          <w:p w14:paraId="0CE8F596"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60223C27"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1C6A9B02"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40C95259"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tcPr>
          <w:p w14:paraId="06690A22" w14:textId="77777777" w:rsidR="002364DC" w:rsidRPr="00125DF6" w:rsidRDefault="002364DC" w:rsidP="002364DC">
            <w:pPr>
              <w:autoSpaceDE w:val="0"/>
              <w:autoSpaceDN w:val="0"/>
              <w:adjustRightInd w:val="0"/>
              <w:jc w:val="center"/>
              <w:rPr>
                <w:rFonts w:ascii="ＭＳ ゴシック" w:cs="ＭＳ 明朝"/>
                <w:dstrike/>
                <w:kern w:val="0"/>
                <w:szCs w:val="22"/>
              </w:rPr>
            </w:pPr>
          </w:p>
        </w:tc>
      </w:tr>
      <w:tr w:rsidR="00125DF6" w:rsidRPr="00125DF6" w14:paraId="26AFBD6D"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225D9022" w14:textId="304BD8A5" w:rsidR="002364DC" w:rsidRPr="00125DF6" w:rsidRDefault="005B1820"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kern w:val="0"/>
                <w:szCs w:val="22"/>
              </w:rPr>
              <w:t>17</w:t>
            </w:r>
          </w:p>
        </w:tc>
        <w:tc>
          <w:tcPr>
            <w:tcW w:w="5837" w:type="dxa"/>
            <w:tcBorders>
              <w:top w:val="single" w:sz="4" w:space="0" w:color="auto"/>
              <w:left w:val="single" w:sz="4" w:space="0" w:color="auto"/>
              <w:bottom w:val="single" w:sz="4" w:space="0" w:color="auto"/>
              <w:right w:val="single" w:sz="4" w:space="0" w:color="auto"/>
            </w:tcBorders>
            <w:hideMark/>
          </w:tcPr>
          <w:p w14:paraId="7A6F39A5" w14:textId="77777777"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通関予定蔵置場以外の蔵置場における搬入時申告の登録がされていないこと。</w:t>
            </w:r>
          </w:p>
        </w:tc>
        <w:tc>
          <w:tcPr>
            <w:tcW w:w="516" w:type="dxa"/>
            <w:tcBorders>
              <w:top w:val="single" w:sz="4" w:space="0" w:color="auto"/>
              <w:left w:val="single" w:sz="4" w:space="0" w:color="auto"/>
              <w:bottom w:val="single" w:sz="4" w:space="0" w:color="auto"/>
              <w:right w:val="single" w:sz="4" w:space="0" w:color="auto"/>
            </w:tcBorders>
            <w:hideMark/>
          </w:tcPr>
          <w:p w14:paraId="18037238"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57418ACF"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08771772"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5BCB27A3"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1BBC6D09"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r>
      <w:tr w:rsidR="00125DF6" w:rsidRPr="00125DF6" w14:paraId="4CBA21DD" w14:textId="77777777" w:rsidTr="005C772F">
        <w:trPr>
          <w:cantSplit/>
        </w:trPr>
        <w:tc>
          <w:tcPr>
            <w:tcW w:w="685" w:type="dxa"/>
            <w:tcBorders>
              <w:top w:val="single" w:sz="4" w:space="0" w:color="auto"/>
              <w:left w:val="single" w:sz="4" w:space="0" w:color="auto"/>
              <w:bottom w:val="single" w:sz="4" w:space="0" w:color="auto"/>
              <w:right w:val="single" w:sz="4" w:space="0" w:color="auto"/>
            </w:tcBorders>
            <w:hideMark/>
          </w:tcPr>
          <w:p w14:paraId="3F02B931" w14:textId="4B373DC9" w:rsidR="002364DC" w:rsidRPr="00125DF6" w:rsidRDefault="005B1820" w:rsidP="002364DC">
            <w:pPr>
              <w:autoSpaceDE w:val="0"/>
              <w:autoSpaceDN w:val="0"/>
              <w:adjustRightInd w:val="0"/>
              <w:ind w:left="-108"/>
              <w:jc w:val="center"/>
              <w:rPr>
                <w:rFonts w:ascii="ＭＳ ゴシック" w:hAnsi="ＭＳ ゴシック" w:cs="ＭＳ 明朝"/>
                <w:kern w:val="0"/>
                <w:szCs w:val="22"/>
              </w:rPr>
            </w:pPr>
            <w:r w:rsidRPr="00125DF6">
              <w:rPr>
                <w:rFonts w:ascii="ＭＳ ゴシック" w:hAnsi="ＭＳ ゴシック" w:cs="ＭＳ 明朝"/>
                <w:kern w:val="0"/>
                <w:szCs w:val="22"/>
              </w:rPr>
              <w:t>18</w:t>
            </w:r>
          </w:p>
        </w:tc>
        <w:tc>
          <w:tcPr>
            <w:tcW w:w="5837" w:type="dxa"/>
            <w:tcBorders>
              <w:top w:val="single" w:sz="4" w:space="0" w:color="auto"/>
              <w:left w:val="single" w:sz="4" w:space="0" w:color="auto"/>
              <w:bottom w:val="single" w:sz="4" w:space="0" w:color="auto"/>
              <w:right w:val="single" w:sz="4" w:space="0" w:color="auto"/>
            </w:tcBorders>
            <w:hideMark/>
          </w:tcPr>
          <w:p w14:paraId="66876849" w14:textId="214A381D" w:rsidR="002364DC" w:rsidRPr="00125DF6" w:rsidRDefault="002364DC" w:rsidP="002364DC">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入力された通関予定蔵置場に既に貨物が搬入されている場合は、本申告の起動方法は手動起動であること。</w:t>
            </w:r>
          </w:p>
        </w:tc>
        <w:tc>
          <w:tcPr>
            <w:tcW w:w="516" w:type="dxa"/>
            <w:tcBorders>
              <w:top w:val="single" w:sz="4" w:space="0" w:color="auto"/>
              <w:left w:val="single" w:sz="4" w:space="0" w:color="auto"/>
              <w:bottom w:val="single" w:sz="4" w:space="0" w:color="auto"/>
              <w:right w:val="single" w:sz="4" w:space="0" w:color="auto"/>
            </w:tcBorders>
          </w:tcPr>
          <w:p w14:paraId="73B8B067"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hideMark/>
          </w:tcPr>
          <w:p w14:paraId="0F54513D" w14:textId="77777777" w:rsidR="002364DC" w:rsidRPr="00125DF6" w:rsidRDefault="002364DC" w:rsidP="002364DC">
            <w:pPr>
              <w:autoSpaceDE w:val="0"/>
              <w:autoSpaceDN w:val="0"/>
              <w:adjustRightInd w:val="0"/>
              <w:jc w:val="center"/>
              <w:rPr>
                <w:rFonts w:ascii="ＭＳ ゴシック" w:cs="ＭＳ 明朝"/>
                <w:kern w:val="0"/>
                <w:szCs w:val="22"/>
              </w:rPr>
            </w:pPr>
            <w:r w:rsidRPr="00125DF6">
              <w:rPr>
                <w:rFonts w:ascii="ＭＳ ゴシック" w:hAnsi="ＭＳ ゴシック" w:cs="ＭＳ 明朝" w:hint="eastAsia"/>
                <w:kern w:val="0"/>
                <w:szCs w:val="22"/>
              </w:rPr>
              <w:t>○</w:t>
            </w:r>
          </w:p>
        </w:tc>
        <w:tc>
          <w:tcPr>
            <w:tcW w:w="516" w:type="dxa"/>
            <w:tcBorders>
              <w:top w:val="single" w:sz="4" w:space="0" w:color="auto"/>
              <w:left w:val="single" w:sz="4" w:space="0" w:color="auto"/>
              <w:bottom w:val="single" w:sz="4" w:space="0" w:color="auto"/>
              <w:right w:val="single" w:sz="4" w:space="0" w:color="auto"/>
            </w:tcBorders>
          </w:tcPr>
          <w:p w14:paraId="30BD4157"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tcPr>
          <w:p w14:paraId="67807893" w14:textId="77777777" w:rsidR="002364DC" w:rsidRPr="00125DF6" w:rsidRDefault="002364DC" w:rsidP="002364DC">
            <w:pPr>
              <w:autoSpaceDE w:val="0"/>
              <w:autoSpaceDN w:val="0"/>
              <w:adjustRightInd w:val="0"/>
              <w:jc w:val="center"/>
              <w:rPr>
                <w:rFonts w:ascii="ＭＳ ゴシック" w:cs="ＭＳ 明朝"/>
                <w:kern w:val="0"/>
                <w:szCs w:val="22"/>
              </w:rPr>
            </w:pPr>
          </w:p>
        </w:tc>
        <w:tc>
          <w:tcPr>
            <w:tcW w:w="516" w:type="dxa"/>
            <w:tcBorders>
              <w:top w:val="single" w:sz="4" w:space="0" w:color="auto"/>
              <w:left w:val="single" w:sz="4" w:space="0" w:color="auto"/>
              <w:bottom w:val="single" w:sz="4" w:space="0" w:color="auto"/>
              <w:right w:val="single" w:sz="4" w:space="0" w:color="auto"/>
            </w:tcBorders>
          </w:tcPr>
          <w:p w14:paraId="469E94AA" w14:textId="77777777" w:rsidR="002364DC" w:rsidRPr="00125DF6" w:rsidRDefault="002364DC" w:rsidP="002364DC">
            <w:pPr>
              <w:autoSpaceDE w:val="0"/>
              <w:autoSpaceDN w:val="0"/>
              <w:adjustRightInd w:val="0"/>
              <w:jc w:val="center"/>
              <w:rPr>
                <w:rFonts w:ascii="ＭＳ ゴシック" w:cs="ＭＳ 明朝"/>
                <w:kern w:val="0"/>
                <w:szCs w:val="22"/>
              </w:rPr>
            </w:pPr>
          </w:p>
        </w:tc>
      </w:tr>
    </w:tbl>
    <w:p w14:paraId="10D5EECF" w14:textId="577609FF" w:rsidR="005C64A2" w:rsidRPr="00125DF6" w:rsidRDefault="005C64A2" w:rsidP="00271FA6">
      <w:pPr>
        <w:ind w:leftChars="100" w:left="396" w:hangingChars="100" w:hanging="198"/>
        <w:rPr>
          <w:rFonts w:ascii="ＭＳ ゴシック"/>
          <w:szCs w:val="22"/>
        </w:rPr>
      </w:pPr>
      <w:r w:rsidRPr="00125DF6">
        <w:rPr>
          <w:rFonts w:ascii="ＭＳ ゴシック" w:hAnsi="ＭＳ ゴシック" w:hint="eastAsia"/>
          <w:szCs w:val="22"/>
        </w:rPr>
        <w:t>（</w:t>
      </w:r>
      <w:r w:rsidR="000919E6" w:rsidRPr="00125DF6">
        <w:rPr>
          <w:rFonts w:ascii="ＭＳ ゴシック" w:hAnsi="ＭＳ ゴシック" w:hint="eastAsia"/>
          <w:szCs w:val="22"/>
        </w:rPr>
        <w:t>８</w:t>
      </w:r>
      <w:r w:rsidRPr="00125DF6">
        <w:rPr>
          <w:rFonts w:ascii="ＭＳ ゴシック" w:hAnsi="ＭＳ ゴシック" w:hint="eastAsia"/>
          <w:szCs w:val="22"/>
        </w:rPr>
        <w:t>）輸出入者関連チェック</w:t>
      </w:r>
    </w:p>
    <w:p w14:paraId="7A373843"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輸入者コード欄に入力された輸入者コード</w:t>
      </w:r>
      <w:r w:rsidR="00DA7C56" w:rsidRPr="00125DF6">
        <w:rPr>
          <w:rFonts w:ascii="ＭＳ ゴシック" w:hAnsi="ＭＳ ゴシック" w:cs="ＭＳ 明朝" w:hint="eastAsia"/>
          <w:kern w:val="0"/>
          <w:szCs w:val="22"/>
        </w:rPr>
        <w:t>または法人番号</w:t>
      </w:r>
      <w:r w:rsidRPr="00125DF6">
        <w:rPr>
          <w:rFonts w:ascii="ＭＳ ゴシック" w:hAnsi="ＭＳ ゴシック" w:cs="ＭＳ 明朝" w:hint="eastAsia"/>
          <w:kern w:val="0"/>
          <w:szCs w:val="22"/>
        </w:rPr>
        <w:t>で以下のチェックを行う。</w:t>
      </w:r>
    </w:p>
    <w:p w14:paraId="337663F8" w14:textId="77777777" w:rsidR="00704711" w:rsidRPr="00125DF6" w:rsidRDefault="005C64A2" w:rsidP="00271FA6">
      <w:pPr>
        <w:ind w:firstLineChars="200" w:firstLine="397"/>
        <w:rPr>
          <w:rFonts w:ascii="ＭＳ ゴシック" w:hAnsi="ＭＳ ゴシック"/>
          <w:szCs w:val="22"/>
        </w:rPr>
      </w:pPr>
      <w:r w:rsidRPr="00125DF6">
        <w:rPr>
          <w:rFonts w:ascii="ＭＳ ゴシック" w:hAnsi="ＭＳ ゴシック" w:hint="eastAsia"/>
          <w:szCs w:val="22"/>
        </w:rPr>
        <w:t>（Ａ）輸入者コード</w:t>
      </w:r>
      <w:r w:rsidR="00DA7C56" w:rsidRPr="00125DF6">
        <w:rPr>
          <w:rFonts w:ascii="ＭＳ ゴシック" w:hAnsi="ＭＳ ゴシック" w:cs="ＭＳ 明朝" w:hint="eastAsia"/>
          <w:kern w:val="0"/>
          <w:szCs w:val="22"/>
        </w:rPr>
        <w:t>または法人番号</w:t>
      </w:r>
      <w:r w:rsidRPr="00125DF6">
        <w:rPr>
          <w:rFonts w:ascii="ＭＳ ゴシック" w:hAnsi="ＭＳ ゴシック" w:hint="eastAsia"/>
          <w:szCs w:val="22"/>
        </w:rPr>
        <w:t>が国内用輸出入者ＤＢ</w:t>
      </w:r>
      <w:r w:rsidR="00DA7C56" w:rsidRPr="00125DF6">
        <w:rPr>
          <w:rFonts w:ascii="ＭＳ ゴシック" w:hAnsi="ＭＳ ゴシック" w:cs="ＭＳ 明朝" w:hint="eastAsia"/>
          <w:kern w:val="0"/>
          <w:szCs w:val="22"/>
        </w:rPr>
        <w:t>または法人番号管理ＤＢ</w:t>
      </w:r>
      <w:r w:rsidRPr="00125DF6">
        <w:rPr>
          <w:rFonts w:ascii="ＭＳ ゴシック" w:hAnsi="ＭＳ ゴシック" w:hint="eastAsia"/>
          <w:szCs w:val="22"/>
        </w:rPr>
        <w:t>に存在すること。</w:t>
      </w:r>
    </w:p>
    <w:p w14:paraId="2C4187F3" w14:textId="77777777" w:rsidR="00DA7C56" w:rsidRPr="00125DF6" w:rsidRDefault="00DA7C56" w:rsidP="005B1820">
      <w:pPr>
        <w:ind w:firstLineChars="200" w:firstLine="397"/>
        <w:rPr>
          <w:rFonts w:ascii="ＭＳ ゴシック" w:hAnsi="ＭＳ ゴシック"/>
          <w:szCs w:val="22"/>
        </w:rPr>
      </w:pPr>
      <w:r w:rsidRPr="00125DF6">
        <w:rPr>
          <w:rFonts w:ascii="ＭＳ ゴシック" w:hAnsi="ＭＳ ゴシック" w:hint="eastAsia"/>
          <w:szCs w:val="22"/>
        </w:rPr>
        <w:t>（</w:t>
      </w:r>
      <w:r w:rsidR="00067889" w:rsidRPr="00125DF6">
        <w:rPr>
          <w:rFonts w:ascii="ＭＳ ゴシック" w:hAnsi="ＭＳ ゴシック" w:hint="eastAsia"/>
          <w:szCs w:val="22"/>
        </w:rPr>
        <w:t>Ｂ</w:t>
      </w:r>
      <w:r w:rsidRPr="00125DF6">
        <w:rPr>
          <w:rFonts w:ascii="ＭＳ ゴシック" w:hAnsi="ＭＳ ゴシック" w:hint="eastAsia"/>
          <w:szCs w:val="22"/>
        </w:rPr>
        <w:t>）識別符号チェック</w:t>
      </w:r>
    </w:p>
    <w:p w14:paraId="69094B98" w14:textId="77777777" w:rsidR="00DA7C56" w:rsidRPr="00125DF6" w:rsidRDefault="00DA7C56" w:rsidP="00DA7C56">
      <w:pPr>
        <w:autoSpaceDE w:val="0"/>
        <w:autoSpaceDN w:val="0"/>
        <w:adjustRightInd w:val="0"/>
        <w:ind w:left="987" w:firstLine="187"/>
        <w:jc w:val="left"/>
        <w:rPr>
          <w:rFonts w:ascii="ＭＳ ゴシック" w:cs="ＭＳ 明朝"/>
          <w:kern w:val="0"/>
          <w:szCs w:val="22"/>
        </w:rPr>
      </w:pPr>
      <w:r w:rsidRPr="00125DF6">
        <w:rPr>
          <w:rFonts w:ascii="ＭＳ ゴシック" w:hAnsi="ＭＳ ゴシック" w:cs="ＭＳ 明朝" w:hint="eastAsia"/>
          <w:kern w:val="0"/>
          <w:szCs w:val="22"/>
        </w:rPr>
        <w:t>識別符号欄の入力によって、以下のチェックを行う。</w:t>
      </w:r>
    </w:p>
    <w:p w14:paraId="24A5E9A7" w14:textId="77777777" w:rsidR="00DA7C56" w:rsidRPr="00125DF6" w:rsidRDefault="00DA7C56" w:rsidP="00DA7C56">
      <w:pPr>
        <w:autoSpaceDE w:val="0"/>
        <w:autoSpaceDN w:val="0"/>
        <w:adjustRightInd w:val="0"/>
        <w:ind w:leftChars="500" w:left="1196" w:hangingChars="103" w:hanging="204"/>
        <w:jc w:val="left"/>
        <w:rPr>
          <w:rFonts w:ascii="ＭＳ ゴシック" w:cs="ＭＳ 明朝"/>
          <w:kern w:val="0"/>
          <w:szCs w:val="22"/>
        </w:rPr>
      </w:pPr>
      <w:r w:rsidRPr="00125DF6">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14:paraId="0C016092" w14:textId="77777777" w:rsidR="00DA7C56" w:rsidRPr="00125DF6" w:rsidRDefault="00DA7C56" w:rsidP="00DA7C56">
      <w:pPr>
        <w:autoSpaceDE w:val="0"/>
        <w:autoSpaceDN w:val="0"/>
        <w:adjustRightInd w:val="0"/>
        <w:ind w:leftChars="500" w:left="1196" w:hangingChars="103" w:hanging="204"/>
        <w:jc w:val="left"/>
        <w:rPr>
          <w:rFonts w:ascii="ＭＳ ゴシック" w:hAnsi="ＭＳ ゴシック"/>
          <w:kern w:val="0"/>
          <w:szCs w:val="22"/>
        </w:rPr>
      </w:pPr>
      <w:r w:rsidRPr="00125DF6">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14:paraId="2BE27DA8" w14:textId="77777777" w:rsidR="00DA7C56" w:rsidRPr="00125DF6" w:rsidRDefault="00DA7C56" w:rsidP="00DA7C56">
      <w:pPr>
        <w:autoSpaceDE w:val="0"/>
        <w:autoSpaceDN w:val="0"/>
        <w:adjustRightInd w:val="0"/>
        <w:ind w:leftChars="500" w:left="1196" w:hangingChars="103" w:hanging="204"/>
        <w:jc w:val="left"/>
        <w:rPr>
          <w:rFonts w:ascii="ＭＳ ゴシック" w:hAnsi="ＭＳ ゴシック"/>
          <w:kern w:val="0"/>
          <w:szCs w:val="22"/>
        </w:rPr>
      </w:pPr>
      <w:r w:rsidRPr="00125DF6">
        <w:rPr>
          <w:rFonts w:ascii="ＭＳ ゴシック" w:hAnsi="ＭＳ ゴシック" w:hint="eastAsia"/>
          <w:kern w:val="0"/>
          <w:szCs w:val="22"/>
        </w:rPr>
        <w:t>③識別符号欄が「３」の場合は、</w:t>
      </w:r>
      <w:r w:rsidR="008235CA" w:rsidRPr="00125DF6">
        <w:rPr>
          <w:rFonts w:ascii="ＭＳ ゴシック" w:hAnsi="ＭＳ ゴシック" w:hint="eastAsia"/>
          <w:kern w:val="0"/>
          <w:szCs w:val="22"/>
        </w:rPr>
        <w:t>法人番号を保有しない輸出入者としてシステムに登録されている輸入者コードまたは、無符号輸入者であること。</w:t>
      </w:r>
    </w:p>
    <w:p w14:paraId="2AFB6DD9" w14:textId="77777777" w:rsidR="00DA7C56" w:rsidRPr="00125DF6" w:rsidRDefault="00DA7C56" w:rsidP="001D3275">
      <w:pPr>
        <w:ind w:leftChars="500" w:left="1190" w:hangingChars="100" w:hanging="198"/>
        <w:rPr>
          <w:rFonts w:ascii="ＭＳ ゴシック"/>
          <w:szCs w:val="22"/>
        </w:rPr>
      </w:pPr>
      <w:r w:rsidRPr="00125DF6">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14:paraId="0AB1F32E" w14:textId="2D61D777" w:rsidR="005C64A2" w:rsidRPr="00125DF6" w:rsidRDefault="005C64A2" w:rsidP="00271FA6">
      <w:pPr>
        <w:autoSpaceDE w:val="0"/>
        <w:autoSpaceDN w:val="0"/>
        <w:adjustRightInd w:val="0"/>
        <w:ind w:leftChars="100" w:left="198"/>
        <w:jc w:val="left"/>
      </w:pPr>
      <w:r w:rsidRPr="00125DF6">
        <w:rPr>
          <w:rFonts w:hint="eastAsia"/>
        </w:rPr>
        <w:t>（</w:t>
      </w:r>
      <w:r w:rsidR="000919E6" w:rsidRPr="00125DF6">
        <w:rPr>
          <w:rFonts w:ascii="ＭＳ ゴシック" w:hAnsi="ＭＳ ゴシック" w:cs="ＭＳ 明朝" w:hint="eastAsia"/>
          <w:kern w:val="0"/>
          <w:szCs w:val="22"/>
        </w:rPr>
        <w:t>９</w:t>
      </w:r>
      <w:r w:rsidRPr="00125DF6">
        <w:rPr>
          <w:rFonts w:hint="eastAsia"/>
        </w:rPr>
        <w:t>）保税地域関連チェック</w:t>
      </w:r>
    </w:p>
    <w:p w14:paraId="67CADAEA" w14:textId="77777777" w:rsidR="005C64A2" w:rsidRPr="00125DF6" w:rsidRDefault="005C64A2" w:rsidP="00B35D65">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①通関予定蔵置場コード欄に本船・ふ中に対応するコードの入力がないこと。</w:t>
      </w:r>
    </w:p>
    <w:p w14:paraId="2260CAB2" w14:textId="6C5BD306" w:rsidR="00C8473B" w:rsidRPr="00125DF6" w:rsidRDefault="00C8473B" w:rsidP="00C8473B">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②通関予定蔵置場コード欄に到着即時輸入申告扱いに係る保税地域コードの入力がないこと。</w:t>
      </w:r>
    </w:p>
    <w:p w14:paraId="6C3D2D7B" w14:textId="1F8975D5" w:rsidR="005C64A2" w:rsidRPr="00125DF6" w:rsidRDefault="00C8473B" w:rsidP="00B35D65">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③</w:t>
      </w:r>
      <w:r w:rsidR="005C64A2" w:rsidRPr="00125DF6">
        <w:rPr>
          <w:rFonts w:ascii="ＭＳ ゴシック" w:hAnsi="ＭＳ ゴシック" w:cs="ＭＳ 明朝" w:hint="eastAsia"/>
          <w:kern w:val="0"/>
          <w:szCs w:val="22"/>
        </w:rPr>
        <w:t>通関予定蔵置場コード欄に貨物到着前輸入申告扱いに係る保税地域コードの入力がないこと。</w:t>
      </w:r>
    </w:p>
    <w:p w14:paraId="0206A5CC" w14:textId="2B82180D" w:rsidR="005C64A2" w:rsidRPr="00125DF6" w:rsidRDefault="00C8473B" w:rsidP="00B35D65">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④</w:t>
      </w:r>
      <w:r w:rsidR="005C64A2" w:rsidRPr="00125DF6">
        <w:rPr>
          <w:rFonts w:ascii="ＭＳ ゴシック" w:hAnsi="ＭＳ ゴシック" w:cs="ＭＳ 明朝" w:hint="eastAsia"/>
          <w:kern w:val="0"/>
          <w:szCs w:val="22"/>
        </w:rPr>
        <w:t>通関予定蔵置場コード欄に他所蔵置場所に対応する保税地域コードの入力がないこと。</w:t>
      </w:r>
    </w:p>
    <w:p w14:paraId="33EF05C7" w14:textId="1582A3F7" w:rsidR="005C64A2" w:rsidRPr="00125DF6" w:rsidRDefault="005C64A2" w:rsidP="00271FA6">
      <w:pPr>
        <w:ind w:firstLineChars="100" w:firstLine="198"/>
        <w:rPr>
          <w:rFonts w:ascii="ＭＳ ゴシック"/>
          <w:szCs w:val="22"/>
        </w:rPr>
      </w:pPr>
      <w:r w:rsidRPr="00125DF6">
        <w:rPr>
          <w:rFonts w:ascii="ＭＳ ゴシック" w:hAnsi="ＭＳ ゴシック" w:hint="eastAsia"/>
          <w:szCs w:val="22"/>
        </w:rPr>
        <w:t>（</w:t>
      </w:r>
      <w:r w:rsidR="00694F29" w:rsidRPr="00125DF6">
        <w:rPr>
          <w:rFonts w:ascii="ＭＳ ゴシック" w:hAnsi="ＭＳ ゴシック" w:hint="eastAsia"/>
          <w:szCs w:val="22"/>
        </w:rPr>
        <w:t>1</w:t>
      </w:r>
      <w:r w:rsidR="000919E6" w:rsidRPr="00125DF6">
        <w:rPr>
          <w:rFonts w:ascii="ＭＳ ゴシック" w:hAnsi="ＭＳ ゴシック" w:hint="eastAsia"/>
          <w:szCs w:val="22"/>
        </w:rPr>
        <w:t>0</w:t>
      </w:r>
      <w:r w:rsidRPr="00125DF6">
        <w:rPr>
          <w:rFonts w:ascii="ＭＳ ゴシック" w:hAnsi="ＭＳ ゴシック" w:hint="eastAsia"/>
          <w:szCs w:val="22"/>
        </w:rPr>
        <w:t>）その他のチェック</w:t>
      </w:r>
    </w:p>
    <w:p w14:paraId="73BD836D" w14:textId="77777777" w:rsidR="005C64A2" w:rsidRPr="00125DF6" w:rsidRDefault="005C64A2" w:rsidP="00B35D65">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①</w:t>
      </w:r>
      <w:r w:rsidR="00FB6C60" w:rsidRPr="00125DF6">
        <w:rPr>
          <w:rFonts w:ascii="ＭＳ ゴシック" w:hAnsi="ＭＳ ゴシック" w:cs="ＭＳ 明朝" w:hint="eastAsia"/>
          <w:kern w:val="0"/>
          <w:szCs w:val="22"/>
        </w:rPr>
        <w:t>申告先種別コード欄に「Ｔ」が入力された場合は、特別通関貨物（税関の一般執務時間外における常駐体制の整備官署に申告する貨物）を受け付ける税関官署及び部門がシステムに登録されていること。</w:t>
      </w:r>
    </w:p>
    <w:p w14:paraId="4867D3A9" w14:textId="77777777" w:rsidR="005C64A2" w:rsidRPr="00125DF6" w:rsidRDefault="00A613C7" w:rsidP="00B35D65">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②</w:t>
      </w:r>
      <w:r w:rsidR="005C64A2" w:rsidRPr="00125DF6">
        <w:rPr>
          <w:rFonts w:ascii="ＭＳ ゴシック" w:hAnsi="ＭＳ ゴシック" w:cs="ＭＳ 明朝" w:hint="eastAsia"/>
          <w:kern w:val="0"/>
          <w:szCs w:val="22"/>
        </w:rPr>
        <w:t>申告予定年月日を翌週とした場合は、翌週レートがシステムに登録されていること。</w:t>
      </w:r>
    </w:p>
    <w:p w14:paraId="576F04DD" w14:textId="566EA70D" w:rsidR="008935AE" w:rsidRPr="00125DF6" w:rsidRDefault="001263A9" w:rsidP="00B35D65">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lastRenderedPageBreak/>
        <w:t>③</w:t>
      </w:r>
      <w:r w:rsidR="008935AE" w:rsidRPr="00125DF6">
        <w:rPr>
          <w:rFonts w:ascii="ＭＳ ゴシック" w:hAnsi="ＭＳ ゴシック" w:cs="ＭＳ 明朝" w:hint="eastAsia"/>
          <w:kern w:val="0"/>
          <w:szCs w:val="22"/>
        </w:rPr>
        <w:t>ＡＥＯ申告である場合は、通関予定蔵置場を管轄する税関外の官署への申告を可能とする</w:t>
      </w:r>
      <w:r w:rsidR="009D23F9" w:rsidRPr="00125DF6">
        <w:rPr>
          <w:rFonts w:ascii="ＭＳ ゴシック" w:hAnsi="ＭＳ ゴシック" w:cs="ＭＳ 明朝" w:hint="eastAsia"/>
          <w:kern w:val="0"/>
          <w:szCs w:val="22"/>
        </w:rPr>
        <w:t>（申告先種別コードに「Ｒ：一般申告（緊急通関貨物）」または「Ｔ：特別通関貨物」の登録がある場合</w:t>
      </w:r>
      <w:r w:rsidR="008511B4" w:rsidRPr="00125DF6">
        <w:rPr>
          <w:rFonts w:ascii="ＭＳ ゴシック" w:hAnsi="ＭＳ ゴシック" w:cs="ＭＳ 明朝" w:hint="eastAsia"/>
          <w:kern w:val="0"/>
          <w:szCs w:val="22"/>
        </w:rPr>
        <w:t>、若しくはあて先官署が政令派出所の場合</w:t>
      </w:r>
      <w:r w:rsidR="009D23F9" w:rsidRPr="00125DF6">
        <w:rPr>
          <w:rFonts w:ascii="ＭＳ ゴシック" w:hAnsi="ＭＳ ゴシック" w:cs="ＭＳ 明朝" w:hint="eastAsia"/>
          <w:kern w:val="0"/>
          <w:szCs w:val="22"/>
        </w:rPr>
        <w:t>を除く）</w:t>
      </w:r>
      <w:r w:rsidR="008935AE" w:rsidRPr="00125DF6">
        <w:rPr>
          <w:rFonts w:ascii="ＭＳ ゴシック" w:hAnsi="ＭＳ ゴシック" w:cs="ＭＳ 明朝" w:hint="eastAsia"/>
          <w:kern w:val="0"/>
          <w:szCs w:val="22"/>
        </w:rPr>
        <w:t>。</w:t>
      </w:r>
    </w:p>
    <w:p w14:paraId="591A775D" w14:textId="4E204FA6" w:rsidR="008935AE" w:rsidRDefault="001263A9" w:rsidP="00B35D65">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④</w:t>
      </w:r>
      <w:r w:rsidR="008935AE" w:rsidRPr="00125DF6">
        <w:rPr>
          <w:rFonts w:ascii="ＭＳ ゴシック" w:hAnsi="ＭＳ ゴシック" w:cs="ＭＳ 明朝" w:hint="eastAsia"/>
          <w:kern w:val="0"/>
          <w:szCs w:val="22"/>
        </w:rPr>
        <w:t>あて先官署は外郵官署でないこと。</w:t>
      </w:r>
    </w:p>
    <w:p w14:paraId="7DE22C85" w14:textId="22D35EC3" w:rsidR="00932819" w:rsidRPr="00932819" w:rsidRDefault="00932819" w:rsidP="00932819">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932819">
        <w:rPr>
          <w:rFonts w:ascii="ＭＳ ゴシック" w:hAnsi="ＭＳ ゴシック" w:cs="ＭＳ 明朝" w:hint="eastAsia"/>
          <w:color w:val="000000"/>
          <w:kern w:val="0"/>
          <w:szCs w:val="22"/>
        </w:rPr>
        <w:t>⑤運送場所識別に</w:t>
      </w:r>
      <w:r w:rsidR="00833FE4" w:rsidRPr="00833FE4">
        <w:rPr>
          <w:rFonts w:ascii="ＭＳ ゴシック" w:hAnsi="ＭＳ ゴシック" w:cs="ＭＳ 明朝" w:hint="eastAsia"/>
          <w:color w:val="000000"/>
          <w:kern w:val="0"/>
          <w:szCs w:val="22"/>
        </w:rPr>
        <w:t>「Ｃ：貨物に係る運送契約において、輸入許可後の運送先として、輸入者の住所と同じ場所のみが定められている場合」が入力されており、かつ以下の項目が入力されている場合は、輸入者情報（住所・名称）と完全一致すること。</w:t>
      </w:r>
      <w:r w:rsidRPr="00932819">
        <w:rPr>
          <w:rFonts w:ascii="ＭＳ ゴシック" w:hAnsi="ＭＳ ゴシック" w:cs="ＭＳ 明朝" w:hint="eastAsia"/>
          <w:color w:val="000000"/>
          <w:kern w:val="0"/>
          <w:szCs w:val="22"/>
        </w:rPr>
        <w:t>なお、輸入者情報（住所・名称）と完全一致する内容とは、以下の項目についてすべて一致した場合を指す。</w:t>
      </w:r>
    </w:p>
    <w:p w14:paraId="68D2E32C" w14:textId="774CC0E5" w:rsidR="00932819" w:rsidRPr="00932819" w:rsidRDefault="00932819" w:rsidP="00932819">
      <w:pPr>
        <w:pStyle w:val="af0"/>
        <w:spacing w:line="320" w:lineRule="exact"/>
        <w:ind w:leftChars="589" w:left="1169"/>
        <w:rPr>
          <w:rFonts w:ascii="ＭＳ ゴシック" w:hAnsi="ＭＳ ゴシック"/>
        </w:rPr>
      </w:pPr>
      <w:r w:rsidRPr="00932819">
        <w:rPr>
          <w:rFonts w:ascii="ＭＳ ゴシック" w:hAnsi="ＭＳ ゴシック" w:hint="eastAsia"/>
        </w:rPr>
        <w:t>・運送場所の所在地１（都道府県名）：住所１（都道府県）</w:t>
      </w:r>
      <w:r w:rsidRPr="00932819">
        <w:rPr>
          <w:rFonts w:ascii="ＭＳ ゴシック" w:hAnsi="ＭＳ ゴシック" w:hint="eastAsia"/>
        </w:rPr>
        <w:br/>
        <w:t>・運送場所の所在地２（市区町村（行政区名））：住所２（市区町村（行政区名））</w:t>
      </w:r>
      <w:r w:rsidRPr="00932819">
        <w:rPr>
          <w:rFonts w:ascii="ＭＳ ゴシック" w:hAnsi="ＭＳ ゴシック" w:hint="eastAsia"/>
        </w:rPr>
        <w:br/>
        <w:t>・運送場所の所在地３（町域名・番地）：住所３（町域名・番地）</w:t>
      </w:r>
      <w:r w:rsidRPr="00932819">
        <w:rPr>
          <w:rFonts w:ascii="ＭＳ ゴシック" w:hAnsi="ＭＳ ゴシック" w:hint="eastAsia"/>
        </w:rPr>
        <w:br/>
        <w:t>・運送場所の所在地４（ビル名ほか）：住所４（ビル名ほか）</w:t>
      </w:r>
    </w:p>
    <w:p w14:paraId="7D620EBC" w14:textId="77777777" w:rsidR="00932819" w:rsidRPr="00932819" w:rsidRDefault="00932819" w:rsidP="00932819">
      <w:pPr>
        <w:pStyle w:val="af0"/>
        <w:spacing w:line="320" w:lineRule="exact"/>
        <w:ind w:leftChars="589" w:left="1169"/>
        <w:rPr>
          <w:rFonts w:ascii="ＭＳ ゴシック" w:hAnsi="ＭＳ ゴシック"/>
        </w:rPr>
      </w:pPr>
      <w:r w:rsidRPr="00932819">
        <w:rPr>
          <w:rFonts w:ascii="ＭＳ ゴシック" w:hAnsi="ＭＳ ゴシック" w:hint="eastAsia"/>
        </w:rPr>
        <w:t>・運送場所の所在地：輸入者住所</w:t>
      </w:r>
    </w:p>
    <w:p w14:paraId="35DC36E3" w14:textId="682003DC" w:rsidR="00932819" w:rsidRPr="00932819" w:rsidRDefault="00932819" w:rsidP="00932819">
      <w:pPr>
        <w:pStyle w:val="af0"/>
        <w:spacing w:line="320" w:lineRule="exact"/>
        <w:ind w:leftChars="589" w:left="1169"/>
        <w:rPr>
          <w:rFonts w:ascii="ＭＳ ゴシック" w:hAnsi="ＭＳ ゴシック"/>
        </w:rPr>
      </w:pPr>
      <w:r w:rsidRPr="00932819">
        <w:rPr>
          <w:rFonts w:ascii="ＭＳ ゴシック" w:hAnsi="ＭＳ ゴシック" w:hint="eastAsia"/>
        </w:rPr>
        <w:t>・運送場所の名称等：輸入者名</w:t>
      </w:r>
    </w:p>
    <w:p w14:paraId="5C326E37" w14:textId="0F9E898C" w:rsidR="00932819" w:rsidRDefault="00932819" w:rsidP="00932819">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932819">
        <w:rPr>
          <w:rFonts w:ascii="ＭＳ ゴシック" w:hAnsi="ＭＳ ゴシック" w:cs="ＭＳ 明朝" w:hint="eastAsia"/>
          <w:color w:val="000000"/>
          <w:kern w:val="0"/>
          <w:szCs w:val="22"/>
        </w:rPr>
        <w:t>⑥運送場所識別に「Ｔ：貨物に係る運送契約において、輸入許可後の運送先として、輸入者の住所と異なる場所が定められている場合（輸入者の住所と異なる運送先が1か所）」または「Ｍ：貨物に係る運送契約において、輸入許可後の運送先として、輸入者の住所と異なる場所が定められている場合（輸入者の住所と異なる運送先が複数か所）」が入力されている場合は、輸入者情報（住所・名称）と完全一致しないこと。</w:t>
      </w:r>
    </w:p>
    <w:p w14:paraId="676205E5" w14:textId="77777777" w:rsidR="008935AE" w:rsidRPr="00125DF6" w:rsidRDefault="008935AE" w:rsidP="00271FA6">
      <w:pPr>
        <w:ind w:leftChars="500" w:left="992"/>
        <w:rPr>
          <w:rFonts w:ascii="ＭＳ ゴシック"/>
          <w:szCs w:val="22"/>
        </w:rPr>
      </w:pPr>
    </w:p>
    <w:p w14:paraId="36891D99" w14:textId="77777777" w:rsidR="005C64A2" w:rsidRPr="00125DF6" w:rsidRDefault="005C64A2">
      <w:pPr>
        <w:rPr>
          <w:rFonts w:ascii="ＭＳ ゴシック"/>
          <w:szCs w:val="22"/>
        </w:rPr>
      </w:pPr>
      <w:r w:rsidRPr="00125DF6">
        <w:rPr>
          <w:rFonts w:ascii="ＭＳ ゴシック" w:hAnsi="ＭＳ ゴシック" w:hint="eastAsia"/>
          <w:szCs w:val="22"/>
        </w:rPr>
        <w:t>５．処理内容</w:t>
      </w:r>
    </w:p>
    <w:p w14:paraId="454156A4" w14:textId="77777777" w:rsidR="005C64A2" w:rsidRPr="00125DF6" w:rsidRDefault="005C64A2" w:rsidP="00271FA6">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cs="ＭＳ 明朝" w:hint="eastAsia"/>
          <w:kern w:val="0"/>
          <w:szCs w:val="22"/>
        </w:rPr>
        <w:t>（１）入力チェック処理</w:t>
      </w:r>
    </w:p>
    <w:p w14:paraId="76A5A62B" w14:textId="77777777" w:rsidR="003765FB" w:rsidRPr="00125DF6" w:rsidRDefault="003765FB"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14:paraId="4BE4C298" w14:textId="77777777" w:rsidR="005C64A2" w:rsidRPr="00125DF6" w:rsidRDefault="003765FB"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14:paraId="220A2E8B" w14:textId="77777777" w:rsidR="005C64A2" w:rsidRPr="00125DF6" w:rsidRDefault="005C64A2">
      <w:pPr>
        <w:autoSpaceDE w:val="0"/>
        <w:autoSpaceDN w:val="0"/>
        <w:adjustRightInd w:val="0"/>
        <w:ind w:left="187"/>
        <w:jc w:val="left"/>
        <w:rPr>
          <w:rFonts w:ascii="ＭＳ ゴシック"/>
          <w:szCs w:val="22"/>
        </w:rPr>
      </w:pPr>
      <w:r w:rsidRPr="00125DF6">
        <w:rPr>
          <w:rFonts w:ascii="ＭＳ ゴシック" w:hAnsi="ＭＳ ゴシック" w:hint="eastAsia"/>
          <w:szCs w:val="22"/>
        </w:rPr>
        <w:t>（２）申告条件切替え処理</w:t>
      </w:r>
    </w:p>
    <w:p w14:paraId="7BA83E7E" w14:textId="77777777" w:rsidR="00763260" w:rsidRPr="00125DF6" w:rsidRDefault="00763260" w:rsidP="00763260">
      <w:pPr>
        <w:suppressAutoHyphens/>
        <w:wordWrap w:val="0"/>
        <w:adjustRightInd w:val="0"/>
        <w:ind w:left="990" w:hanging="616"/>
        <w:jc w:val="left"/>
        <w:textAlignment w:val="baseline"/>
        <w:rPr>
          <w:rFonts w:ascii="ＭＳ ゴシック"/>
          <w:spacing w:val="2"/>
          <w:kern w:val="0"/>
          <w:szCs w:val="22"/>
        </w:rPr>
      </w:pPr>
      <w:r w:rsidRPr="00125DF6">
        <w:rPr>
          <w:rFonts w:ascii="ＭＳ ゴシック" w:hAnsi="ＭＳ ゴシック" w:cs="ＭＳ 明朝" w:hint="eastAsia"/>
          <w:kern w:val="0"/>
          <w:szCs w:val="22"/>
        </w:rPr>
        <w:t>（Ａ）申告条件が搬入時申告の登録の場合で、貨物が既に通関予定蔵置場に搬入済みである場合は、申告条件を通常申告へ切り替える。</w:t>
      </w:r>
    </w:p>
    <w:p w14:paraId="00726A3A" w14:textId="77777777" w:rsidR="00763260" w:rsidRPr="00125DF6" w:rsidRDefault="00763260" w:rsidP="00763260">
      <w:pPr>
        <w:suppressAutoHyphens/>
        <w:wordWrap w:val="0"/>
        <w:adjustRightInd w:val="0"/>
        <w:ind w:left="990" w:hanging="616"/>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（Ｂ）税関の開庁時間外に本申告または搬入時申告が自動起動した場合で、起動された時刻に係る</w:t>
      </w:r>
      <w:r w:rsidRPr="00125DF6">
        <w:rPr>
          <w:rFonts w:hint="eastAsia"/>
          <w:noProof/>
        </w:rPr>
        <w:t>時間外執務要請届がされてない</w:t>
      </w:r>
      <w:r w:rsidRPr="00125DF6">
        <w:rPr>
          <w:rFonts w:ascii="ＭＳ ゴシック" w:hAnsi="ＭＳ ゴシック" w:cs="ＭＳ 明朝" w:hint="eastAsia"/>
          <w:kern w:val="0"/>
          <w:szCs w:val="22"/>
        </w:rPr>
        <w:t>場合は、申告条件を開庁時申告の登録へ切り替える。</w:t>
      </w:r>
    </w:p>
    <w:p w14:paraId="4061EFB0" w14:textId="77777777" w:rsidR="005C64A2" w:rsidRPr="00125DF6" w:rsidRDefault="005C64A2" w:rsidP="00271FA6">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hint="eastAsia"/>
          <w:szCs w:val="22"/>
        </w:rPr>
        <w:t>（３）あて先官署決定処理</w:t>
      </w:r>
    </w:p>
    <w:p w14:paraId="08350AC2" w14:textId="77777777" w:rsidR="005C64A2" w:rsidRPr="00125DF6" w:rsidRDefault="005C64A2" w:rsidP="00271FA6">
      <w:pPr>
        <w:autoSpaceDE w:val="0"/>
        <w:autoSpaceDN w:val="0"/>
        <w:adjustRightInd w:val="0"/>
        <w:ind w:firstLineChars="200" w:firstLine="397"/>
        <w:jc w:val="left"/>
        <w:rPr>
          <w:rFonts w:ascii="ＭＳ ゴシック"/>
          <w:szCs w:val="22"/>
        </w:rPr>
      </w:pPr>
      <w:r w:rsidRPr="00125DF6">
        <w:rPr>
          <w:rFonts w:ascii="ＭＳ ゴシック" w:hAnsi="ＭＳ ゴシック" w:hint="eastAsia"/>
          <w:kern w:val="0"/>
          <w:szCs w:val="22"/>
        </w:rPr>
        <w:t>（Ａ）</w:t>
      </w:r>
      <w:r w:rsidRPr="00125DF6">
        <w:rPr>
          <w:rFonts w:ascii="ＭＳ ゴシック" w:hAnsi="ＭＳ ゴシック" w:hint="eastAsia"/>
          <w:szCs w:val="22"/>
        </w:rPr>
        <w:t>予備申告が行われている場合</w:t>
      </w:r>
    </w:p>
    <w:p w14:paraId="75EA6EEB" w14:textId="77777777" w:rsidR="005C64A2" w:rsidRPr="00125DF6" w:rsidRDefault="005C64A2">
      <w:pPr>
        <w:autoSpaceDE w:val="0"/>
        <w:autoSpaceDN w:val="0"/>
        <w:adjustRightInd w:val="0"/>
        <w:ind w:firstLine="1188"/>
        <w:jc w:val="left"/>
        <w:rPr>
          <w:rFonts w:ascii="ＭＳ ゴシック" w:cs="ＭＳ 明朝"/>
          <w:kern w:val="0"/>
          <w:szCs w:val="22"/>
        </w:rPr>
      </w:pPr>
      <w:r w:rsidRPr="00125DF6">
        <w:rPr>
          <w:rFonts w:ascii="ＭＳ ゴシック" w:hAnsi="ＭＳ ゴシック" w:hint="eastAsia"/>
          <w:szCs w:val="22"/>
        </w:rPr>
        <w:t>予備申告のあて先官署を引き継ぐ</w:t>
      </w:r>
      <w:r w:rsidRPr="00125DF6">
        <w:rPr>
          <w:rFonts w:ascii="ＭＳ ゴシック" w:hAnsi="ＭＳ ゴシック" w:cs="ＭＳ 明朝" w:hint="eastAsia"/>
          <w:kern w:val="0"/>
          <w:szCs w:val="22"/>
        </w:rPr>
        <w:t>。</w:t>
      </w:r>
    </w:p>
    <w:p w14:paraId="3DAE2149" w14:textId="77777777" w:rsidR="005C64A2" w:rsidRPr="00125DF6" w:rsidRDefault="005C64A2" w:rsidP="00271FA6">
      <w:pPr>
        <w:autoSpaceDE w:val="0"/>
        <w:autoSpaceDN w:val="0"/>
        <w:adjustRightInd w:val="0"/>
        <w:ind w:firstLineChars="200" w:firstLine="397"/>
        <w:jc w:val="left"/>
        <w:rPr>
          <w:rFonts w:ascii="ＭＳ ゴシック"/>
          <w:szCs w:val="22"/>
        </w:rPr>
      </w:pPr>
      <w:r w:rsidRPr="00125DF6">
        <w:rPr>
          <w:rFonts w:ascii="ＭＳ ゴシック" w:hAnsi="ＭＳ ゴシック" w:hint="eastAsia"/>
          <w:kern w:val="0"/>
          <w:szCs w:val="22"/>
        </w:rPr>
        <w:t>（Ｂ）</w:t>
      </w:r>
      <w:r w:rsidRPr="00125DF6">
        <w:rPr>
          <w:rFonts w:ascii="ＭＳ ゴシック" w:hAnsi="ＭＳ ゴシック" w:hint="eastAsia"/>
          <w:szCs w:val="22"/>
        </w:rPr>
        <w:t>予備申告が行われている場合以外</w:t>
      </w:r>
    </w:p>
    <w:p w14:paraId="5C3FC75B" w14:textId="77777777" w:rsidR="005C64A2" w:rsidRPr="00125DF6" w:rsidRDefault="005C64A2" w:rsidP="00271FA6">
      <w:pPr>
        <w:autoSpaceDE w:val="0"/>
        <w:autoSpaceDN w:val="0"/>
        <w:adjustRightInd w:val="0"/>
        <w:ind w:leftChars="300" w:left="793" w:hangingChars="100" w:hanging="198"/>
        <w:jc w:val="left"/>
        <w:rPr>
          <w:rFonts w:ascii="ＭＳ ゴシック" w:hAnsi="ＭＳ ゴシック" w:cs="ＭＳ 明朝"/>
          <w:kern w:val="0"/>
          <w:szCs w:val="22"/>
        </w:rPr>
      </w:pPr>
      <w:r w:rsidRPr="00125DF6">
        <w:rPr>
          <w:rFonts w:ascii="ＭＳ ゴシック" w:hAnsi="ＭＳ ゴシック" w:hint="eastAsia"/>
          <w:szCs w:val="22"/>
        </w:rPr>
        <w:t>（ａ）</w:t>
      </w:r>
      <w:r w:rsidRPr="00125DF6">
        <w:rPr>
          <w:rFonts w:ascii="ＭＳ ゴシック" w:hAnsi="ＭＳ ゴシック" w:cs="ＭＳ 明朝" w:hint="eastAsia"/>
          <w:kern w:val="0"/>
          <w:szCs w:val="22"/>
        </w:rPr>
        <w:t>あて先官署コード欄に入力がある場合は、入力された申告官署とする。</w:t>
      </w:r>
    </w:p>
    <w:p w14:paraId="15CFE619" w14:textId="77777777" w:rsidR="00A613C7" w:rsidRPr="00125DF6" w:rsidRDefault="005C64A2" w:rsidP="00A613C7">
      <w:pPr>
        <w:autoSpaceDE w:val="0"/>
        <w:autoSpaceDN w:val="0"/>
        <w:adjustRightInd w:val="0"/>
        <w:ind w:leftChars="300" w:left="793" w:hangingChars="100" w:hanging="198"/>
        <w:jc w:val="left"/>
        <w:rPr>
          <w:rFonts w:ascii="ＭＳ ゴシック" w:hAnsi="ＭＳ ゴシック"/>
          <w:szCs w:val="22"/>
        </w:rPr>
      </w:pPr>
      <w:r w:rsidRPr="00125DF6">
        <w:rPr>
          <w:rFonts w:ascii="ＭＳ ゴシック" w:hAnsi="ＭＳ ゴシック" w:hint="eastAsia"/>
          <w:szCs w:val="22"/>
        </w:rPr>
        <w:t>（ｂ）</w:t>
      </w:r>
      <w:r w:rsidR="00A613C7" w:rsidRPr="00125DF6">
        <w:rPr>
          <w:rFonts w:ascii="ＭＳ ゴシック" w:hAnsi="ＭＳ ゴシック" w:hint="eastAsia"/>
          <w:szCs w:val="22"/>
        </w:rPr>
        <w:t>あて先官署コード欄に入力がない場合は、申告先種別コード欄ごとに、以下の項番の順で決定する。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125DF6" w:rsidRPr="00125DF6" w14:paraId="355BA528" w14:textId="77777777" w:rsidTr="002C39AE">
        <w:trPr>
          <w:cantSplit/>
        </w:trPr>
        <w:tc>
          <w:tcPr>
            <w:tcW w:w="415" w:type="dxa"/>
          </w:tcPr>
          <w:p w14:paraId="63BB001B"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項番</w:t>
            </w:r>
          </w:p>
        </w:tc>
        <w:tc>
          <w:tcPr>
            <w:tcW w:w="4049" w:type="dxa"/>
            <w:tcBorders>
              <w:tl2br w:val="single" w:sz="4" w:space="0" w:color="auto"/>
            </w:tcBorders>
          </w:tcPr>
          <w:p w14:paraId="18000066" w14:textId="77777777" w:rsidR="00A613C7" w:rsidRPr="00125DF6" w:rsidRDefault="00A613C7" w:rsidP="002C39AE">
            <w:pPr>
              <w:autoSpaceDE w:val="0"/>
              <w:autoSpaceDN w:val="0"/>
              <w:adjustRightInd w:val="0"/>
              <w:jc w:val="right"/>
              <w:rPr>
                <w:rFonts w:ascii="ＭＳ ゴシック" w:cs="ＭＳ 明朝"/>
                <w:kern w:val="0"/>
                <w:szCs w:val="22"/>
              </w:rPr>
            </w:pPr>
            <w:r w:rsidRPr="00125DF6">
              <w:rPr>
                <w:rFonts w:ascii="ＭＳ ゴシック" w:hAnsi="ＭＳ ゴシック" w:cs="ＭＳ 明朝" w:hint="eastAsia"/>
                <w:kern w:val="0"/>
                <w:szCs w:val="22"/>
              </w:rPr>
              <w:t>申告先種別コード欄</w:t>
            </w:r>
          </w:p>
          <w:p w14:paraId="531C14CE"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処理</w:t>
            </w:r>
          </w:p>
        </w:tc>
        <w:tc>
          <w:tcPr>
            <w:tcW w:w="1914" w:type="dxa"/>
          </w:tcPr>
          <w:p w14:paraId="7757152C"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スペース、Ｙ、Ｋ、Ｅ</w:t>
            </w:r>
          </w:p>
        </w:tc>
        <w:tc>
          <w:tcPr>
            <w:tcW w:w="1914" w:type="dxa"/>
          </w:tcPr>
          <w:p w14:paraId="62D4403A"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Ｒ</w:t>
            </w:r>
          </w:p>
        </w:tc>
        <w:tc>
          <w:tcPr>
            <w:tcW w:w="1914" w:type="dxa"/>
          </w:tcPr>
          <w:p w14:paraId="03B0EC08"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Ｔ</w:t>
            </w:r>
          </w:p>
        </w:tc>
      </w:tr>
      <w:tr w:rsidR="00125DF6" w:rsidRPr="00125DF6" w14:paraId="68C15C1E" w14:textId="77777777" w:rsidTr="002C39AE">
        <w:trPr>
          <w:cantSplit/>
        </w:trPr>
        <w:tc>
          <w:tcPr>
            <w:tcW w:w="415" w:type="dxa"/>
          </w:tcPr>
          <w:p w14:paraId="17DBB67E"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１</w:t>
            </w:r>
          </w:p>
        </w:tc>
        <w:tc>
          <w:tcPr>
            <w:tcW w:w="4049" w:type="dxa"/>
          </w:tcPr>
          <w:p w14:paraId="62F4B3C6"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以下の条件をすべて満たす場合</w:t>
            </w:r>
          </w:p>
          <w:p w14:paraId="60A18F04" w14:textId="77777777" w:rsidR="00A613C7" w:rsidRPr="00125DF6" w:rsidRDefault="00A613C7" w:rsidP="002C39AE">
            <w:pPr>
              <w:autoSpaceDE w:val="0"/>
              <w:autoSpaceDN w:val="0"/>
              <w:adjustRightInd w:val="0"/>
              <w:ind w:left="198" w:hangingChars="100" w:hanging="198"/>
              <w:jc w:val="left"/>
              <w:rPr>
                <w:rFonts w:ascii="ＭＳ ゴシック" w:cs="ＭＳ 明朝"/>
                <w:kern w:val="0"/>
                <w:szCs w:val="22"/>
              </w:rPr>
            </w:pPr>
            <w:r w:rsidRPr="00125DF6">
              <w:rPr>
                <w:rFonts w:ascii="ＭＳ ゴシック" w:hAnsi="ＭＳ ゴシック" w:cs="ＭＳ 明朝" w:hint="eastAsia"/>
                <w:kern w:val="0"/>
                <w:szCs w:val="22"/>
              </w:rPr>
              <w:t>①入力者が認定通関業者である</w:t>
            </w:r>
          </w:p>
          <w:p w14:paraId="30F86F5C" w14:textId="77777777" w:rsidR="00A613C7" w:rsidRPr="00125DF6" w:rsidRDefault="00A613C7" w:rsidP="002C39AE">
            <w:pPr>
              <w:autoSpaceDE w:val="0"/>
              <w:autoSpaceDN w:val="0"/>
              <w:adjustRightInd w:val="0"/>
              <w:ind w:left="198" w:hangingChars="100" w:hanging="198"/>
              <w:jc w:val="left"/>
              <w:rPr>
                <w:rFonts w:ascii="ＭＳ ゴシック"/>
              </w:rPr>
            </w:pPr>
            <w:r w:rsidRPr="00125DF6">
              <w:rPr>
                <w:rFonts w:ascii="ＭＳ ゴシック" w:hAnsi="ＭＳ ゴシック" w:hint="eastAsia"/>
              </w:rPr>
              <w:t>②通関予定蔵置場の管轄税関官署に認定通関業者用申告官署に変換を行う旨が登録されている</w:t>
            </w:r>
          </w:p>
          <w:p w14:paraId="45D4ED45" w14:textId="77777777" w:rsidR="00A613C7" w:rsidRPr="00125DF6" w:rsidRDefault="00A613C7" w:rsidP="00CC1C0F">
            <w:pPr>
              <w:autoSpaceDE w:val="0"/>
              <w:autoSpaceDN w:val="0"/>
              <w:adjustRightInd w:val="0"/>
              <w:ind w:left="198" w:hangingChars="100" w:hanging="198"/>
              <w:jc w:val="left"/>
              <w:rPr>
                <w:rFonts w:ascii="ＭＳ ゴシック" w:cs="ＭＳ 明朝"/>
                <w:kern w:val="0"/>
                <w:szCs w:val="22"/>
              </w:rPr>
            </w:pPr>
            <w:r w:rsidRPr="00125DF6">
              <w:rPr>
                <w:rFonts w:ascii="ＭＳ ゴシック" w:hAnsi="ＭＳ ゴシック" w:hint="eastAsia"/>
              </w:rPr>
              <w:t>③</w:t>
            </w:r>
            <w:r w:rsidRPr="00125DF6">
              <w:rPr>
                <w:rFonts w:ascii="ＭＳ ゴシック" w:hAnsi="ＭＳ ゴシック" w:cs="ＭＳ 明朝" w:hint="eastAsia"/>
                <w:kern w:val="0"/>
                <w:szCs w:val="22"/>
              </w:rPr>
              <w:t>入力者</w:t>
            </w:r>
            <w:r w:rsidRPr="00125DF6">
              <w:rPr>
                <w:rFonts w:ascii="ＭＳ ゴシック" w:hAnsi="ＭＳ ゴシック" w:hint="eastAsia"/>
              </w:rPr>
              <w:t>について認定通関業者用申告官署がシステム登録されている</w:t>
            </w:r>
          </w:p>
        </w:tc>
        <w:tc>
          <w:tcPr>
            <w:tcW w:w="1914" w:type="dxa"/>
          </w:tcPr>
          <w:p w14:paraId="149F4989" w14:textId="7AD826E3" w:rsidR="00A613C7" w:rsidRPr="00125DF6" w:rsidRDefault="00A613C7" w:rsidP="00291417">
            <w:pPr>
              <w:autoSpaceDE w:val="0"/>
              <w:autoSpaceDN w:val="0"/>
              <w:adjustRightInd w:val="0"/>
              <w:jc w:val="left"/>
              <w:rPr>
                <w:rFonts w:ascii="ＭＳ ゴシック" w:cs="ＭＳ 明朝"/>
                <w:kern w:val="0"/>
                <w:szCs w:val="22"/>
              </w:rPr>
            </w:pPr>
            <w:r w:rsidRPr="00125DF6">
              <w:rPr>
                <w:rFonts w:ascii="ＭＳ ゴシック" w:hAnsi="ＭＳ ゴシック" w:hint="eastAsia"/>
              </w:rPr>
              <w:t>認定通関業者用申告官署</w:t>
            </w:r>
          </w:p>
        </w:tc>
        <w:tc>
          <w:tcPr>
            <w:tcW w:w="1914" w:type="dxa"/>
          </w:tcPr>
          <w:p w14:paraId="3DD4BB9A"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通関予定蔵置場を管轄する申告官署</w:t>
            </w:r>
          </w:p>
        </w:tc>
        <w:tc>
          <w:tcPr>
            <w:tcW w:w="1914" w:type="dxa"/>
            <w:vMerge w:val="restart"/>
          </w:tcPr>
          <w:p w14:paraId="252DCA94" w14:textId="77777777" w:rsidR="00A613C7" w:rsidRPr="00125DF6" w:rsidRDefault="00A613C7" w:rsidP="002C39AE">
            <w:r w:rsidRPr="00125DF6">
              <w:rPr>
                <w:rFonts w:ascii="ＭＳ ゴシック" w:hAnsi="ＭＳ ゴシック" w:cs="ＭＳ 明朝" w:hint="eastAsia"/>
                <w:kern w:val="0"/>
                <w:szCs w:val="22"/>
              </w:rPr>
              <w:t>通関予定蔵置場を管轄する特別通関貨物を受付ける申告官署</w:t>
            </w:r>
          </w:p>
        </w:tc>
      </w:tr>
      <w:tr w:rsidR="00125DF6" w:rsidRPr="00125DF6" w14:paraId="63770C73" w14:textId="77777777" w:rsidTr="002C39AE">
        <w:trPr>
          <w:cantSplit/>
        </w:trPr>
        <w:tc>
          <w:tcPr>
            <w:tcW w:w="415" w:type="dxa"/>
          </w:tcPr>
          <w:p w14:paraId="5CF7C842"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cs="ＭＳ 明朝" w:hint="eastAsia"/>
                <w:kern w:val="0"/>
                <w:szCs w:val="22"/>
              </w:rPr>
              <w:lastRenderedPageBreak/>
              <w:t>２</w:t>
            </w:r>
          </w:p>
        </w:tc>
        <w:tc>
          <w:tcPr>
            <w:tcW w:w="4049" w:type="dxa"/>
          </w:tcPr>
          <w:p w14:paraId="28CA7241"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上記以外の場合</w:t>
            </w:r>
          </w:p>
        </w:tc>
        <w:tc>
          <w:tcPr>
            <w:tcW w:w="1914" w:type="dxa"/>
          </w:tcPr>
          <w:p w14:paraId="798DFF20"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通関予定蔵置場を管轄する申告官署</w:t>
            </w:r>
          </w:p>
        </w:tc>
        <w:tc>
          <w:tcPr>
            <w:tcW w:w="1914" w:type="dxa"/>
          </w:tcPr>
          <w:p w14:paraId="578174D2" w14:textId="77777777" w:rsidR="00A613C7" w:rsidRPr="00125DF6" w:rsidRDefault="00A613C7" w:rsidP="002C39AE">
            <w:pPr>
              <w:autoSpaceDE w:val="0"/>
              <w:autoSpaceDN w:val="0"/>
              <w:adjustRightInd w:val="0"/>
              <w:jc w:val="left"/>
              <w:rPr>
                <w:rFonts w:ascii="ＭＳ ゴシック" w:cs="ＭＳ 明朝"/>
                <w:kern w:val="0"/>
                <w:szCs w:val="22"/>
              </w:rPr>
            </w:pPr>
            <w:r w:rsidRPr="00125DF6">
              <w:rPr>
                <w:rFonts w:ascii="ＭＳ ゴシック" w:hAnsi="ＭＳ ゴシック" w:cs="ＭＳ 明朝" w:hint="eastAsia"/>
                <w:kern w:val="0"/>
                <w:szCs w:val="22"/>
              </w:rPr>
              <w:t>通関予定蔵置場を管轄する申告官署</w:t>
            </w:r>
          </w:p>
        </w:tc>
        <w:tc>
          <w:tcPr>
            <w:tcW w:w="1914" w:type="dxa"/>
            <w:vMerge/>
          </w:tcPr>
          <w:p w14:paraId="1C6B826B" w14:textId="77777777" w:rsidR="00A613C7" w:rsidRPr="00125DF6" w:rsidRDefault="00A613C7" w:rsidP="002C39AE"/>
        </w:tc>
      </w:tr>
    </w:tbl>
    <w:p w14:paraId="5EA6B37F" w14:textId="77777777" w:rsidR="005C64A2" w:rsidRPr="00125DF6" w:rsidRDefault="005C64A2" w:rsidP="00271FA6">
      <w:pPr>
        <w:autoSpaceDE w:val="0"/>
        <w:autoSpaceDN w:val="0"/>
        <w:adjustRightInd w:val="0"/>
        <w:ind w:firstLineChars="100" w:firstLine="198"/>
        <w:jc w:val="left"/>
        <w:rPr>
          <w:rFonts w:ascii="ＭＳ ゴシック"/>
          <w:szCs w:val="22"/>
        </w:rPr>
      </w:pPr>
      <w:r w:rsidRPr="00125DF6">
        <w:rPr>
          <w:rFonts w:ascii="ＭＳ ゴシック" w:hAnsi="ＭＳ ゴシック" w:hint="eastAsia"/>
          <w:szCs w:val="22"/>
        </w:rPr>
        <w:t>（４）あて先部門の設定処理</w:t>
      </w:r>
    </w:p>
    <w:p w14:paraId="3C40FF28" w14:textId="77777777" w:rsidR="005C64A2" w:rsidRPr="00125DF6" w:rsidRDefault="005C64A2" w:rsidP="00271FA6">
      <w:pPr>
        <w:autoSpaceDE w:val="0"/>
        <w:autoSpaceDN w:val="0"/>
        <w:adjustRightInd w:val="0"/>
        <w:ind w:firstLineChars="200" w:firstLine="397"/>
        <w:jc w:val="left"/>
        <w:rPr>
          <w:rFonts w:ascii="ＭＳ ゴシック"/>
          <w:szCs w:val="22"/>
        </w:rPr>
      </w:pPr>
      <w:r w:rsidRPr="00125DF6">
        <w:rPr>
          <w:rFonts w:ascii="ＭＳ ゴシック" w:hAnsi="ＭＳ ゴシック" w:hint="eastAsia"/>
          <w:szCs w:val="22"/>
        </w:rPr>
        <w:t>（Ａ）予備申告変更以外の場合</w:t>
      </w:r>
    </w:p>
    <w:p w14:paraId="24896A37" w14:textId="77777777" w:rsidR="005C64A2" w:rsidRPr="00125DF6" w:rsidRDefault="005C64A2" w:rsidP="00271FA6">
      <w:pPr>
        <w:autoSpaceDE w:val="0"/>
        <w:autoSpaceDN w:val="0"/>
        <w:adjustRightInd w:val="0"/>
        <w:ind w:firstLineChars="400" w:firstLine="794"/>
        <w:jc w:val="left"/>
        <w:rPr>
          <w:rFonts w:ascii="ＭＳ ゴシック" w:cs="ＭＳ 明朝"/>
          <w:kern w:val="0"/>
          <w:szCs w:val="22"/>
        </w:rPr>
      </w:pPr>
      <w:r w:rsidRPr="00125DF6">
        <w:rPr>
          <w:rFonts w:ascii="ＭＳ ゴシック" w:hAnsi="ＭＳ ゴシック" w:cs="ＭＳ 明朝" w:hint="eastAsia"/>
          <w:kern w:val="0"/>
          <w:szCs w:val="22"/>
        </w:rPr>
        <w:t>①あて先部門コード欄に入力がある場合は、入力された部門をあて先部門とする。</w:t>
      </w:r>
    </w:p>
    <w:p w14:paraId="46BC7ACD" w14:textId="77777777" w:rsidR="005C64A2" w:rsidRPr="00125DF6" w:rsidRDefault="005C64A2" w:rsidP="00271FA6">
      <w:pPr>
        <w:autoSpaceDE w:val="0"/>
        <w:autoSpaceDN w:val="0"/>
        <w:adjustRightInd w:val="0"/>
        <w:ind w:leftChars="401" w:left="994" w:hangingChars="100" w:hanging="198"/>
        <w:jc w:val="left"/>
        <w:rPr>
          <w:rFonts w:ascii="ＭＳ ゴシック" w:cs="ＭＳ 明朝"/>
          <w:kern w:val="0"/>
          <w:szCs w:val="22"/>
        </w:rPr>
      </w:pPr>
      <w:r w:rsidRPr="00125DF6">
        <w:rPr>
          <w:rFonts w:ascii="ＭＳ ゴシック" w:hAnsi="ＭＳ ゴシック" w:cs="ＭＳ 明朝" w:hint="eastAsia"/>
          <w:kern w:val="0"/>
          <w:szCs w:val="22"/>
        </w:rPr>
        <w:t>②あて先部門コード欄に入力がない場合は、システムに登録されているあて先部門コ－ドを設定する。</w:t>
      </w:r>
    </w:p>
    <w:p w14:paraId="47BFD480" w14:textId="77777777" w:rsidR="005C64A2" w:rsidRPr="00125DF6" w:rsidRDefault="005C64A2" w:rsidP="00271FA6">
      <w:pPr>
        <w:autoSpaceDE w:val="0"/>
        <w:autoSpaceDN w:val="0"/>
        <w:adjustRightInd w:val="0"/>
        <w:ind w:firstLineChars="200" w:firstLine="397"/>
        <w:jc w:val="left"/>
        <w:rPr>
          <w:rFonts w:ascii="ＭＳ ゴシック" w:cs="ＭＳ 明朝"/>
          <w:kern w:val="0"/>
          <w:szCs w:val="22"/>
        </w:rPr>
      </w:pPr>
      <w:r w:rsidRPr="00125DF6">
        <w:rPr>
          <w:rFonts w:ascii="ＭＳ ゴシック" w:hAnsi="ＭＳ ゴシック" w:cs="ＭＳ 明朝" w:hint="eastAsia"/>
          <w:kern w:val="0"/>
          <w:szCs w:val="22"/>
        </w:rPr>
        <w:t>（Ｂ）予備申告変更の場合</w:t>
      </w:r>
    </w:p>
    <w:p w14:paraId="25481E06" w14:textId="77777777" w:rsidR="005C64A2" w:rsidRPr="00125DF6" w:rsidRDefault="005C64A2" w:rsidP="00271FA6">
      <w:pPr>
        <w:autoSpaceDE w:val="0"/>
        <w:autoSpaceDN w:val="0"/>
        <w:adjustRightInd w:val="0"/>
        <w:ind w:leftChars="492" w:left="976"/>
        <w:jc w:val="left"/>
        <w:rPr>
          <w:rFonts w:ascii="ＭＳ ゴシック" w:cs="ＭＳ 明朝"/>
          <w:kern w:val="0"/>
          <w:szCs w:val="22"/>
        </w:rPr>
      </w:pPr>
      <w:r w:rsidRPr="00125DF6">
        <w:rPr>
          <w:rFonts w:ascii="ＭＳ ゴシック" w:hAnsi="ＭＳ ゴシック" w:cs="ＭＳ 明朝" w:hint="eastAsia"/>
          <w:kern w:val="0"/>
          <w:szCs w:val="22"/>
        </w:rPr>
        <w:t>①あて先部門コード欄に入力がある場合は、入力された部門をあて先部門とする。</w:t>
      </w:r>
    </w:p>
    <w:p w14:paraId="5AB498C1" w14:textId="77777777" w:rsidR="005C64A2" w:rsidRPr="00125DF6" w:rsidRDefault="005C64A2" w:rsidP="00271FA6">
      <w:pPr>
        <w:autoSpaceDE w:val="0"/>
        <w:autoSpaceDN w:val="0"/>
        <w:adjustRightInd w:val="0"/>
        <w:ind w:leftChars="492" w:left="1174" w:hangingChars="100" w:hanging="198"/>
        <w:jc w:val="left"/>
        <w:rPr>
          <w:rFonts w:ascii="ＭＳ ゴシック" w:cs="ＭＳ 明朝"/>
          <w:kern w:val="0"/>
          <w:szCs w:val="22"/>
        </w:rPr>
      </w:pPr>
      <w:r w:rsidRPr="00125DF6">
        <w:rPr>
          <w:rFonts w:ascii="ＭＳ ゴシック" w:hAnsi="ＭＳ ゴシック" w:cs="ＭＳ 明朝" w:hint="eastAsia"/>
          <w:kern w:val="0"/>
          <w:szCs w:val="22"/>
        </w:rPr>
        <w:t>②あて先部門コード欄に入力がない場合で、あて先官署コードが変更されていない場合は、予備申告時のあて先部門を引き継ぐ。</w:t>
      </w:r>
    </w:p>
    <w:p w14:paraId="5D551661" w14:textId="77777777" w:rsidR="005C64A2" w:rsidRPr="00125DF6" w:rsidRDefault="005C64A2" w:rsidP="00271FA6">
      <w:pPr>
        <w:autoSpaceDE w:val="0"/>
        <w:autoSpaceDN w:val="0"/>
        <w:adjustRightInd w:val="0"/>
        <w:ind w:leftChars="492" w:left="1174" w:hangingChars="100" w:hanging="198"/>
        <w:jc w:val="left"/>
        <w:rPr>
          <w:rFonts w:ascii="ＭＳ ゴシック" w:cs="ＭＳ 明朝"/>
          <w:kern w:val="0"/>
          <w:szCs w:val="22"/>
        </w:rPr>
      </w:pPr>
      <w:r w:rsidRPr="00125DF6">
        <w:rPr>
          <w:rFonts w:ascii="ＭＳ ゴシック" w:hAnsi="ＭＳ ゴシック" w:cs="ＭＳ 明朝" w:hint="eastAsia"/>
          <w:kern w:val="0"/>
          <w:szCs w:val="22"/>
        </w:rPr>
        <w:t>③あて先部門コード欄に入力がない場合で、あて先官署コードが変更された場合は、システムに登録されているあて先部門コ－ドを設定する。</w:t>
      </w:r>
    </w:p>
    <w:p w14:paraId="24486127" w14:textId="77777777" w:rsidR="005C64A2" w:rsidRPr="00125DF6" w:rsidRDefault="005C64A2" w:rsidP="00271FA6">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hint="eastAsia"/>
          <w:szCs w:val="22"/>
        </w:rPr>
        <w:t>（５）邦貨換算処理</w:t>
      </w:r>
    </w:p>
    <w:p w14:paraId="07C3EDD0"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インボイス通貨コード欄、運賃通貨コード欄及び保険通貨コード欄に入力された通貨コードが「ＪＰＹ」以外の場合は、それぞれの価格等を邦貨に換算する。</w:t>
      </w:r>
    </w:p>
    <w:p w14:paraId="0286F379" w14:textId="77777777" w:rsidR="005C64A2" w:rsidRPr="00125DF6" w:rsidRDefault="005C64A2" w:rsidP="00271FA6">
      <w:pPr>
        <w:autoSpaceDE w:val="0"/>
        <w:autoSpaceDN w:val="0"/>
        <w:adjustRightInd w:val="0"/>
        <w:ind w:firstLineChars="200" w:firstLine="397"/>
        <w:jc w:val="left"/>
        <w:rPr>
          <w:rFonts w:ascii="ＭＳ ゴシック" w:cs="ＭＳ 明朝"/>
          <w:kern w:val="0"/>
          <w:szCs w:val="22"/>
        </w:rPr>
      </w:pPr>
      <w:r w:rsidRPr="00125DF6">
        <w:rPr>
          <w:rFonts w:ascii="ＭＳ ゴシック" w:hAnsi="ＭＳ ゴシック" w:hint="eastAsia"/>
          <w:szCs w:val="22"/>
        </w:rPr>
        <w:t>（Ａ）処理条件</w:t>
      </w:r>
    </w:p>
    <w:p w14:paraId="0E371132" w14:textId="6F289ADC" w:rsidR="005C64A2" w:rsidRDefault="005C64A2" w:rsidP="00271FA6">
      <w:pPr>
        <w:autoSpaceDE w:val="0"/>
        <w:autoSpaceDN w:val="0"/>
        <w:adjustRightInd w:val="0"/>
        <w:ind w:firstLineChars="501" w:firstLine="994"/>
        <w:jc w:val="left"/>
        <w:rPr>
          <w:rFonts w:ascii="ＭＳ ゴシック" w:hAnsi="ＭＳ ゴシック"/>
          <w:szCs w:val="22"/>
        </w:rPr>
      </w:pPr>
      <w:r w:rsidRPr="00125DF6">
        <w:rPr>
          <w:rFonts w:ascii="ＭＳ ゴシック" w:hAnsi="ＭＳ ゴシック" w:hint="eastAsia"/>
          <w:szCs w:val="22"/>
        </w:rPr>
        <w:t>①入力通貨コードにより「税額計算用」換算レートを適用する。</w:t>
      </w:r>
    </w:p>
    <w:p w14:paraId="03C9D393" w14:textId="4689E343" w:rsidR="0084631E" w:rsidRPr="00125DF6" w:rsidRDefault="0084631E" w:rsidP="00271FA6">
      <w:pPr>
        <w:autoSpaceDE w:val="0"/>
        <w:autoSpaceDN w:val="0"/>
        <w:adjustRightInd w:val="0"/>
        <w:ind w:firstLineChars="501" w:firstLine="994"/>
        <w:jc w:val="left"/>
        <w:rPr>
          <w:rFonts w:ascii="ＭＳ ゴシック" w:cs="ＭＳ 明朝"/>
          <w:kern w:val="0"/>
          <w:szCs w:val="22"/>
        </w:rPr>
      </w:pPr>
      <w:r>
        <w:rPr>
          <w:rFonts w:ascii="ＭＳ 明朝" w:eastAsia="ＭＳ 明朝" w:hAnsi="ＭＳ 明朝" w:cs="ＭＳ 明朝" w:hint="eastAsia"/>
        </w:rPr>
        <w:t>②</w:t>
      </w:r>
      <w:r>
        <w:t>申告等予定年月日が翌週の場合は、翌週の換算レートを適用する。</w:t>
      </w:r>
    </w:p>
    <w:p w14:paraId="719B7365" w14:textId="48E0029A" w:rsidR="005C64A2" w:rsidRPr="00125DF6" w:rsidRDefault="0084631E" w:rsidP="00271FA6">
      <w:pPr>
        <w:autoSpaceDE w:val="0"/>
        <w:autoSpaceDN w:val="0"/>
        <w:adjustRightInd w:val="0"/>
        <w:ind w:firstLineChars="501" w:firstLine="994"/>
        <w:jc w:val="left"/>
        <w:rPr>
          <w:rFonts w:ascii="ＭＳ ゴシック" w:cs="ＭＳ 明朝"/>
          <w:kern w:val="0"/>
          <w:szCs w:val="22"/>
        </w:rPr>
      </w:pPr>
      <w:r>
        <w:rPr>
          <w:rFonts w:ascii="ＭＳ ゴシック" w:hAnsi="ＭＳ ゴシック" w:hint="eastAsia"/>
          <w:szCs w:val="22"/>
        </w:rPr>
        <w:t>③</w:t>
      </w:r>
      <w:r w:rsidR="005C64A2" w:rsidRPr="00125DF6">
        <w:rPr>
          <w:rFonts w:ascii="ＭＳ ゴシック" w:hAnsi="ＭＳ ゴシック" w:hint="eastAsia"/>
          <w:szCs w:val="22"/>
        </w:rPr>
        <w:t>邦貨への換算は入力項目単位に行う。</w:t>
      </w:r>
    </w:p>
    <w:p w14:paraId="73A6DE6D" w14:textId="77777777" w:rsidR="005C64A2" w:rsidRPr="00125DF6" w:rsidRDefault="005C64A2" w:rsidP="00271FA6">
      <w:pPr>
        <w:autoSpaceDE w:val="0"/>
        <w:autoSpaceDN w:val="0"/>
        <w:adjustRightInd w:val="0"/>
        <w:ind w:firstLineChars="200" w:firstLine="397"/>
        <w:jc w:val="left"/>
        <w:rPr>
          <w:rFonts w:ascii="ＭＳ ゴシック" w:cs="ＭＳ 明朝"/>
          <w:kern w:val="0"/>
          <w:szCs w:val="22"/>
        </w:rPr>
      </w:pPr>
      <w:r w:rsidRPr="00125DF6">
        <w:rPr>
          <w:rFonts w:ascii="ＭＳ ゴシック" w:hAnsi="ＭＳ ゴシック" w:hint="eastAsia"/>
          <w:szCs w:val="22"/>
        </w:rPr>
        <w:t>（Ｂ）換算式</w:t>
      </w:r>
    </w:p>
    <w:p w14:paraId="63AFFBCC" w14:textId="77777777" w:rsidR="005C64A2" w:rsidRPr="00125DF6" w:rsidRDefault="005C64A2" w:rsidP="00271FA6">
      <w:pPr>
        <w:autoSpaceDE w:val="0"/>
        <w:autoSpaceDN w:val="0"/>
        <w:adjustRightInd w:val="0"/>
        <w:ind w:firstLineChars="602" w:firstLine="1194"/>
        <w:jc w:val="left"/>
        <w:rPr>
          <w:rFonts w:ascii="ＭＳ ゴシック" w:cs="ＭＳ 明朝"/>
          <w:kern w:val="0"/>
          <w:szCs w:val="22"/>
        </w:rPr>
      </w:pPr>
      <w:r w:rsidRPr="00125DF6">
        <w:rPr>
          <w:rFonts w:ascii="ＭＳ ゴシック" w:hAnsi="ＭＳ ゴシック" w:hint="eastAsia"/>
          <w:szCs w:val="22"/>
        </w:rPr>
        <w:t>入力金額×適用レート</w:t>
      </w:r>
    </w:p>
    <w:p w14:paraId="715BB937" w14:textId="77777777" w:rsidR="005C64A2" w:rsidRPr="00125DF6" w:rsidRDefault="005C64A2" w:rsidP="00271FA6">
      <w:pPr>
        <w:autoSpaceDE w:val="0"/>
        <w:autoSpaceDN w:val="0"/>
        <w:adjustRightInd w:val="0"/>
        <w:ind w:firstLineChars="602" w:firstLine="1194"/>
        <w:jc w:val="left"/>
        <w:rPr>
          <w:rFonts w:ascii="ＭＳ ゴシック" w:cs="ＭＳ 明朝"/>
          <w:kern w:val="0"/>
          <w:szCs w:val="22"/>
        </w:rPr>
      </w:pPr>
      <w:r w:rsidRPr="00125DF6">
        <w:rPr>
          <w:rFonts w:ascii="ＭＳ ゴシック" w:hAnsi="ＭＳ ゴシック" w:hint="eastAsia"/>
          <w:szCs w:val="22"/>
        </w:rPr>
        <w:t>なお、換算の都度、円位未満を切り捨てる。</w:t>
      </w:r>
    </w:p>
    <w:p w14:paraId="66DD79B3" w14:textId="77777777" w:rsidR="005C64A2" w:rsidRPr="00125DF6" w:rsidRDefault="005C64A2" w:rsidP="00271FA6">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hint="eastAsia"/>
          <w:szCs w:val="22"/>
        </w:rPr>
        <w:t>（６）課税価格算出処理</w:t>
      </w:r>
    </w:p>
    <w:p w14:paraId="5992B8A5" w14:textId="77777777" w:rsidR="005C64A2" w:rsidRPr="00125DF6" w:rsidRDefault="005C64A2" w:rsidP="00271FA6">
      <w:pPr>
        <w:ind w:firstLineChars="200" w:firstLine="397"/>
        <w:rPr>
          <w:rFonts w:ascii="ＭＳ ゴシック"/>
          <w:szCs w:val="22"/>
        </w:rPr>
      </w:pPr>
      <w:r w:rsidRPr="00125DF6">
        <w:rPr>
          <w:rFonts w:ascii="ＭＳ ゴシック" w:hAnsi="ＭＳ ゴシック" w:hint="eastAsia"/>
          <w:szCs w:val="22"/>
        </w:rPr>
        <w:t>（Ａ）課税価格欄に入力がない場合</w:t>
      </w:r>
    </w:p>
    <w:p w14:paraId="6CC26C01" w14:textId="77777777" w:rsidR="00665782" w:rsidRPr="00125DF6" w:rsidRDefault="005C64A2" w:rsidP="00271FA6">
      <w:pPr>
        <w:ind w:leftChars="300" w:left="793" w:hangingChars="100" w:hanging="198"/>
        <w:rPr>
          <w:rFonts w:ascii="ＭＳ ゴシック" w:hAnsi="ＭＳ ゴシック"/>
          <w:szCs w:val="22"/>
        </w:rPr>
      </w:pPr>
      <w:r w:rsidRPr="00125DF6">
        <w:rPr>
          <w:rFonts w:ascii="ＭＳ ゴシック" w:hAnsi="ＭＳ ゴシック" w:hint="eastAsia"/>
          <w:szCs w:val="22"/>
        </w:rPr>
        <w:t>（ａ）</w:t>
      </w:r>
      <w:r w:rsidR="00A258C2" w:rsidRPr="00125DF6">
        <w:rPr>
          <w:rFonts w:ascii="ＭＳ ゴシック" w:hAnsi="ＭＳ ゴシック" w:hint="eastAsia"/>
          <w:szCs w:val="22"/>
        </w:rPr>
        <w:t>算出処理</w:t>
      </w:r>
    </w:p>
    <w:p w14:paraId="79B648F0" w14:textId="77777777" w:rsidR="005C64A2" w:rsidRPr="00125DF6" w:rsidRDefault="005C64A2" w:rsidP="00665782">
      <w:pPr>
        <w:ind w:leftChars="400" w:left="794"/>
        <w:rPr>
          <w:rFonts w:ascii="ＭＳ ゴシック"/>
          <w:szCs w:val="22"/>
        </w:rPr>
      </w:pPr>
      <w:r w:rsidRPr="00125DF6">
        <w:rPr>
          <w:rFonts w:ascii="ＭＳ ゴシック" w:hAnsi="ＭＳ ゴシック" w:hint="eastAsia"/>
          <w:szCs w:val="22"/>
        </w:rPr>
        <w:t>（ア）保険区分コード欄が無保険に対応するコード以外の場合</w:t>
      </w:r>
    </w:p>
    <w:p w14:paraId="611912A6" w14:textId="77777777" w:rsidR="005C64A2" w:rsidRPr="00125DF6" w:rsidRDefault="005C64A2" w:rsidP="00271FA6">
      <w:pPr>
        <w:ind w:firstLineChars="703" w:firstLine="1395"/>
        <w:rPr>
          <w:rFonts w:ascii="ＭＳ ゴシック"/>
          <w:szCs w:val="22"/>
        </w:rPr>
      </w:pPr>
      <w:r w:rsidRPr="00125DF6">
        <w:rPr>
          <w:rFonts w:ascii="ＭＳ ゴシック" w:hAnsi="ＭＳ ゴシック" w:hint="eastAsia"/>
          <w:szCs w:val="22"/>
        </w:rPr>
        <w:t>①インボイス価格条件コードがＣＩＦ価格の場合</w:t>
      </w:r>
    </w:p>
    <w:p w14:paraId="19ED6710" w14:textId="62E31475"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「インボイス価格＋運賃</w:t>
      </w:r>
      <w:r w:rsidR="00774EB0" w:rsidRPr="00125DF6">
        <w:rPr>
          <w:rFonts w:ascii="ＭＳ ゴシック" w:hAnsi="ＭＳ ゴシック" w:cs="ＭＳ 明朝" w:hint="eastAsia"/>
          <w:kern w:val="0"/>
          <w:szCs w:val="22"/>
          <w:vertAlign w:val="superscript"/>
        </w:rPr>
        <w:t>＊</w:t>
      </w:r>
      <w:r w:rsidR="00E01BE4" w:rsidRPr="00125DF6">
        <w:rPr>
          <w:rFonts w:ascii="ＭＳ ゴシック" w:hAnsi="ＭＳ ゴシック" w:cs="ＭＳ 明朝" w:hint="eastAsia"/>
          <w:kern w:val="0"/>
          <w:szCs w:val="22"/>
          <w:vertAlign w:val="superscript"/>
        </w:rPr>
        <w:t>１</w:t>
      </w:r>
      <w:r w:rsidRPr="00125DF6">
        <w:rPr>
          <w:rFonts w:ascii="ＭＳ ゴシック" w:hAnsi="ＭＳ ゴシック" w:hint="eastAsia"/>
          <w:szCs w:val="22"/>
        </w:rPr>
        <w:t>」を課税価格合計とする。</w:t>
      </w:r>
    </w:p>
    <w:p w14:paraId="439794D9" w14:textId="03A19481" w:rsidR="005C64A2" w:rsidRPr="00125DF6" w:rsidRDefault="005C64A2" w:rsidP="00271FA6">
      <w:pPr>
        <w:ind w:leftChars="833" w:left="2447" w:hangingChars="400" w:hanging="794"/>
        <w:rPr>
          <w:rFonts w:ascii="ＭＳ ゴシック"/>
          <w:szCs w:val="22"/>
        </w:rPr>
      </w:pPr>
      <w:r w:rsidRPr="00125DF6">
        <w:rPr>
          <w:rFonts w:ascii="ＭＳ ゴシック" w:hAnsi="ＭＳ ゴシック" w:hint="eastAsia"/>
          <w:szCs w:val="22"/>
        </w:rPr>
        <w:t>（</w:t>
      </w:r>
      <w:r w:rsidR="00774EB0" w:rsidRPr="00125DF6">
        <w:rPr>
          <w:rFonts w:ascii="ＭＳ ゴシック" w:hAnsi="ＭＳ ゴシック" w:hint="eastAsia"/>
          <w:szCs w:val="22"/>
        </w:rPr>
        <w:t>＊</w:t>
      </w:r>
      <w:r w:rsidR="00E01BE4" w:rsidRPr="00125DF6">
        <w:rPr>
          <w:rFonts w:ascii="ＭＳ ゴシック" w:hAnsi="ＭＳ ゴシック" w:hint="eastAsia"/>
          <w:szCs w:val="22"/>
        </w:rPr>
        <w:t>１</w:t>
      </w:r>
      <w:r w:rsidRPr="00125DF6">
        <w:rPr>
          <w:rFonts w:ascii="ＭＳ ゴシック" w:hAnsi="ＭＳ ゴシック" w:hint="eastAsia"/>
          <w:szCs w:val="22"/>
        </w:rPr>
        <w:t>）運賃区分コード欄に「インボイス等上の運賃より実際の運賃が上まわっているための差額運賃」に対応するコードの入力を伴って運賃欄に入力された運賃</w:t>
      </w:r>
    </w:p>
    <w:p w14:paraId="29361FFA" w14:textId="77777777" w:rsidR="005C64A2" w:rsidRPr="00125DF6" w:rsidRDefault="005C64A2" w:rsidP="00271FA6">
      <w:pPr>
        <w:ind w:firstLineChars="703" w:firstLine="1395"/>
        <w:rPr>
          <w:rFonts w:ascii="ＭＳ ゴシック"/>
          <w:szCs w:val="22"/>
        </w:rPr>
      </w:pPr>
      <w:r w:rsidRPr="00125DF6">
        <w:rPr>
          <w:rFonts w:ascii="ＭＳ ゴシック" w:hAnsi="ＭＳ ゴシック" w:hint="eastAsia"/>
          <w:szCs w:val="22"/>
        </w:rPr>
        <w:t>②インボイス価格条件コードがＣ＆Ｆ価格の場合</w:t>
      </w:r>
    </w:p>
    <w:p w14:paraId="1C7576D0" w14:textId="2B541759"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「インボイス価格＋運賃</w:t>
      </w:r>
      <w:r w:rsidR="00774EB0" w:rsidRPr="00125DF6">
        <w:rPr>
          <w:rFonts w:ascii="ＭＳ ゴシック" w:hAnsi="ＭＳ ゴシック" w:cs="ＭＳ 明朝" w:hint="eastAsia"/>
          <w:kern w:val="0"/>
          <w:szCs w:val="22"/>
          <w:vertAlign w:val="superscript"/>
        </w:rPr>
        <w:t>＊</w:t>
      </w:r>
      <w:r w:rsidR="00E01BE4" w:rsidRPr="00125DF6">
        <w:rPr>
          <w:rFonts w:ascii="ＭＳ ゴシック" w:hAnsi="ＭＳ ゴシック" w:cs="ＭＳ 明朝" w:hint="eastAsia"/>
          <w:kern w:val="0"/>
          <w:szCs w:val="22"/>
          <w:vertAlign w:val="superscript"/>
        </w:rPr>
        <w:t>１</w:t>
      </w:r>
      <w:r w:rsidRPr="00125DF6">
        <w:rPr>
          <w:rFonts w:ascii="ＭＳ ゴシック" w:hAnsi="ＭＳ ゴシック" w:hint="eastAsia"/>
          <w:szCs w:val="22"/>
        </w:rPr>
        <w:t>＋保険料」を課税価格合計とする。</w:t>
      </w:r>
    </w:p>
    <w:p w14:paraId="615BDDDB" w14:textId="7777777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なお、保険料は以下に求める。</w:t>
      </w:r>
    </w:p>
    <w:p w14:paraId="1C5B01AA" w14:textId="7777777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・保険区分コード欄に個別の保険に対応するコードの入力がある場合</w:t>
      </w:r>
    </w:p>
    <w:p w14:paraId="6A5B87D5" w14:textId="77777777" w:rsidR="005C64A2" w:rsidRPr="00125DF6" w:rsidRDefault="005C64A2" w:rsidP="00271FA6">
      <w:pPr>
        <w:ind w:firstLineChars="1109" w:firstLine="2200"/>
        <w:rPr>
          <w:rFonts w:ascii="ＭＳ ゴシック"/>
          <w:szCs w:val="22"/>
        </w:rPr>
      </w:pPr>
      <w:r w:rsidRPr="00125DF6">
        <w:rPr>
          <w:rFonts w:ascii="ＭＳ ゴシック" w:hAnsi="ＭＳ ゴシック" w:hint="eastAsia"/>
          <w:szCs w:val="22"/>
        </w:rPr>
        <w:t>保険金額欄に入力された金額を保険料とする。</w:t>
      </w:r>
    </w:p>
    <w:p w14:paraId="5476F59B" w14:textId="7777777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・保険区分コード欄に</w:t>
      </w:r>
      <w:r w:rsidRPr="00125DF6">
        <w:rPr>
          <w:rFonts w:ascii="ＭＳ ゴシック" w:hAnsi="ＭＳ ゴシック" w:cs="ＭＳ 明朝" w:hint="eastAsia"/>
          <w:kern w:val="0"/>
          <w:szCs w:val="22"/>
        </w:rPr>
        <w:t>「保険料を自動計算する」旨のコードの入力がある場合</w:t>
      </w:r>
    </w:p>
    <w:p w14:paraId="72B9257B" w14:textId="1A4B5363" w:rsidR="005C64A2" w:rsidRPr="00125DF6" w:rsidRDefault="005C64A2" w:rsidP="00271FA6">
      <w:pPr>
        <w:ind w:firstLineChars="1109" w:firstLine="2200"/>
        <w:rPr>
          <w:rFonts w:ascii="ＭＳ ゴシック" w:cs="ＭＳ 明朝"/>
          <w:kern w:val="0"/>
          <w:szCs w:val="22"/>
        </w:rPr>
      </w:pPr>
      <w:r w:rsidRPr="00125DF6">
        <w:rPr>
          <w:rFonts w:ascii="ＭＳ ゴシック" w:hAnsi="ＭＳ ゴシック" w:hint="eastAsia"/>
        </w:rPr>
        <w:t>保険料自動計算式</w:t>
      </w:r>
      <w:r w:rsidR="00E01BE4" w:rsidRPr="00125DF6">
        <w:rPr>
          <w:rFonts w:ascii="ＭＳ ゴシック" w:hAnsi="ＭＳ ゴシック" w:cs="ＭＳ 明朝" w:hint="eastAsia"/>
          <w:kern w:val="0"/>
          <w:szCs w:val="22"/>
          <w:vertAlign w:val="superscript"/>
        </w:rPr>
        <w:t>＊２</w:t>
      </w:r>
      <w:r w:rsidRPr="00125DF6">
        <w:rPr>
          <w:rFonts w:ascii="ＭＳ ゴシック" w:hAnsi="ＭＳ ゴシック" w:hint="eastAsia"/>
        </w:rPr>
        <w:t>により算出</w:t>
      </w:r>
      <w:r w:rsidRPr="00125DF6">
        <w:rPr>
          <w:rFonts w:ascii="ＭＳ ゴシック" w:hAnsi="ＭＳ ゴシック" w:hint="eastAsia"/>
          <w:kern w:val="0"/>
          <w:szCs w:val="22"/>
        </w:rPr>
        <w:t>された金額を</w:t>
      </w:r>
      <w:r w:rsidRPr="00125DF6">
        <w:rPr>
          <w:rFonts w:ascii="ＭＳ ゴシック" w:hAnsi="ＭＳ ゴシック" w:cs="ＭＳ 明朝" w:hint="eastAsia"/>
          <w:kern w:val="0"/>
          <w:szCs w:val="22"/>
        </w:rPr>
        <w:t>保険料とする。</w:t>
      </w:r>
    </w:p>
    <w:p w14:paraId="43DFC849" w14:textId="3C8E864E" w:rsidR="005C64A2" w:rsidRPr="00125DF6" w:rsidRDefault="005C64A2" w:rsidP="00271FA6">
      <w:pPr>
        <w:ind w:leftChars="1006" w:left="2776" w:hangingChars="393" w:hanging="780"/>
        <w:rPr>
          <w:rFonts w:ascii="ＭＳ ゴシック"/>
          <w:kern w:val="0"/>
        </w:rPr>
      </w:pPr>
      <w:r w:rsidRPr="00125DF6">
        <w:rPr>
          <w:rFonts w:hAnsi="ＭＳ ゴシック" w:hint="eastAsia"/>
        </w:rPr>
        <w:t>（</w:t>
      </w:r>
      <w:r w:rsidR="00E01BE4" w:rsidRPr="00125DF6">
        <w:rPr>
          <w:rFonts w:hAnsi="ＭＳ ゴシック" w:hint="eastAsia"/>
        </w:rPr>
        <w:t>＊２</w:t>
      </w:r>
      <w:r w:rsidRPr="00125DF6">
        <w:rPr>
          <w:rFonts w:hAnsi="ＭＳ ゴシック" w:hint="eastAsia"/>
        </w:rPr>
        <w:t>）</w:t>
      </w:r>
      <w:r w:rsidRPr="00125DF6">
        <w:rPr>
          <w:rFonts w:ascii="ＭＳ ゴシック" w:hAnsi="ＭＳ ゴシック" w:hint="eastAsia"/>
          <w:kern w:val="0"/>
          <w:szCs w:val="22"/>
        </w:rPr>
        <w:t>税関長公示額における「通常要すると認められる保険料の額」に示される計算式に基づき、</w:t>
      </w:r>
      <w:r w:rsidRPr="00125DF6">
        <w:rPr>
          <w:rFonts w:ascii="ＭＳ ゴシック" w:hAnsi="ＭＳ ゴシック" w:hint="eastAsia"/>
        </w:rPr>
        <w:t>保険料自動計算適用管理ＤＢに登録されている「Ｃ＆Ｆ</w:t>
      </w:r>
      <w:r w:rsidRPr="00125DF6">
        <w:rPr>
          <w:rFonts w:ascii="ＭＳ ゴシック" w:hAnsi="ＭＳ ゴシック" w:hint="eastAsia"/>
          <w:kern w:val="0"/>
        </w:rPr>
        <w:t>価格＋補正額」の価格帯に応じた保険料自動計算式。</w:t>
      </w:r>
    </w:p>
    <w:p w14:paraId="7B1361DF" w14:textId="77777777" w:rsidR="005C64A2" w:rsidRPr="00125DF6" w:rsidRDefault="005C64A2" w:rsidP="00271FA6">
      <w:pPr>
        <w:ind w:leftChars="1299" w:left="2577" w:firstLineChars="100" w:firstLine="198"/>
        <w:rPr>
          <w:rFonts w:ascii="ＭＳ ゴシック"/>
        </w:rPr>
      </w:pPr>
      <w:r w:rsidRPr="00125DF6">
        <w:rPr>
          <w:rFonts w:ascii="ＭＳ ゴシック" w:hAnsi="ＭＳ ゴシック" w:hint="eastAsia"/>
          <w:kern w:val="0"/>
        </w:rPr>
        <w:t>なお、本業務において</w:t>
      </w:r>
      <w:r w:rsidRPr="00125DF6">
        <w:rPr>
          <w:rFonts w:ascii="ＭＳ ゴシック" w:hAnsi="ＭＳ ゴシック" w:cs="ＭＳ 明朝" w:hint="eastAsia"/>
          <w:kern w:val="0"/>
          <w:szCs w:val="22"/>
        </w:rPr>
        <w:t>は補正額を０として自動計算式を適用する。</w:t>
      </w:r>
    </w:p>
    <w:p w14:paraId="319EA18C" w14:textId="77777777" w:rsidR="005C64A2" w:rsidRPr="00125DF6" w:rsidRDefault="005C64A2" w:rsidP="00271FA6">
      <w:pPr>
        <w:autoSpaceDE w:val="0"/>
        <w:autoSpaceDN w:val="0"/>
        <w:adjustRightInd w:val="0"/>
        <w:ind w:leftChars="900" w:left="1984" w:hangingChars="100" w:hanging="198"/>
        <w:jc w:val="left"/>
        <w:rPr>
          <w:rFonts w:ascii="ＭＳ ゴシック" w:cs="ＭＳ 明朝"/>
          <w:kern w:val="0"/>
          <w:szCs w:val="22"/>
        </w:rPr>
      </w:pPr>
      <w:r w:rsidRPr="00125DF6">
        <w:rPr>
          <w:rFonts w:ascii="ＭＳ ゴシック" w:hAnsi="ＭＳ ゴシック" w:cs="ＭＳ 明朝" w:hint="eastAsia"/>
          <w:kern w:val="0"/>
          <w:szCs w:val="22"/>
        </w:rPr>
        <w:t>・保険区分コード欄に「運賃率表等に基づき保険料を入力する」旨のコードの入力がある場合</w:t>
      </w:r>
    </w:p>
    <w:p w14:paraId="2DA84350" w14:textId="77777777" w:rsidR="005C64A2" w:rsidRPr="00125DF6" w:rsidRDefault="005C64A2" w:rsidP="00271FA6">
      <w:pPr>
        <w:autoSpaceDE w:val="0"/>
        <w:autoSpaceDN w:val="0"/>
        <w:adjustRightInd w:val="0"/>
        <w:ind w:leftChars="950" w:left="1885" w:firstLineChars="150" w:firstLine="298"/>
        <w:jc w:val="left"/>
        <w:rPr>
          <w:rFonts w:ascii="ＭＳ ゴシック" w:cs="ＭＳ 明朝"/>
          <w:kern w:val="0"/>
          <w:szCs w:val="22"/>
        </w:rPr>
      </w:pPr>
      <w:r w:rsidRPr="00125DF6">
        <w:rPr>
          <w:rFonts w:ascii="ＭＳ ゴシック" w:hAnsi="ＭＳ ゴシック" w:cs="ＭＳ 明朝" w:hint="eastAsia"/>
          <w:kern w:val="0"/>
          <w:szCs w:val="22"/>
        </w:rPr>
        <w:t>保険金額欄に入力された金額を保険料とする。</w:t>
      </w:r>
    </w:p>
    <w:p w14:paraId="2B2B2A88" w14:textId="77777777" w:rsidR="005C64A2" w:rsidRPr="00125DF6" w:rsidRDefault="005C64A2" w:rsidP="00271FA6">
      <w:pPr>
        <w:ind w:firstLineChars="703" w:firstLine="1395"/>
        <w:rPr>
          <w:rFonts w:ascii="ＭＳ ゴシック"/>
          <w:szCs w:val="22"/>
        </w:rPr>
      </w:pPr>
      <w:r w:rsidRPr="00125DF6">
        <w:rPr>
          <w:rFonts w:ascii="ＭＳ ゴシック" w:hAnsi="ＭＳ ゴシック" w:hint="eastAsia"/>
          <w:szCs w:val="22"/>
        </w:rPr>
        <w:t>③インボイス価格条件コードがＣ＆Ｉ価格の場合</w:t>
      </w:r>
    </w:p>
    <w:p w14:paraId="320B6E69" w14:textId="7777777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lastRenderedPageBreak/>
        <w:t>「インボイス価格＋運賃」を課税価格合計とする。</w:t>
      </w:r>
    </w:p>
    <w:p w14:paraId="7B978529" w14:textId="77777777" w:rsidR="005C64A2" w:rsidRPr="00125DF6" w:rsidRDefault="005C64A2" w:rsidP="00271FA6">
      <w:pPr>
        <w:ind w:firstLineChars="703" w:firstLine="1395"/>
        <w:rPr>
          <w:rFonts w:ascii="ＭＳ ゴシック"/>
          <w:szCs w:val="22"/>
        </w:rPr>
      </w:pPr>
      <w:r w:rsidRPr="00125DF6">
        <w:rPr>
          <w:rFonts w:ascii="ＭＳ ゴシック" w:hAnsi="ＭＳ ゴシック" w:hint="eastAsia"/>
          <w:szCs w:val="22"/>
        </w:rPr>
        <w:t>④インボイス価格条件コードがＦＯＢ価格の場合</w:t>
      </w:r>
    </w:p>
    <w:p w14:paraId="7EDC7FFC" w14:textId="7777777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「インボイス価格＋運賃＋保険料」を課税価格合計とする。</w:t>
      </w:r>
    </w:p>
    <w:p w14:paraId="6C26DDC1" w14:textId="77777777" w:rsidR="005C64A2" w:rsidRPr="00125DF6" w:rsidRDefault="005C64A2" w:rsidP="00271FA6">
      <w:pPr>
        <w:ind w:firstLineChars="905" w:firstLine="1796"/>
        <w:rPr>
          <w:rFonts w:ascii="ＭＳ ゴシック" w:hAnsi="ＭＳ ゴシック"/>
          <w:szCs w:val="22"/>
        </w:rPr>
      </w:pPr>
      <w:r w:rsidRPr="00125DF6">
        <w:rPr>
          <w:rFonts w:ascii="ＭＳ ゴシック" w:hAnsi="ＭＳ ゴシック" w:hint="eastAsia"/>
          <w:szCs w:val="22"/>
        </w:rPr>
        <w:t>なお、保険料は以下に求める。</w:t>
      </w:r>
    </w:p>
    <w:p w14:paraId="2A163504" w14:textId="7777777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・保険区分コード欄に個別の保険に対応するコードの入力がある場合</w:t>
      </w:r>
    </w:p>
    <w:p w14:paraId="30FCB6B1" w14:textId="77777777" w:rsidR="005C64A2" w:rsidRPr="00125DF6" w:rsidRDefault="005C64A2" w:rsidP="00271FA6">
      <w:pPr>
        <w:ind w:firstLineChars="1109" w:firstLine="2200"/>
        <w:rPr>
          <w:rFonts w:ascii="ＭＳ ゴシック"/>
          <w:szCs w:val="22"/>
        </w:rPr>
      </w:pPr>
      <w:r w:rsidRPr="00125DF6">
        <w:rPr>
          <w:rFonts w:ascii="ＭＳ ゴシック" w:hAnsi="ＭＳ ゴシック" w:hint="eastAsia"/>
          <w:szCs w:val="22"/>
        </w:rPr>
        <w:t>保険金額欄に入力された金額を保険料とする。</w:t>
      </w:r>
    </w:p>
    <w:p w14:paraId="69F96EC7" w14:textId="77777777" w:rsidR="005C64A2" w:rsidRPr="00125DF6" w:rsidRDefault="005C64A2" w:rsidP="00C21DDA">
      <w:pPr>
        <w:ind w:firstLineChars="905" w:firstLine="1796"/>
        <w:rPr>
          <w:rFonts w:ascii="ＭＳ ゴシック" w:hAnsi="ＭＳ ゴシック"/>
          <w:szCs w:val="22"/>
        </w:rPr>
      </w:pPr>
      <w:r w:rsidRPr="00125DF6">
        <w:rPr>
          <w:rFonts w:ascii="ＭＳ ゴシック" w:hAnsi="ＭＳ ゴシック" w:hint="eastAsia"/>
          <w:szCs w:val="22"/>
        </w:rPr>
        <w:t>・保険区分コード欄に「保険料を自動計算する」旨のコードの入力がある場合</w:t>
      </w:r>
    </w:p>
    <w:p w14:paraId="211BB744" w14:textId="54E4B850" w:rsidR="005C64A2" w:rsidRPr="00125DF6" w:rsidRDefault="005C64A2" w:rsidP="00271FA6">
      <w:pPr>
        <w:autoSpaceDE w:val="0"/>
        <w:autoSpaceDN w:val="0"/>
        <w:adjustRightInd w:val="0"/>
        <w:ind w:leftChars="1000" w:left="1984" w:firstLineChars="102" w:firstLine="202"/>
        <w:jc w:val="left"/>
        <w:rPr>
          <w:rFonts w:ascii="ＭＳ ゴシック" w:cs="ＭＳ 明朝"/>
          <w:kern w:val="0"/>
          <w:szCs w:val="22"/>
        </w:rPr>
      </w:pPr>
      <w:r w:rsidRPr="00125DF6">
        <w:rPr>
          <w:rFonts w:ascii="ＭＳ ゴシック" w:hAnsi="ＭＳ ゴシック" w:hint="eastAsia"/>
        </w:rPr>
        <w:t>保険料自動計算式</w:t>
      </w:r>
      <w:r w:rsidR="00E01BE4" w:rsidRPr="00125DF6">
        <w:rPr>
          <w:rFonts w:ascii="ＭＳ ゴシック" w:hAnsi="ＭＳ ゴシック" w:cs="ＭＳ 明朝" w:hint="eastAsia"/>
          <w:kern w:val="0"/>
          <w:szCs w:val="22"/>
          <w:vertAlign w:val="superscript"/>
        </w:rPr>
        <w:t>＊２</w:t>
      </w:r>
      <w:r w:rsidRPr="00125DF6">
        <w:rPr>
          <w:rFonts w:ascii="ＭＳ ゴシック" w:hAnsi="ＭＳ ゴシック" w:hint="eastAsia"/>
        </w:rPr>
        <w:t>により算出</w:t>
      </w:r>
      <w:r w:rsidRPr="00125DF6">
        <w:rPr>
          <w:rFonts w:ascii="ＭＳ ゴシック" w:hAnsi="ＭＳ ゴシック" w:hint="eastAsia"/>
          <w:kern w:val="0"/>
          <w:szCs w:val="22"/>
        </w:rPr>
        <w:t>された金額を</w:t>
      </w:r>
      <w:r w:rsidRPr="00125DF6">
        <w:rPr>
          <w:rFonts w:ascii="ＭＳ ゴシック" w:hAnsi="ＭＳ ゴシック" w:cs="ＭＳ 明朝" w:hint="eastAsia"/>
          <w:kern w:val="0"/>
          <w:szCs w:val="22"/>
        </w:rPr>
        <w:t>保険料とする。</w:t>
      </w:r>
    </w:p>
    <w:p w14:paraId="3F525F8E" w14:textId="77777777" w:rsidR="005C64A2" w:rsidRPr="00125DF6" w:rsidRDefault="005C64A2" w:rsidP="00271FA6">
      <w:pPr>
        <w:autoSpaceDE w:val="0"/>
        <w:autoSpaceDN w:val="0"/>
        <w:adjustRightInd w:val="0"/>
        <w:ind w:leftChars="1000" w:left="1984" w:firstLineChars="102" w:firstLine="202"/>
        <w:jc w:val="left"/>
        <w:rPr>
          <w:rFonts w:ascii="ＭＳ ゴシック" w:cs="ＭＳ 明朝"/>
          <w:kern w:val="0"/>
          <w:szCs w:val="22"/>
        </w:rPr>
      </w:pPr>
      <w:r w:rsidRPr="00125DF6">
        <w:rPr>
          <w:rFonts w:ascii="ＭＳ ゴシック" w:hAnsi="ＭＳ ゴシック" w:cs="ＭＳ 明朝" w:hint="eastAsia"/>
          <w:kern w:val="0"/>
          <w:szCs w:val="22"/>
        </w:rPr>
        <w:t>なお、自動計算に用いるＣ＆Ｆ価格は「インボイス価格＋入力された運賃」とする。</w:t>
      </w:r>
    </w:p>
    <w:p w14:paraId="562898BC" w14:textId="77777777" w:rsidR="005C64A2" w:rsidRPr="00125DF6" w:rsidRDefault="005C64A2" w:rsidP="00271FA6">
      <w:pPr>
        <w:ind w:leftChars="909" w:left="1981" w:hangingChars="89" w:hanging="177"/>
        <w:rPr>
          <w:rFonts w:ascii="ＭＳ ゴシック"/>
          <w:szCs w:val="22"/>
        </w:rPr>
      </w:pPr>
      <w:r w:rsidRPr="00125DF6">
        <w:rPr>
          <w:rFonts w:ascii="ＭＳ ゴシック" w:hAnsi="ＭＳ ゴシック" w:hint="eastAsia"/>
          <w:szCs w:val="22"/>
        </w:rPr>
        <w:t>・</w:t>
      </w:r>
      <w:r w:rsidRPr="00125DF6">
        <w:rPr>
          <w:rFonts w:ascii="ＭＳ ゴシック" w:hAnsi="ＭＳ ゴシック" w:cs="ＭＳ 明朝" w:hint="eastAsia"/>
          <w:kern w:val="0"/>
          <w:szCs w:val="22"/>
        </w:rPr>
        <w:t>保険区分コード欄に「運賃率表等に基づき保険料を入力する」旨のコードの入力がある場合</w:t>
      </w:r>
    </w:p>
    <w:p w14:paraId="6E784F71" w14:textId="77777777" w:rsidR="005C64A2" w:rsidRPr="00125DF6" w:rsidRDefault="005C64A2" w:rsidP="00271FA6">
      <w:pPr>
        <w:autoSpaceDE w:val="0"/>
        <w:autoSpaceDN w:val="0"/>
        <w:adjustRightInd w:val="0"/>
        <w:ind w:leftChars="1000" w:left="1984" w:firstLineChars="102" w:firstLine="202"/>
        <w:jc w:val="left"/>
        <w:rPr>
          <w:rFonts w:ascii="ＭＳ ゴシック"/>
          <w:szCs w:val="22"/>
        </w:rPr>
      </w:pPr>
      <w:r w:rsidRPr="00125DF6">
        <w:rPr>
          <w:rFonts w:ascii="ＭＳ ゴシック" w:hAnsi="ＭＳ ゴシック" w:cs="ＭＳ 明朝" w:hint="eastAsia"/>
          <w:kern w:val="0"/>
          <w:szCs w:val="22"/>
        </w:rPr>
        <w:t>保険金額欄に入力された金額を保険料とする。</w:t>
      </w:r>
    </w:p>
    <w:p w14:paraId="188C9884" w14:textId="77777777" w:rsidR="005C64A2" w:rsidRPr="00125DF6" w:rsidRDefault="005C64A2" w:rsidP="00271FA6">
      <w:pPr>
        <w:ind w:firstLineChars="400" w:firstLine="794"/>
        <w:rPr>
          <w:rFonts w:ascii="ＭＳ ゴシック"/>
          <w:szCs w:val="22"/>
        </w:rPr>
      </w:pPr>
      <w:r w:rsidRPr="00125DF6">
        <w:rPr>
          <w:rFonts w:ascii="ＭＳ ゴシック" w:hAnsi="ＭＳ ゴシック" w:hint="eastAsia"/>
          <w:szCs w:val="22"/>
        </w:rPr>
        <w:t>（イ）保険区分コード欄に無保険に対応するコードの入力がある場合</w:t>
      </w:r>
    </w:p>
    <w:p w14:paraId="64C3BA2C" w14:textId="77777777" w:rsidR="005C64A2" w:rsidRPr="00125DF6" w:rsidRDefault="005C64A2" w:rsidP="00271FA6">
      <w:pPr>
        <w:ind w:firstLineChars="703" w:firstLine="1395"/>
        <w:rPr>
          <w:rFonts w:ascii="ＭＳ ゴシック"/>
          <w:szCs w:val="22"/>
        </w:rPr>
      </w:pPr>
      <w:r w:rsidRPr="00125DF6">
        <w:rPr>
          <w:rFonts w:ascii="ＭＳ ゴシック" w:hAnsi="ＭＳ ゴシック" w:hint="eastAsia"/>
          <w:szCs w:val="22"/>
        </w:rPr>
        <w:t>①インボイス価格条件コードがＣ＆Ｆ価格の場合</w:t>
      </w:r>
    </w:p>
    <w:p w14:paraId="43CA08FE" w14:textId="162B918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「インボイス価格＋運賃</w:t>
      </w:r>
      <w:r w:rsidR="00E01BE4" w:rsidRPr="00125DF6">
        <w:rPr>
          <w:rFonts w:ascii="ＭＳ ゴシック" w:hAnsi="ＭＳ ゴシック" w:cs="ＭＳ 明朝" w:hint="eastAsia"/>
          <w:kern w:val="0"/>
          <w:szCs w:val="22"/>
          <w:vertAlign w:val="superscript"/>
        </w:rPr>
        <w:t>＊１</w:t>
      </w:r>
      <w:r w:rsidRPr="00125DF6">
        <w:rPr>
          <w:rFonts w:ascii="ＭＳ ゴシック" w:hAnsi="ＭＳ ゴシック" w:hint="eastAsia"/>
          <w:szCs w:val="22"/>
        </w:rPr>
        <w:t>」を課税価格合計とする。</w:t>
      </w:r>
    </w:p>
    <w:p w14:paraId="38C7DE67" w14:textId="77777777" w:rsidR="005C64A2" w:rsidRPr="00125DF6" w:rsidRDefault="005C64A2" w:rsidP="00271FA6">
      <w:pPr>
        <w:ind w:firstLineChars="703" w:firstLine="1395"/>
        <w:rPr>
          <w:rFonts w:ascii="ＭＳ ゴシック"/>
          <w:szCs w:val="22"/>
        </w:rPr>
      </w:pPr>
      <w:r w:rsidRPr="00125DF6">
        <w:rPr>
          <w:rFonts w:ascii="ＭＳ ゴシック" w:hAnsi="ＭＳ ゴシック" w:hint="eastAsia"/>
          <w:szCs w:val="22"/>
        </w:rPr>
        <w:t>②インボイス価格条件コードがＦＯＢ価格の場合</w:t>
      </w:r>
    </w:p>
    <w:p w14:paraId="66ABDEFF" w14:textId="77777777" w:rsidR="005C64A2" w:rsidRPr="00125DF6" w:rsidRDefault="005C64A2" w:rsidP="00271FA6">
      <w:pPr>
        <w:ind w:firstLineChars="905" w:firstLine="1796"/>
        <w:rPr>
          <w:rFonts w:ascii="ＭＳ ゴシック"/>
          <w:szCs w:val="22"/>
        </w:rPr>
      </w:pPr>
      <w:r w:rsidRPr="00125DF6">
        <w:rPr>
          <w:rFonts w:ascii="ＭＳ ゴシック" w:hAnsi="ＭＳ ゴシック" w:hint="eastAsia"/>
          <w:szCs w:val="22"/>
        </w:rPr>
        <w:t>「インボイス価格＋運賃」を課税価格合計とする。</w:t>
      </w:r>
    </w:p>
    <w:p w14:paraId="1F8E2027" w14:textId="77777777" w:rsidR="005C64A2" w:rsidRPr="00125DF6" w:rsidRDefault="005C64A2" w:rsidP="00271FA6">
      <w:pPr>
        <w:ind w:firstLineChars="301" w:firstLine="597"/>
        <w:rPr>
          <w:rFonts w:ascii="ＭＳ ゴシック"/>
          <w:szCs w:val="22"/>
        </w:rPr>
      </w:pPr>
      <w:r w:rsidRPr="00125DF6">
        <w:rPr>
          <w:rFonts w:ascii="ＭＳ ゴシック" w:hAnsi="ＭＳ ゴシック" w:hint="eastAsia"/>
          <w:szCs w:val="22"/>
        </w:rPr>
        <w:t>（</w:t>
      </w:r>
      <w:r w:rsidR="00763260" w:rsidRPr="00125DF6">
        <w:rPr>
          <w:rFonts w:ascii="Segoe UI Symbol" w:hAnsi="Segoe UI Symbol" w:cs="Segoe UI Symbol" w:hint="eastAsia"/>
          <w:szCs w:val="22"/>
        </w:rPr>
        <w:t>ｂ</w:t>
      </w:r>
      <w:r w:rsidRPr="00125DF6">
        <w:rPr>
          <w:rFonts w:ascii="ＭＳ ゴシック" w:hAnsi="ＭＳ ゴシック" w:hint="eastAsia"/>
          <w:szCs w:val="22"/>
        </w:rPr>
        <w:t>）端数処理</w:t>
      </w:r>
    </w:p>
    <w:p w14:paraId="2A742DAB" w14:textId="77777777" w:rsidR="005C64A2" w:rsidRPr="00125DF6" w:rsidRDefault="005C64A2" w:rsidP="00271FA6">
      <w:pPr>
        <w:ind w:firstLineChars="703" w:firstLine="1395"/>
        <w:rPr>
          <w:rFonts w:ascii="ＭＳ ゴシック"/>
          <w:szCs w:val="22"/>
        </w:rPr>
      </w:pPr>
      <w:r w:rsidRPr="00125DF6">
        <w:rPr>
          <w:rFonts w:ascii="ＭＳ ゴシック" w:hAnsi="ＭＳ ゴシック" w:hint="eastAsia"/>
          <w:szCs w:val="22"/>
        </w:rPr>
        <w:t>発生した円位未満は、計算の都度切り捨てる。</w:t>
      </w:r>
    </w:p>
    <w:p w14:paraId="4608D582" w14:textId="77777777" w:rsidR="005C64A2" w:rsidRPr="00125DF6" w:rsidRDefault="005C64A2" w:rsidP="00271FA6">
      <w:pPr>
        <w:ind w:firstLineChars="200" w:firstLine="397"/>
        <w:rPr>
          <w:rFonts w:ascii="ＭＳ ゴシック"/>
          <w:szCs w:val="22"/>
        </w:rPr>
      </w:pPr>
      <w:r w:rsidRPr="00125DF6">
        <w:rPr>
          <w:rFonts w:ascii="ＭＳ ゴシック" w:hAnsi="ＭＳ ゴシック" w:hint="eastAsia"/>
          <w:szCs w:val="22"/>
        </w:rPr>
        <w:t>（Ｂ）課税価格欄に手計算により算出した課税価格が入力された場合</w:t>
      </w:r>
    </w:p>
    <w:p w14:paraId="5BF3B4A4" w14:textId="77777777" w:rsidR="005C64A2" w:rsidRPr="00125DF6" w:rsidRDefault="005C64A2" w:rsidP="00271FA6">
      <w:pPr>
        <w:ind w:firstLineChars="602" w:firstLine="1194"/>
        <w:rPr>
          <w:rFonts w:ascii="ＭＳ ゴシック"/>
          <w:szCs w:val="22"/>
        </w:rPr>
      </w:pPr>
      <w:r w:rsidRPr="00125DF6">
        <w:rPr>
          <w:rFonts w:ascii="ＭＳ ゴシック" w:hAnsi="ＭＳ ゴシック" w:hint="eastAsia"/>
          <w:szCs w:val="22"/>
        </w:rPr>
        <w:t>課税価格欄に入力された金額を課税価格とする。</w:t>
      </w:r>
    </w:p>
    <w:p w14:paraId="2F65DE4E" w14:textId="77777777" w:rsidR="005C64A2" w:rsidRPr="00125DF6" w:rsidRDefault="005C64A2" w:rsidP="00271FA6">
      <w:pPr>
        <w:ind w:firstLineChars="100" w:firstLine="198"/>
        <w:rPr>
          <w:rFonts w:ascii="ＭＳ ゴシック"/>
          <w:szCs w:val="22"/>
        </w:rPr>
      </w:pPr>
      <w:r w:rsidRPr="00125DF6">
        <w:rPr>
          <w:rFonts w:ascii="ＭＳ ゴシック" w:hAnsi="ＭＳ ゴシック" w:hint="eastAsia"/>
          <w:szCs w:val="22"/>
        </w:rPr>
        <w:t>（７）審査区分選定処理</w:t>
      </w:r>
    </w:p>
    <w:p w14:paraId="720E314C"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開庁時申告以外の場合は、入力された内容に基づき「簡易審査扱い」、「書類審査扱い」または「検査扱い」のいずれかの審査区分に選定する。</w:t>
      </w:r>
    </w:p>
    <w:p w14:paraId="25861E15"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ただし、予備申告後に「審査区分変更・検査（運送）指定（ＣＫＯ）」業務により審査区分の変更が行われた場合は、指定された審査区分になる場合がある。</w:t>
      </w:r>
    </w:p>
    <w:p w14:paraId="253CCDA5" w14:textId="77777777" w:rsidR="005C64A2" w:rsidRPr="00125DF6" w:rsidRDefault="005C64A2" w:rsidP="00C21DDA">
      <w:pPr>
        <w:ind w:firstLineChars="100" w:firstLine="198"/>
      </w:pPr>
      <w:r w:rsidRPr="00125DF6">
        <w:rPr>
          <w:rFonts w:ascii="ＭＳ ゴシック" w:hAnsi="ＭＳ ゴシック" w:hint="eastAsia"/>
          <w:szCs w:val="22"/>
        </w:rPr>
        <w:t>（８）検査区分選定処理</w:t>
      </w:r>
    </w:p>
    <w:p w14:paraId="28A9E765" w14:textId="77777777" w:rsidR="005C64A2" w:rsidRPr="00125DF6" w:rsidRDefault="005C64A2" w:rsidP="00085AD5">
      <w:pPr>
        <w:suppressAutoHyphens/>
        <w:wordWrap w:val="0"/>
        <w:adjustRightInd w:val="0"/>
        <w:ind w:leftChars="400" w:left="794" w:firstLine="199"/>
        <w:jc w:val="left"/>
        <w:textAlignment w:val="baseline"/>
      </w:pPr>
      <w:r w:rsidRPr="00125DF6">
        <w:rPr>
          <w:rFonts w:hint="eastAsia"/>
        </w:rPr>
        <w:t>審査区分選定処理により、「検査扱い」に選定された場合は、「現場検査」または「検査場検査」のいずれかに選定される場合がある。</w:t>
      </w:r>
    </w:p>
    <w:p w14:paraId="191EC6DD" w14:textId="77777777" w:rsidR="005C64A2" w:rsidRPr="00125DF6" w:rsidRDefault="005C64A2" w:rsidP="00085AD5">
      <w:pPr>
        <w:suppressAutoHyphens/>
        <w:wordWrap w:val="0"/>
        <w:adjustRightInd w:val="0"/>
        <w:ind w:leftChars="400" w:left="794" w:firstLine="199"/>
        <w:jc w:val="left"/>
        <w:textAlignment w:val="baseline"/>
      </w:pPr>
      <w:r w:rsidRPr="00125DF6">
        <w:rPr>
          <w:rFonts w:hint="eastAsia"/>
        </w:rPr>
        <w:t>ただし、予備申告後にＣＫＯ業務により検査区分の変更が行われた場合は、指定された検査区分になる場合がある。</w:t>
      </w:r>
    </w:p>
    <w:p w14:paraId="3C25CB0B" w14:textId="6512EADB" w:rsidR="0005386C" w:rsidRPr="00125DF6" w:rsidRDefault="0005386C" w:rsidP="0005386C">
      <w:pPr>
        <w:autoSpaceDE w:val="0"/>
        <w:autoSpaceDN w:val="0"/>
        <w:adjustRightInd w:val="0"/>
        <w:ind w:firstLine="187"/>
        <w:jc w:val="left"/>
        <w:rPr>
          <w:rFonts w:ascii="ＭＳ ゴシック" w:cs="ＭＳ 明朝"/>
          <w:kern w:val="0"/>
          <w:szCs w:val="22"/>
        </w:rPr>
      </w:pPr>
      <w:r w:rsidRPr="00125DF6">
        <w:rPr>
          <w:rFonts w:ascii="ＭＳ ゴシック" w:hAnsi="ＭＳ ゴシック" w:cs="ＭＳ 明朝" w:hint="eastAsia"/>
          <w:kern w:val="0"/>
          <w:szCs w:val="22"/>
        </w:rPr>
        <w:t>（９）通関関係書類提出要否判定処理</w:t>
      </w:r>
    </w:p>
    <w:p w14:paraId="10EB3433" w14:textId="1AC745C5" w:rsidR="0005386C" w:rsidRPr="00125DF6" w:rsidRDefault="0005386C" w:rsidP="0005386C">
      <w:pPr>
        <w:autoSpaceDE w:val="0"/>
        <w:autoSpaceDN w:val="0"/>
        <w:adjustRightInd w:val="0"/>
        <w:ind w:leftChars="400" w:left="794" w:firstLineChars="94" w:firstLine="187"/>
        <w:jc w:val="left"/>
        <w:rPr>
          <w:rFonts w:ascii="ＭＳ ゴシック" w:cs="ＭＳ 明朝"/>
          <w:kern w:val="0"/>
          <w:szCs w:val="22"/>
        </w:rPr>
      </w:pPr>
      <w:r w:rsidRPr="00125DF6">
        <w:rPr>
          <w:rFonts w:ascii="ＭＳ ゴシック" w:hAnsi="ＭＳ ゴシック" w:cs="ＭＳ 明朝" w:hint="eastAsia"/>
          <w:kern w:val="0"/>
          <w:szCs w:val="22"/>
        </w:rPr>
        <w:t>審査区分選定処理により「簡易審査扱い」（保留中を除く）に選定された場合は、輸入</w:t>
      </w:r>
      <w:r w:rsidR="00965A4A" w:rsidRPr="00125DF6">
        <w:rPr>
          <w:rFonts w:ascii="ＭＳ ゴシック" w:hAnsi="ＭＳ ゴシック" w:cs="ＭＳ 明朝" w:hint="eastAsia"/>
          <w:kern w:val="0"/>
          <w:szCs w:val="22"/>
        </w:rPr>
        <w:t>マニフェスト通関</w:t>
      </w:r>
      <w:r w:rsidRPr="00125DF6">
        <w:rPr>
          <w:rFonts w:ascii="ＭＳ ゴシック" w:hAnsi="ＭＳ ゴシック" w:cs="ＭＳ 明朝" w:hint="eastAsia"/>
          <w:kern w:val="0"/>
          <w:szCs w:val="22"/>
        </w:rPr>
        <w:t>申告ＤＢの内容に基づき、通関関係書類の提出要否を判定する。</w:t>
      </w:r>
    </w:p>
    <w:p w14:paraId="4CBFD677" w14:textId="61F026FD" w:rsidR="009E18E0" w:rsidRPr="00125DF6" w:rsidRDefault="009E18E0" w:rsidP="00C21DDA">
      <w:pPr>
        <w:ind w:firstLineChars="100" w:firstLine="198"/>
        <w:rPr>
          <w:rFonts w:ascii="ＭＳ ゴシック" w:hAnsi="ＭＳ ゴシック"/>
          <w:szCs w:val="22"/>
        </w:rPr>
      </w:pPr>
      <w:r w:rsidRPr="00125DF6">
        <w:rPr>
          <w:rFonts w:ascii="ＭＳ ゴシック" w:hAnsi="ＭＳ ゴシック" w:hint="eastAsia"/>
          <w:szCs w:val="22"/>
        </w:rPr>
        <w:t>（</w:t>
      </w:r>
      <w:r w:rsidR="0005386C" w:rsidRPr="00125DF6">
        <w:rPr>
          <w:rFonts w:ascii="ＭＳ ゴシック" w:hAnsi="ＭＳ ゴシック" w:hint="eastAsia"/>
          <w:szCs w:val="22"/>
        </w:rPr>
        <w:t>10</w:t>
      </w:r>
      <w:r w:rsidRPr="00125DF6">
        <w:rPr>
          <w:rFonts w:ascii="ＭＳ ゴシック" w:hAnsi="ＭＳ ゴシック" w:hint="eastAsia"/>
          <w:szCs w:val="22"/>
        </w:rPr>
        <w:t>）蔵置官署の決定処理</w:t>
      </w:r>
    </w:p>
    <w:p w14:paraId="76936653" w14:textId="77777777" w:rsidR="009E18E0" w:rsidRPr="00125DF6" w:rsidRDefault="009E18E0"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通関予定蔵置場コードに基づき、蔵置官署を決定する。</w:t>
      </w:r>
    </w:p>
    <w:p w14:paraId="0FC968DA" w14:textId="3C2B764A" w:rsidR="009E18E0" w:rsidRPr="00125DF6" w:rsidRDefault="009E18E0" w:rsidP="009E18E0">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cs="ＭＳ 明朝" w:hint="eastAsia"/>
          <w:kern w:val="0"/>
          <w:szCs w:val="22"/>
        </w:rPr>
        <w:t>（</w:t>
      </w:r>
      <w:r w:rsidR="005B1820" w:rsidRPr="00125DF6">
        <w:rPr>
          <w:rFonts w:ascii="ＭＳ ゴシック" w:hAnsi="ＭＳ ゴシック" w:cs="ＭＳ 明朝" w:hint="eastAsia"/>
          <w:kern w:val="0"/>
          <w:szCs w:val="22"/>
        </w:rPr>
        <w:t>1</w:t>
      </w:r>
      <w:r w:rsidR="00DC2AE5" w:rsidRPr="00125DF6">
        <w:rPr>
          <w:rFonts w:ascii="ＭＳ ゴシック" w:hAnsi="ＭＳ ゴシック" w:cs="ＭＳ 明朝" w:hint="eastAsia"/>
          <w:kern w:val="0"/>
          <w:szCs w:val="22"/>
        </w:rPr>
        <w:t>1</w:t>
      </w:r>
      <w:r w:rsidRPr="00125DF6">
        <w:rPr>
          <w:rFonts w:ascii="ＭＳ ゴシック" w:hAnsi="ＭＳ ゴシック" w:cs="ＭＳ 明朝" w:hint="eastAsia"/>
          <w:kern w:val="0"/>
          <w:szCs w:val="22"/>
        </w:rPr>
        <w:t>）蔵置部門の決定処理</w:t>
      </w:r>
    </w:p>
    <w:p w14:paraId="3CC83FD9" w14:textId="77777777" w:rsidR="009E18E0" w:rsidRPr="00125DF6" w:rsidRDefault="009E18E0"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あて先官署と蔵置官署が同一の場合は、あて先部門を蔵置部門とする。</w:t>
      </w:r>
    </w:p>
    <w:p w14:paraId="69463AB3" w14:textId="77777777" w:rsidR="009E18E0" w:rsidRPr="00125DF6" w:rsidRDefault="009E18E0"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あて先官署と蔵置官署が異なる場合は、システムに登録されている蔵置部門とする。</w:t>
      </w:r>
    </w:p>
    <w:p w14:paraId="4646E12F" w14:textId="4A3FB26E" w:rsidR="005C64A2" w:rsidRPr="00125DF6" w:rsidRDefault="005C64A2" w:rsidP="00271FA6">
      <w:pPr>
        <w:autoSpaceDE w:val="0"/>
        <w:autoSpaceDN w:val="0"/>
        <w:adjustRightInd w:val="0"/>
        <w:ind w:firstLineChars="100" w:firstLine="202"/>
        <w:jc w:val="left"/>
        <w:textAlignment w:val="baseline"/>
        <w:rPr>
          <w:rFonts w:ascii="ＭＳ ゴシック" w:cs="ＭＳ 明朝"/>
          <w:spacing w:val="2"/>
          <w:kern w:val="0"/>
          <w:szCs w:val="22"/>
        </w:rPr>
      </w:pPr>
      <w:r w:rsidRPr="00125DF6">
        <w:rPr>
          <w:rFonts w:ascii="ＭＳ ゴシック" w:hAnsi="ＭＳ ゴシック" w:cs="ＭＳ 明朝" w:hint="eastAsia"/>
          <w:spacing w:val="2"/>
          <w:kern w:val="0"/>
          <w:szCs w:val="22"/>
        </w:rPr>
        <w:t>（</w:t>
      </w:r>
      <w:r w:rsidR="009E18E0" w:rsidRPr="00125DF6">
        <w:rPr>
          <w:rFonts w:ascii="ＭＳ ゴシック" w:hAnsi="ＭＳ ゴシック" w:cs="ＭＳ 明朝" w:hint="eastAsia"/>
          <w:spacing w:val="2"/>
          <w:kern w:val="0"/>
          <w:szCs w:val="22"/>
        </w:rPr>
        <w:t>1</w:t>
      </w:r>
      <w:r w:rsidR="00DC2AE5" w:rsidRPr="00125DF6">
        <w:rPr>
          <w:rFonts w:ascii="ＭＳ ゴシック" w:hAnsi="ＭＳ ゴシック" w:cs="ＭＳ 明朝" w:hint="eastAsia"/>
          <w:spacing w:val="2"/>
          <w:kern w:val="0"/>
          <w:szCs w:val="22"/>
        </w:rPr>
        <w:t>2</w:t>
      </w:r>
      <w:r w:rsidRPr="00125DF6">
        <w:rPr>
          <w:rFonts w:ascii="ＭＳ ゴシック" w:hAnsi="ＭＳ ゴシック" w:cs="ＭＳ 明朝" w:hint="eastAsia"/>
          <w:spacing w:val="2"/>
          <w:kern w:val="0"/>
          <w:szCs w:val="22"/>
        </w:rPr>
        <w:t>）</w:t>
      </w:r>
      <w:r w:rsidRPr="00125DF6">
        <w:rPr>
          <w:rFonts w:ascii="ＭＳ ゴシック" w:hAnsi="ＭＳ ゴシック" w:cs="ＭＳ 明朝" w:hint="eastAsia"/>
          <w:kern w:val="0"/>
          <w:szCs w:val="22"/>
        </w:rPr>
        <w:t>申告番号の払出し処理</w:t>
      </w:r>
    </w:p>
    <w:p w14:paraId="2839A117"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申告番号の入力がない場合に、</w:t>
      </w:r>
      <w:r w:rsidR="00E04039" w:rsidRPr="00125DF6">
        <w:rPr>
          <w:rFonts w:ascii="ＭＳ ゴシック" w:hAnsi="ＭＳ ゴシック" w:cs="ＭＳ 明朝" w:hint="eastAsia"/>
          <w:kern w:val="0"/>
          <w:szCs w:val="22"/>
        </w:rPr>
        <w:t>以下の条件をすべて満たす</w:t>
      </w:r>
      <w:r w:rsidRPr="00125DF6">
        <w:rPr>
          <w:rFonts w:ascii="ＭＳ ゴシック" w:hAnsi="ＭＳ ゴシック" w:cs="ＭＳ 明朝" w:hint="eastAsia"/>
          <w:kern w:val="0"/>
          <w:szCs w:val="22"/>
        </w:rPr>
        <w:t>申告番号を払い出す。</w:t>
      </w:r>
    </w:p>
    <w:p w14:paraId="45E5C11A" w14:textId="77777777" w:rsidR="00E04039" w:rsidRPr="00125DF6" w:rsidRDefault="00E04039" w:rsidP="008761C1">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①</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に登録されていない申告番号（先頭１０桁）</w:t>
      </w:r>
    </w:p>
    <w:p w14:paraId="1A2DE2CE" w14:textId="77777777" w:rsidR="00E04039" w:rsidRPr="00125DF6" w:rsidRDefault="00E04039" w:rsidP="008761C1">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②添付ファイル管理ＤＢに登録されていない申告番号（先頭１０桁）</w:t>
      </w:r>
    </w:p>
    <w:p w14:paraId="6D62C2F0" w14:textId="21F60316" w:rsidR="005C64A2" w:rsidRPr="00125DF6" w:rsidRDefault="005C64A2" w:rsidP="00271FA6">
      <w:pPr>
        <w:autoSpaceDE w:val="0"/>
        <w:autoSpaceDN w:val="0"/>
        <w:adjustRightInd w:val="0"/>
        <w:ind w:firstLineChars="100" w:firstLine="202"/>
        <w:jc w:val="left"/>
        <w:textAlignment w:val="baseline"/>
        <w:rPr>
          <w:rFonts w:ascii="ＭＳ ゴシック" w:cs="ＭＳ 明朝"/>
          <w:spacing w:val="2"/>
          <w:kern w:val="0"/>
          <w:szCs w:val="22"/>
        </w:rPr>
      </w:pPr>
      <w:r w:rsidRPr="00125DF6">
        <w:rPr>
          <w:rFonts w:ascii="ＭＳ ゴシック" w:hAnsi="ＭＳ ゴシック" w:cs="ＭＳ 明朝" w:hint="eastAsia"/>
          <w:spacing w:val="2"/>
          <w:kern w:val="0"/>
          <w:szCs w:val="22"/>
        </w:rPr>
        <w:t>（</w:t>
      </w:r>
      <w:r w:rsidR="009E18E0" w:rsidRPr="00125DF6">
        <w:rPr>
          <w:rFonts w:ascii="ＭＳ ゴシック" w:hAnsi="ＭＳ ゴシック" w:cs="ＭＳ 明朝" w:hint="eastAsia"/>
          <w:spacing w:val="2"/>
          <w:kern w:val="0"/>
          <w:szCs w:val="22"/>
        </w:rPr>
        <w:t>1</w:t>
      </w:r>
      <w:r w:rsidR="00DC2AE5" w:rsidRPr="00125DF6">
        <w:rPr>
          <w:rFonts w:ascii="ＭＳ ゴシック" w:hAnsi="ＭＳ ゴシック" w:cs="ＭＳ 明朝" w:hint="eastAsia"/>
          <w:spacing w:val="2"/>
          <w:kern w:val="0"/>
          <w:szCs w:val="22"/>
        </w:rPr>
        <w:t>3</w:t>
      </w:r>
      <w:r w:rsidRPr="00125DF6">
        <w:rPr>
          <w:rFonts w:ascii="ＭＳ ゴシック" w:hAnsi="ＭＳ ゴシック" w:cs="ＭＳ 明朝" w:hint="eastAsia"/>
          <w:spacing w:val="2"/>
          <w:kern w:val="0"/>
          <w:szCs w:val="22"/>
        </w:rPr>
        <w:t>）</w:t>
      </w:r>
      <w:r w:rsidRPr="00125DF6">
        <w:rPr>
          <w:rFonts w:hint="eastAsia"/>
          <w:noProof/>
        </w:rPr>
        <w:t>申告番号の枝番払出し処理</w:t>
      </w:r>
    </w:p>
    <w:p w14:paraId="00DD63AF"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予備申告後に本業務を行う場合に、申告番号の枝番を払出す。（自動起動を除く。）</w:t>
      </w:r>
    </w:p>
    <w:p w14:paraId="4845D2AB" w14:textId="4B547D4F" w:rsidR="005C64A2" w:rsidRPr="00125DF6" w:rsidRDefault="005C64A2" w:rsidP="00271FA6">
      <w:pPr>
        <w:autoSpaceDE w:val="0"/>
        <w:autoSpaceDN w:val="0"/>
        <w:adjustRightInd w:val="0"/>
        <w:ind w:firstLineChars="100" w:firstLine="198"/>
        <w:jc w:val="left"/>
        <w:textAlignment w:val="baseline"/>
        <w:rPr>
          <w:rFonts w:ascii="ＭＳ ゴシック" w:cs="ＭＳ 明朝"/>
          <w:kern w:val="0"/>
          <w:szCs w:val="22"/>
        </w:rPr>
      </w:pPr>
      <w:r w:rsidRPr="00125DF6">
        <w:rPr>
          <w:rFonts w:ascii="ＭＳ ゴシック" w:hAnsi="ＭＳ ゴシック" w:cs="ＭＳ 明朝" w:hint="eastAsia"/>
          <w:kern w:val="0"/>
          <w:szCs w:val="22"/>
        </w:rPr>
        <w:lastRenderedPageBreak/>
        <w:t>（</w:t>
      </w:r>
      <w:r w:rsidR="009E18E0" w:rsidRPr="00125DF6">
        <w:rPr>
          <w:rFonts w:ascii="ＭＳ ゴシック" w:hAnsi="ＭＳ ゴシック" w:cs="ＭＳ 明朝" w:hint="eastAsia"/>
          <w:kern w:val="0"/>
          <w:szCs w:val="22"/>
        </w:rPr>
        <w:t>1</w:t>
      </w:r>
      <w:r w:rsidR="00DC2AE5" w:rsidRPr="00125DF6">
        <w:rPr>
          <w:rFonts w:ascii="ＭＳ ゴシック" w:hAnsi="ＭＳ ゴシック" w:cs="ＭＳ 明朝" w:hint="eastAsia"/>
          <w:kern w:val="0"/>
          <w:szCs w:val="22"/>
        </w:rPr>
        <w:t>4</w:t>
      </w:r>
      <w:r w:rsidRPr="00125DF6">
        <w:rPr>
          <w:rFonts w:ascii="ＭＳ ゴシック" w:hAnsi="ＭＳ ゴシック" w:cs="ＭＳ 明朝" w:hint="eastAsia"/>
          <w:kern w:val="0"/>
          <w:szCs w:val="22"/>
        </w:rPr>
        <w:t>）</w:t>
      </w:r>
      <w:r w:rsidR="003F0C61" w:rsidRPr="00125DF6">
        <w:rPr>
          <w:rFonts w:hint="eastAsia"/>
        </w:rPr>
        <w:t>輸入マニフェスト通関申告ＤＢ</w:t>
      </w:r>
      <w:r w:rsidRPr="00125DF6">
        <w:rPr>
          <w:rFonts w:ascii="ＭＳ ゴシック" w:hAnsi="ＭＳ ゴシック" w:cs="ＭＳ 明朝" w:hint="eastAsia"/>
          <w:kern w:val="0"/>
          <w:szCs w:val="22"/>
        </w:rPr>
        <w:t>処理</w:t>
      </w:r>
    </w:p>
    <w:p w14:paraId="39AFB666" w14:textId="33AA0257" w:rsidR="005C64A2" w:rsidRPr="00125DF6" w:rsidRDefault="005C64A2" w:rsidP="008761C1">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入力内容を</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に登録・更新する。</w:t>
      </w:r>
    </w:p>
    <w:p w14:paraId="434EEDC5" w14:textId="6C837E51" w:rsidR="00FB6C60" w:rsidRPr="00125DF6" w:rsidRDefault="00FB6C60" w:rsidP="00FB6C60">
      <w:pPr>
        <w:autoSpaceDE w:val="0"/>
        <w:autoSpaceDN w:val="0"/>
        <w:adjustRightInd w:val="0"/>
        <w:ind w:firstLineChars="100" w:firstLine="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（1</w:t>
      </w:r>
      <w:r w:rsidR="00DC2AE5" w:rsidRPr="00125DF6">
        <w:rPr>
          <w:rFonts w:ascii="ＭＳ ゴシック" w:hAnsi="ＭＳ ゴシック" w:cs="ＭＳ 明朝" w:hint="eastAsia"/>
          <w:kern w:val="0"/>
          <w:szCs w:val="22"/>
        </w:rPr>
        <w:t>5</w:t>
      </w:r>
      <w:r w:rsidRPr="00125DF6">
        <w:rPr>
          <w:rFonts w:ascii="ＭＳ ゴシック" w:hAnsi="ＭＳ ゴシック" w:cs="ＭＳ 明朝" w:hint="eastAsia"/>
          <w:kern w:val="0"/>
          <w:szCs w:val="22"/>
        </w:rPr>
        <w:t>）貨物情報ＤＢ処理</w:t>
      </w:r>
    </w:p>
    <w:p w14:paraId="33752C00" w14:textId="49060483" w:rsidR="00FB6C60" w:rsidRPr="00125DF6" w:rsidRDefault="00085AD5" w:rsidP="005B1820">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入力された</w:t>
      </w:r>
      <w:r w:rsidR="003D5B0F" w:rsidRPr="00125DF6">
        <w:rPr>
          <w:rFonts w:ascii="ＭＳ ゴシック" w:hAnsi="ＭＳ ゴシック" w:cs="ＭＳ 明朝" w:hint="eastAsia"/>
          <w:kern w:val="0"/>
          <w:szCs w:val="22"/>
        </w:rPr>
        <w:t>ハウス</w:t>
      </w:r>
      <w:r w:rsidR="00FB6C60" w:rsidRPr="00125DF6">
        <w:rPr>
          <w:rFonts w:ascii="ＭＳ ゴシック" w:hAnsi="ＭＳ ゴシック" w:cs="ＭＳ 明朝" w:hint="eastAsia"/>
          <w:kern w:val="0"/>
          <w:szCs w:val="22"/>
        </w:rPr>
        <w:t>Ｂ／Ｌ番号について、処理結果及び</w:t>
      </w:r>
      <w:r w:rsidR="00953C8C" w:rsidRPr="00125DF6">
        <w:rPr>
          <w:rFonts w:ascii="ＭＳ ゴシック" w:hAnsi="ＭＳ ゴシック" w:cs="ＭＳ 明朝" w:hint="eastAsia"/>
          <w:kern w:val="0"/>
          <w:szCs w:val="22"/>
        </w:rPr>
        <w:t>海上簡易輸入申告</w:t>
      </w:r>
      <w:r w:rsidR="00FB6C60" w:rsidRPr="00125DF6">
        <w:rPr>
          <w:rFonts w:ascii="ＭＳ ゴシック" w:hAnsi="ＭＳ ゴシック" w:cs="ＭＳ 明朝" w:hint="eastAsia"/>
          <w:kern w:val="0"/>
          <w:szCs w:val="22"/>
        </w:rPr>
        <w:t>された旨を貨物情報ＤＢに登録する。</w:t>
      </w:r>
    </w:p>
    <w:p w14:paraId="102271F7" w14:textId="59670AB0" w:rsidR="005C64A2" w:rsidRPr="00125DF6" w:rsidRDefault="005C64A2">
      <w:pPr>
        <w:autoSpaceDE w:val="0"/>
        <w:autoSpaceDN w:val="0"/>
        <w:adjustRightInd w:val="0"/>
        <w:ind w:firstLine="187"/>
        <w:jc w:val="left"/>
        <w:rPr>
          <w:rFonts w:ascii="ＭＳ ゴシック"/>
          <w:szCs w:val="22"/>
        </w:rPr>
      </w:pPr>
      <w:r w:rsidRPr="00125DF6">
        <w:rPr>
          <w:rFonts w:ascii="ＭＳ ゴシック" w:hAnsi="ＭＳ ゴシック" w:hint="eastAsia"/>
          <w:kern w:val="0"/>
          <w:szCs w:val="22"/>
        </w:rPr>
        <w:t>（</w:t>
      </w:r>
      <w:r w:rsidR="009E18E0" w:rsidRPr="00125DF6">
        <w:rPr>
          <w:rFonts w:ascii="ＭＳ ゴシック" w:hAnsi="ＭＳ ゴシック" w:hint="eastAsia"/>
          <w:kern w:val="0"/>
          <w:szCs w:val="22"/>
        </w:rPr>
        <w:t>1</w:t>
      </w:r>
      <w:r w:rsidR="00DC2AE5" w:rsidRPr="00125DF6">
        <w:rPr>
          <w:rFonts w:ascii="ＭＳ ゴシック" w:hAnsi="ＭＳ ゴシック" w:hint="eastAsia"/>
          <w:kern w:val="0"/>
          <w:szCs w:val="22"/>
        </w:rPr>
        <w:t>6</w:t>
      </w:r>
      <w:r w:rsidRPr="00125DF6">
        <w:rPr>
          <w:rFonts w:ascii="ＭＳ ゴシック" w:hAnsi="ＭＳ ゴシック" w:hint="eastAsia"/>
          <w:kern w:val="0"/>
          <w:szCs w:val="22"/>
        </w:rPr>
        <w:t>）</w:t>
      </w:r>
      <w:r w:rsidRPr="00125DF6">
        <w:rPr>
          <w:rFonts w:ascii="ＭＳ ゴシック" w:hAnsi="ＭＳ ゴシック" w:hint="eastAsia"/>
          <w:szCs w:val="22"/>
        </w:rPr>
        <w:t>時刻起動電文ＤＢ処理</w:t>
      </w:r>
    </w:p>
    <w:p w14:paraId="147AD8D1" w14:textId="77777777" w:rsidR="005C64A2" w:rsidRPr="00125DF6" w:rsidRDefault="005C64A2" w:rsidP="008761C1">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①申告条件が開庁時申告の登録の場合は、開庁時申告を行う旨を時刻起動電文ＤＢに登録する。</w:t>
      </w:r>
    </w:p>
    <w:p w14:paraId="47DC735C" w14:textId="77777777" w:rsidR="005C64A2" w:rsidRPr="00125DF6" w:rsidRDefault="005C64A2" w:rsidP="008761C1">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②申告条件が通常申告または本申告の場合で、開庁時申告の登録後に時間外執務要請届の届出時間帯に本業務が行われた場合は、登録済みの時刻起動電文ＤＢを削除する。</w:t>
      </w:r>
    </w:p>
    <w:p w14:paraId="6F427B6B" w14:textId="12693CE3" w:rsidR="005C64A2" w:rsidRPr="00125DF6" w:rsidRDefault="005C64A2">
      <w:pPr>
        <w:autoSpaceDE w:val="0"/>
        <w:autoSpaceDN w:val="0"/>
        <w:adjustRightInd w:val="0"/>
        <w:ind w:firstLine="187"/>
        <w:jc w:val="left"/>
        <w:rPr>
          <w:rFonts w:ascii="ＭＳ ゴシック"/>
          <w:szCs w:val="22"/>
        </w:rPr>
      </w:pPr>
      <w:r w:rsidRPr="00125DF6">
        <w:rPr>
          <w:rFonts w:ascii="ＭＳ ゴシック" w:hAnsi="ＭＳ ゴシック" w:cs="ＭＳ 明朝" w:hint="eastAsia"/>
          <w:kern w:val="0"/>
          <w:szCs w:val="22"/>
        </w:rPr>
        <w:t>（</w:t>
      </w:r>
      <w:r w:rsidR="009E18E0" w:rsidRPr="00125DF6">
        <w:rPr>
          <w:rFonts w:ascii="ＭＳ ゴシック" w:hAnsi="ＭＳ ゴシック" w:hint="eastAsia"/>
          <w:kern w:val="0"/>
          <w:szCs w:val="22"/>
        </w:rPr>
        <w:t>1</w:t>
      </w:r>
      <w:r w:rsidR="00DC2AE5" w:rsidRPr="00125DF6">
        <w:rPr>
          <w:rFonts w:ascii="ＭＳ ゴシック" w:hAnsi="ＭＳ ゴシック" w:hint="eastAsia"/>
          <w:kern w:val="0"/>
          <w:szCs w:val="22"/>
        </w:rPr>
        <w:t>7</w:t>
      </w:r>
      <w:r w:rsidRPr="00125DF6">
        <w:rPr>
          <w:rFonts w:ascii="ＭＳ ゴシック" w:hAnsi="ＭＳ ゴシック" w:cs="ＭＳ 明朝" w:hint="eastAsia"/>
          <w:kern w:val="0"/>
          <w:szCs w:val="22"/>
        </w:rPr>
        <w:t>）</w:t>
      </w:r>
      <w:r w:rsidRPr="00125DF6">
        <w:rPr>
          <w:rFonts w:ascii="ＭＳ ゴシック" w:hAnsi="ＭＳ ゴシック" w:hint="eastAsia"/>
          <w:szCs w:val="22"/>
        </w:rPr>
        <w:t>審査終了処理</w:t>
      </w:r>
    </w:p>
    <w:p w14:paraId="6485A065"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審査区分が「簡易審査扱い」（保留中を除く）または予備申告で「書類審査扱い」に選定され予備申告の審査終了が行われている場合のみ処理を行う。</w:t>
      </w:r>
    </w:p>
    <w:p w14:paraId="75672B83" w14:textId="77777777" w:rsidR="005C64A2" w:rsidRPr="00125DF6" w:rsidRDefault="005C64A2">
      <w:pPr>
        <w:autoSpaceDE w:val="0"/>
        <w:autoSpaceDN w:val="0"/>
        <w:adjustRightInd w:val="0"/>
        <w:ind w:firstLine="374"/>
        <w:jc w:val="left"/>
        <w:rPr>
          <w:rFonts w:ascii="ＭＳ ゴシック" w:cs="ＭＳ 明朝"/>
          <w:kern w:val="0"/>
          <w:szCs w:val="22"/>
        </w:rPr>
      </w:pPr>
      <w:r w:rsidRPr="00125DF6">
        <w:rPr>
          <w:rFonts w:ascii="ＭＳ ゴシック" w:hAnsi="ＭＳ ゴシック" w:cs="ＭＳ 明朝" w:hint="eastAsia"/>
          <w:kern w:val="0"/>
          <w:szCs w:val="22"/>
        </w:rPr>
        <w:t>（Ａ）</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処理</w:t>
      </w:r>
    </w:p>
    <w:p w14:paraId="11FD4537" w14:textId="77777777" w:rsidR="005C64A2" w:rsidRPr="00125DF6" w:rsidRDefault="005C64A2">
      <w:pPr>
        <w:autoSpaceDE w:val="0"/>
        <w:autoSpaceDN w:val="0"/>
        <w:adjustRightInd w:val="0"/>
        <w:ind w:firstLine="1188"/>
        <w:jc w:val="left"/>
        <w:rPr>
          <w:rFonts w:ascii="ＭＳ ゴシック" w:cs="ＭＳ 明朝"/>
          <w:kern w:val="0"/>
          <w:szCs w:val="22"/>
        </w:rPr>
      </w:pPr>
      <w:r w:rsidRPr="00125DF6">
        <w:rPr>
          <w:rFonts w:ascii="ＭＳ ゴシック" w:hAnsi="ＭＳ ゴシック" w:cs="ＭＳ 明朝" w:hint="eastAsia"/>
          <w:kern w:val="0"/>
          <w:szCs w:val="22"/>
        </w:rPr>
        <w:t>審査終了（予備申告審査終了を含む）された旨を</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に登録する。</w:t>
      </w:r>
    </w:p>
    <w:p w14:paraId="3C5515F0" w14:textId="4891B57F" w:rsidR="005C64A2" w:rsidRPr="00125DF6" w:rsidRDefault="005C64A2">
      <w:pPr>
        <w:autoSpaceDE w:val="0"/>
        <w:autoSpaceDN w:val="0"/>
        <w:adjustRightInd w:val="0"/>
        <w:ind w:firstLine="374"/>
        <w:jc w:val="left"/>
        <w:rPr>
          <w:rFonts w:ascii="ＭＳ ゴシック" w:cs="ＭＳ 明朝"/>
          <w:kern w:val="0"/>
          <w:szCs w:val="22"/>
        </w:rPr>
      </w:pPr>
      <w:r w:rsidRPr="00125DF6">
        <w:rPr>
          <w:rFonts w:ascii="ＭＳ ゴシック" w:hAnsi="ＭＳ ゴシック" w:cs="ＭＳ 明朝" w:hint="eastAsia"/>
          <w:kern w:val="0"/>
          <w:szCs w:val="22"/>
        </w:rPr>
        <w:t>（Ｂ）</w:t>
      </w:r>
      <w:r w:rsidR="008341A0" w:rsidRPr="00125DF6">
        <w:rPr>
          <w:rFonts w:ascii="ＭＳ ゴシック" w:hAnsi="ＭＳ ゴシック" w:cs="ＭＳ 明朝" w:hint="eastAsia"/>
          <w:kern w:val="0"/>
          <w:szCs w:val="22"/>
        </w:rPr>
        <w:t>貨物情報ＤＢ処理</w:t>
      </w:r>
    </w:p>
    <w:p w14:paraId="2737728E" w14:textId="77777777" w:rsidR="005C64A2" w:rsidRPr="00125DF6" w:rsidRDefault="005C64A2">
      <w:pPr>
        <w:suppressAutoHyphens/>
        <w:wordWrap w:val="0"/>
        <w:adjustRightInd w:val="0"/>
        <w:ind w:left="990" w:firstLine="198"/>
        <w:jc w:val="left"/>
        <w:textAlignment w:val="baseline"/>
        <w:rPr>
          <w:rFonts w:ascii="ＭＳ ゴシック" w:cs="ＭＳ 明朝"/>
          <w:kern w:val="0"/>
          <w:szCs w:val="22"/>
        </w:rPr>
      </w:pPr>
      <w:r w:rsidRPr="00125DF6">
        <w:rPr>
          <w:rFonts w:ascii="ＭＳ ゴシック" w:hAnsi="ＭＳ ゴシック" w:cs="ＭＳ 明朝" w:hint="eastAsia"/>
          <w:kern w:val="0"/>
          <w:szCs w:val="22"/>
        </w:rPr>
        <w:t>入力された</w:t>
      </w:r>
      <w:r w:rsidR="003D5B0F" w:rsidRPr="00125DF6">
        <w:rPr>
          <w:rFonts w:ascii="ＭＳ ゴシック" w:hAnsi="ＭＳ ゴシック" w:cs="ＭＳ 明朝" w:hint="eastAsia"/>
          <w:kern w:val="0"/>
          <w:szCs w:val="22"/>
        </w:rPr>
        <w:t>ハウス</w:t>
      </w:r>
      <w:r w:rsidR="008341A0" w:rsidRPr="00125DF6">
        <w:rPr>
          <w:rFonts w:ascii="ＭＳ ゴシック" w:hAnsi="ＭＳ ゴシック" w:cs="ＭＳ 明朝" w:hint="eastAsia"/>
          <w:kern w:val="0"/>
          <w:szCs w:val="22"/>
        </w:rPr>
        <w:t>Ｂ／Ｌ番号について、審査終了された旨を貨物情報ＤＢに登録する。</w:t>
      </w:r>
      <w:bookmarkStart w:id="1" w:name="OLE_LINK1"/>
    </w:p>
    <w:bookmarkEnd w:id="1"/>
    <w:p w14:paraId="15326750" w14:textId="243304E9" w:rsidR="005C64A2" w:rsidRPr="00125DF6" w:rsidRDefault="005C64A2">
      <w:pPr>
        <w:autoSpaceDE w:val="0"/>
        <w:autoSpaceDN w:val="0"/>
        <w:adjustRightInd w:val="0"/>
        <w:ind w:firstLine="187"/>
        <w:jc w:val="left"/>
        <w:rPr>
          <w:rFonts w:ascii="ＭＳ ゴシック"/>
          <w:szCs w:val="22"/>
        </w:rPr>
      </w:pPr>
      <w:r w:rsidRPr="00125DF6">
        <w:rPr>
          <w:rFonts w:ascii="ＭＳ ゴシック" w:hAnsi="ＭＳ ゴシック" w:hint="eastAsia"/>
          <w:kern w:val="0"/>
          <w:szCs w:val="22"/>
        </w:rPr>
        <w:t>（</w:t>
      </w:r>
      <w:r w:rsidR="009E18E0" w:rsidRPr="00125DF6">
        <w:rPr>
          <w:rFonts w:ascii="ＭＳ ゴシック" w:hAnsi="ＭＳ ゴシック" w:hint="eastAsia"/>
          <w:kern w:val="0"/>
          <w:szCs w:val="22"/>
        </w:rPr>
        <w:t>1</w:t>
      </w:r>
      <w:r w:rsidR="00DC2AE5" w:rsidRPr="00125DF6">
        <w:rPr>
          <w:rFonts w:ascii="ＭＳ ゴシック" w:hAnsi="ＭＳ ゴシック"/>
          <w:kern w:val="0"/>
          <w:szCs w:val="22"/>
        </w:rPr>
        <w:t>8</w:t>
      </w:r>
      <w:r w:rsidRPr="00125DF6">
        <w:rPr>
          <w:rFonts w:ascii="ＭＳ ゴシック" w:hAnsi="ＭＳ ゴシック" w:hint="eastAsia"/>
          <w:kern w:val="0"/>
          <w:szCs w:val="22"/>
        </w:rPr>
        <w:t>）</w:t>
      </w:r>
      <w:r w:rsidRPr="00125DF6">
        <w:rPr>
          <w:rFonts w:ascii="ＭＳ ゴシック" w:hAnsi="ＭＳ ゴシック" w:hint="eastAsia"/>
          <w:szCs w:val="22"/>
        </w:rPr>
        <w:t>許可処理</w:t>
      </w:r>
    </w:p>
    <w:p w14:paraId="49B2249B"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通常申告または本申告の場合で、審査区分が「簡易審査扱い」（保留中を除く）または予備申告で「書類審査扱い」に選定され予備申告の審査終了が行われている場合のみ処理を行う。</w:t>
      </w:r>
    </w:p>
    <w:p w14:paraId="52331F28" w14:textId="77777777" w:rsidR="005C64A2" w:rsidRPr="00125DF6" w:rsidRDefault="005C64A2" w:rsidP="00271FA6">
      <w:pPr>
        <w:autoSpaceDE w:val="0"/>
        <w:autoSpaceDN w:val="0"/>
        <w:adjustRightInd w:val="0"/>
        <w:ind w:firstLineChars="200" w:firstLine="397"/>
        <w:jc w:val="left"/>
        <w:rPr>
          <w:rFonts w:ascii="ＭＳ ゴシック" w:cs="ＭＳ 明朝"/>
          <w:kern w:val="0"/>
          <w:szCs w:val="22"/>
        </w:rPr>
      </w:pPr>
      <w:r w:rsidRPr="00125DF6">
        <w:rPr>
          <w:rFonts w:ascii="ＭＳ ゴシック" w:hAnsi="ＭＳ ゴシック" w:cs="ＭＳ 明朝" w:hint="eastAsia"/>
          <w:kern w:val="0"/>
          <w:szCs w:val="22"/>
        </w:rPr>
        <w:t>（Ａ）</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処理</w:t>
      </w:r>
    </w:p>
    <w:p w14:paraId="0E3F1B00" w14:textId="77777777" w:rsidR="005C64A2" w:rsidRPr="00125DF6" w:rsidRDefault="005C64A2" w:rsidP="00271FA6">
      <w:pPr>
        <w:autoSpaceDE w:val="0"/>
        <w:autoSpaceDN w:val="0"/>
        <w:adjustRightInd w:val="0"/>
        <w:ind w:firstLineChars="501" w:firstLine="994"/>
        <w:jc w:val="left"/>
        <w:rPr>
          <w:rFonts w:ascii="ＭＳ ゴシック" w:cs="ＭＳ 明朝"/>
          <w:kern w:val="0"/>
          <w:szCs w:val="22"/>
        </w:rPr>
      </w:pPr>
      <w:r w:rsidRPr="00125DF6">
        <w:rPr>
          <w:rFonts w:ascii="ＭＳ ゴシック" w:hAnsi="ＭＳ ゴシック" w:cs="ＭＳ 明朝" w:hint="eastAsia"/>
          <w:kern w:val="0"/>
          <w:szCs w:val="22"/>
        </w:rPr>
        <w:t>①許可された旨を</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に登録する。</w:t>
      </w:r>
    </w:p>
    <w:p w14:paraId="25FB7DD5" w14:textId="77777777" w:rsidR="005C64A2" w:rsidRPr="00125DF6" w:rsidRDefault="005C64A2" w:rsidP="00271FA6">
      <w:pPr>
        <w:autoSpaceDE w:val="0"/>
        <w:autoSpaceDN w:val="0"/>
        <w:adjustRightInd w:val="0"/>
        <w:ind w:firstLineChars="501" w:firstLine="994"/>
        <w:jc w:val="left"/>
        <w:rPr>
          <w:rFonts w:ascii="ＭＳ ゴシック" w:cs="ＭＳ 明朝"/>
          <w:kern w:val="0"/>
          <w:szCs w:val="22"/>
        </w:rPr>
      </w:pPr>
      <w:r w:rsidRPr="00125DF6">
        <w:rPr>
          <w:rFonts w:ascii="ＭＳ 明朝" w:hint="eastAsia"/>
          <w:noProof/>
        </w:rPr>
        <w:t>②</w:t>
      </w:r>
      <w:r w:rsidRPr="00125DF6">
        <w:rPr>
          <w:rFonts w:ascii="ＭＳ ゴシック" w:hAnsi="ＭＳ ゴシック" w:cs="ＭＳ 明朝" w:hint="eastAsia"/>
          <w:kern w:val="0"/>
          <w:szCs w:val="22"/>
        </w:rPr>
        <w:t>削除対象とする旨を</w:t>
      </w:r>
      <w:r w:rsidR="003F0C61" w:rsidRPr="00125DF6">
        <w:rPr>
          <w:rFonts w:ascii="ＭＳ ゴシック" w:hAnsi="ＭＳ ゴシック" w:cs="ＭＳ 明朝" w:hint="eastAsia"/>
          <w:kern w:val="0"/>
          <w:szCs w:val="22"/>
        </w:rPr>
        <w:t>輸入マニフェスト通関申告ＤＢ</w:t>
      </w:r>
      <w:r w:rsidRPr="00125DF6">
        <w:rPr>
          <w:rFonts w:ascii="ＭＳ ゴシック" w:hAnsi="ＭＳ ゴシック" w:cs="ＭＳ 明朝" w:hint="eastAsia"/>
          <w:kern w:val="0"/>
          <w:szCs w:val="22"/>
        </w:rPr>
        <w:t>に登録する。</w:t>
      </w:r>
    </w:p>
    <w:p w14:paraId="3C171C03" w14:textId="77777777" w:rsidR="005C64A2" w:rsidRPr="00125DF6" w:rsidRDefault="005C64A2" w:rsidP="00271FA6">
      <w:pPr>
        <w:autoSpaceDE w:val="0"/>
        <w:autoSpaceDN w:val="0"/>
        <w:adjustRightInd w:val="0"/>
        <w:ind w:firstLineChars="200" w:firstLine="397"/>
        <w:jc w:val="left"/>
        <w:rPr>
          <w:rFonts w:ascii="ＭＳ ゴシック" w:cs="ＭＳ 明朝"/>
          <w:kern w:val="0"/>
          <w:szCs w:val="22"/>
        </w:rPr>
      </w:pPr>
      <w:r w:rsidRPr="00125DF6">
        <w:rPr>
          <w:rFonts w:ascii="ＭＳ ゴシック" w:hAnsi="ＭＳ ゴシック" w:cs="ＭＳ 明朝" w:hint="eastAsia"/>
          <w:kern w:val="0"/>
          <w:szCs w:val="22"/>
        </w:rPr>
        <w:t>（Ｂ）</w:t>
      </w:r>
      <w:r w:rsidR="008341A0" w:rsidRPr="00125DF6">
        <w:rPr>
          <w:rFonts w:ascii="ＭＳ ゴシック" w:hAnsi="ＭＳ ゴシック" w:cs="ＭＳ 明朝" w:hint="eastAsia"/>
          <w:kern w:val="0"/>
          <w:szCs w:val="22"/>
        </w:rPr>
        <w:t>貨物情報ＤＢ</w:t>
      </w:r>
      <w:r w:rsidRPr="00125DF6">
        <w:rPr>
          <w:rFonts w:ascii="ＭＳ ゴシック" w:hAnsi="ＭＳ ゴシック" w:cs="ＭＳ 明朝" w:hint="eastAsia"/>
          <w:kern w:val="0"/>
          <w:szCs w:val="22"/>
        </w:rPr>
        <w:t>処理</w:t>
      </w:r>
    </w:p>
    <w:p w14:paraId="5D9A6B71" w14:textId="77777777" w:rsidR="005C64A2" w:rsidRPr="00125DF6" w:rsidRDefault="005C64A2" w:rsidP="00271FA6">
      <w:pPr>
        <w:autoSpaceDE w:val="0"/>
        <w:autoSpaceDN w:val="0"/>
        <w:adjustRightInd w:val="0"/>
        <w:ind w:firstLineChars="501" w:firstLine="994"/>
        <w:jc w:val="left"/>
        <w:rPr>
          <w:rFonts w:ascii="ＭＳ ゴシック" w:cs="ＭＳ 明朝"/>
          <w:kern w:val="0"/>
          <w:szCs w:val="22"/>
        </w:rPr>
      </w:pPr>
      <w:r w:rsidRPr="00125DF6">
        <w:rPr>
          <w:rFonts w:ascii="ＭＳ ゴシック" w:hAnsi="ＭＳ ゴシック" w:cs="ＭＳ 明朝" w:hint="eastAsia"/>
          <w:kern w:val="0"/>
          <w:szCs w:val="22"/>
        </w:rPr>
        <w:t>①許可された旨を</w:t>
      </w:r>
      <w:r w:rsidR="008341A0" w:rsidRPr="00125DF6">
        <w:rPr>
          <w:rFonts w:ascii="ＭＳ ゴシック" w:hAnsi="ＭＳ ゴシック" w:cs="ＭＳ 明朝" w:hint="eastAsia"/>
          <w:kern w:val="0"/>
          <w:szCs w:val="22"/>
        </w:rPr>
        <w:t>貨物情報ＤＢ</w:t>
      </w:r>
      <w:r w:rsidRPr="00125DF6">
        <w:rPr>
          <w:rFonts w:ascii="ＭＳ ゴシック" w:hAnsi="ＭＳ ゴシック" w:cs="ＭＳ 明朝" w:hint="eastAsia"/>
          <w:kern w:val="0"/>
          <w:szCs w:val="22"/>
        </w:rPr>
        <w:t>に登録する。</w:t>
      </w:r>
    </w:p>
    <w:p w14:paraId="0818AB6A" w14:textId="77777777" w:rsidR="005C64A2" w:rsidRPr="00125DF6" w:rsidRDefault="005C64A2" w:rsidP="00271FA6">
      <w:pPr>
        <w:autoSpaceDE w:val="0"/>
        <w:autoSpaceDN w:val="0"/>
        <w:adjustRightInd w:val="0"/>
        <w:ind w:leftChars="501" w:left="1192" w:hangingChars="100" w:hanging="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②削除対象とする旨を</w:t>
      </w:r>
      <w:r w:rsidR="008341A0" w:rsidRPr="00125DF6">
        <w:rPr>
          <w:rFonts w:ascii="ＭＳ ゴシック" w:hAnsi="ＭＳ ゴシック" w:cs="ＭＳ 明朝" w:hint="eastAsia"/>
          <w:kern w:val="0"/>
          <w:szCs w:val="22"/>
        </w:rPr>
        <w:t>貨物情報</w:t>
      </w:r>
      <w:r w:rsidRPr="00125DF6">
        <w:rPr>
          <w:rFonts w:ascii="ＭＳ ゴシック" w:hAnsi="ＭＳ ゴシック" w:cs="ＭＳ 明朝" w:hint="eastAsia"/>
          <w:kern w:val="0"/>
          <w:szCs w:val="22"/>
        </w:rPr>
        <w:t>ＤＢに登録する。</w:t>
      </w:r>
    </w:p>
    <w:p w14:paraId="3574C16C" w14:textId="1705D766" w:rsidR="005C64A2" w:rsidRPr="00125DF6" w:rsidRDefault="005C64A2" w:rsidP="00271FA6">
      <w:pPr>
        <w:autoSpaceDE w:val="0"/>
        <w:autoSpaceDN w:val="0"/>
        <w:adjustRightInd w:val="0"/>
        <w:ind w:firstLineChars="100" w:firstLine="198"/>
        <w:jc w:val="left"/>
        <w:rPr>
          <w:rFonts w:ascii="ＭＳ ゴシック" w:cs="ＭＳ 明朝"/>
          <w:kern w:val="0"/>
          <w:szCs w:val="22"/>
        </w:rPr>
      </w:pPr>
      <w:r w:rsidRPr="00125DF6">
        <w:rPr>
          <w:rFonts w:ascii="ＭＳ ゴシック" w:hAnsi="ＭＳ ゴシック" w:cs="ＭＳ 明朝" w:hint="eastAsia"/>
          <w:kern w:val="0"/>
          <w:szCs w:val="22"/>
        </w:rPr>
        <w:t>（</w:t>
      </w:r>
      <w:r w:rsidR="00085AD5" w:rsidRPr="00125DF6">
        <w:rPr>
          <w:rFonts w:ascii="ＭＳ ゴシック" w:hAnsi="ＭＳ ゴシック" w:cs="ＭＳ 明朝" w:hint="eastAsia"/>
          <w:kern w:val="0"/>
          <w:szCs w:val="22"/>
        </w:rPr>
        <w:t>1</w:t>
      </w:r>
      <w:r w:rsidR="00545CF1" w:rsidRPr="00125DF6">
        <w:rPr>
          <w:rFonts w:ascii="ＭＳ ゴシック" w:hAnsi="ＭＳ ゴシック" w:cs="ＭＳ 明朝"/>
          <w:kern w:val="0"/>
          <w:szCs w:val="22"/>
        </w:rPr>
        <w:t>9</w:t>
      </w:r>
      <w:r w:rsidRPr="00125DF6">
        <w:rPr>
          <w:rFonts w:ascii="ＭＳ ゴシック" w:hAnsi="ＭＳ ゴシック" w:cs="ＭＳ 明朝" w:hint="eastAsia"/>
          <w:kern w:val="0"/>
          <w:szCs w:val="22"/>
        </w:rPr>
        <w:t>）時間外執務要請届使用実績ＤＢ処理</w:t>
      </w:r>
    </w:p>
    <w:p w14:paraId="5B2D23C0"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通常申告または本申告で税関の開庁時間外の場合、時間外執務要請届を使用した旨を時間外執務要請届使用実績ＤＢに登録する。</w:t>
      </w:r>
    </w:p>
    <w:p w14:paraId="6DC15C95" w14:textId="52FD1AE6" w:rsidR="005C64A2" w:rsidRPr="00125DF6" w:rsidRDefault="005C64A2" w:rsidP="00271FA6">
      <w:pPr>
        <w:autoSpaceDE w:val="0"/>
        <w:autoSpaceDN w:val="0"/>
        <w:adjustRightInd w:val="0"/>
        <w:ind w:firstLineChars="100" w:firstLine="198"/>
        <w:jc w:val="left"/>
        <w:rPr>
          <w:rFonts w:ascii="ＭＳ ゴシック"/>
          <w:szCs w:val="22"/>
        </w:rPr>
      </w:pPr>
      <w:r w:rsidRPr="00125DF6">
        <w:rPr>
          <w:rFonts w:ascii="ＭＳ ゴシック" w:hAnsi="ＭＳ ゴシック" w:hint="eastAsia"/>
          <w:szCs w:val="22"/>
        </w:rPr>
        <w:t>（</w:t>
      </w:r>
      <w:r w:rsidR="00545CF1" w:rsidRPr="00125DF6">
        <w:rPr>
          <w:rFonts w:ascii="ＭＳ ゴシック" w:hAnsi="ＭＳ ゴシック"/>
          <w:szCs w:val="22"/>
        </w:rPr>
        <w:t>20</w:t>
      </w:r>
      <w:r w:rsidRPr="00125DF6">
        <w:rPr>
          <w:rFonts w:ascii="ＭＳ ゴシック" w:hAnsi="ＭＳ ゴシック" w:hint="eastAsia"/>
          <w:szCs w:val="22"/>
        </w:rPr>
        <w:t>）添付ファイル管理ＤＢ処理</w:t>
      </w:r>
    </w:p>
    <w:p w14:paraId="2E09A62F" w14:textId="77777777" w:rsidR="005C64A2" w:rsidRPr="00125DF6" w:rsidRDefault="005C64A2" w:rsidP="008761C1">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添付ファイル管理ＤＢに入力された申告番号に係る情報が存在する場合は、以下の処理を行う。</w:t>
      </w:r>
    </w:p>
    <w:p w14:paraId="43391BD6" w14:textId="77777777" w:rsidR="005C64A2" w:rsidRPr="00125DF6" w:rsidRDefault="00704711" w:rsidP="008761C1">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①</w:t>
      </w:r>
      <w:r w:rsidR="005C64A2" w:rsidRPr="00125DF6">
        <w:rPr>
          <w:rFonts w:ascii="ＭＳ ゴシック" w:hAnsi="ＭＳ ゴシック" w:cs="ＭＳ 明朝" w:hint="eastAsia"/>
          <w:kern w:val="0"/>
          <w:szCs w:val="22"/>
        </w:rPr>
        <w:t>申告（予備申告を含む。）された旨を登録する。</w:t>
      </w:r>
    </w:p>
    <w:p w14:paraId="00EDB484" w14:textId="39BB09A3" w:rsidR="005C64A2" w:rsidRPr="00125DF6" w:rsidRDefault="005C64A2" w:rsidP="008761C1">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②許可となった場合は、</w:t>
      </w:r>
      <w:r w:rsidR="00DA433E" w:rsidRPr="00125DF6">
        <w:rPr>
          <w:rFonts w:ascii="ＭＳ ゴシック" w:hAnsi="ＭＳ ゴシック" w:cs="ＭＳ 明朝" w:hint="eastAsia"/>
          <w:kern w:val="0"/>
          <w:szCs w:val="22"/>
        </w:rPr>
        <w:t>「通関関係書類提出要否判定」の判定結果及び</w:t>
      </w:r>
      <w:r w:rsidRPr="00125DF6">
        <w:rPr>
          <w:rFonts w:ascii="ＭＳ ゴシック" w:hAnsi="ＭＳ ゴシック" w:cs="ＭＳ 明朝" w:hint="eastAsia"/>
          <w:kern w:val="0"/>
          <w:szCs w:val="22"/>
        </w:rPr>
        <w:t>許可された旨を登録する。</w:t>
      </w:r>
    </w:p>
    <w:p w14:paraId="3A32E247" w14:textId="34AD5864" w:rsidR="005C64A2" w:rsidRPr="00125DF6" w:rsidRDefault="005C64A2" w:rsidP="00271FA6">
      <w:pPr>
        <w:suppressAutoHyphens/>
        <w:wordWrap w:val="0"/>
        <w:adjustRightInd w:val="0"/>
        <w:ind w:firstLineChars="100" w:firstLine="198"/>
        <w:jc w:val="left"/>
        <w:textAlignment w:val="baseline"/>
        <w:rPr>
          <w:rFonts w:ascii="ＭＳ ゴシック" w:cs="ＭＳ 明朝"/>
          <w:kern w:val="0"/>
          <w:szCs w:val="22"/>
        </w:rPr>
      </w:pPr>
      <w:r w:rsidRPr="00125DF6">
        <w:rPr>
          <w:rFonts w:ascii="ＭＳ ゴシック" w:hAnsi="ＭＳ ゴシック" w:cs="ＭＳ 明朝" w:hint="eastAsia"/>
          <w:kern w:val="0"/>
          <w:szCs w:val="22"/>
        </w:rPr>
        <w:t>（</w:t>
      </w:r>
      <w:r w:rsidR="00545CF1" w:rsidRPr="00125DF6">
        <w:rPr>
          <w:rFonts w:ascii="ＭＳ ゴシック" w:hAnsi="ＭＳ ゴシック" w:cs="ＭＳ 明朝"/>
          <w:kern w:val="0"/>
          <w:szCs w:val="22"/>
        </w:rPr>
        <w:t>21</w:t>
      </w:r>
      <w:r w:rsidRPr="00125DF6">
        <w:rPr>
          <w:rFonts w:ascii="ＭＳ ゴシック" w:hAnsi="ＭＳ ゴシック" w:cs="ＭＳ 明朝" w:hint="eastAsia"/>
          <w:kern w:val="0"/>
          <w:szCs w:val="22"/>
        </w:rPr>
        <w:t>）出力情報出力処理</w:t>
      </w:r>
    </w:p>
    <w:p w14:paraId="4D1F8BB8" w14:textId="77777777" w:rsidR="005C64A2" w:rsidRPr="00125DF6" w:rsidRDefault="005C64A2" w:rsidP="00085AD5">
      <w:pPr>
        <w:suppressAutoHyphens/>
        <w:wordWrap w:val="0"/>
        <w:adjustRightInd w:val="0"/>
        <w:ind w:leftChars="400" w:left="794" w:firstLine="199"/>
        <w:jc w:val="left"/>
        <w:textAlignment w:val="baseline"/>
      </w:pPr>
      <w:r w:rsidRPr="00125DF6">
        <w:rPr>
          <w:rFonts w:hint="eastAsia"/>
        </w:rPr>
        <w:t>後述の出力情報出力処理を行う。出力項目については「出力項目表」を参照。</w:t>
      </w:r>
    </w:p>
    <w:p w14:paraId="4E3FF38D" w14:textId="77777777" w:rsidR="00583BF4" w:rsidRPr="00125DF6" w:rsidRDefault="00583BF4">
      <w:pPr>
        <w:autoSpaceDE w:val="0"/>
        <w:autoSpaceDN w:val="0"/>
        <w:adjustRightInd w:val="0"/>
        <w:jc w:val="left"/>
        <w:textAlignment w:val="baseline"/>
        <w:rPr>
          <w:rFonts w:ascii="ＭＳ ゴシック" w:hAnsi="ＭＳ ゴシック"/>
          <w:szCs w:val="22"/>
        </w:rPr>
      </w:pPr>
    </w:p>
    <w:p w14:paraId="066F3CAC" w14:textId="77777777" w:rsidR="005C64A2" w:rsidRPr="00125DF6" w:rsidRDefault="005C64A2">
      <w:pPr>
        <w:autoSpaceDE w:val="0"/>
        <w:autoSpaceDN w:val="0"/>
        <w:adjustRightInd w:val="0"/>
        <w:jc w:val="left"/>
        <w:textAlignment w:val="baseline"/>
        <w:rPr>
          <w:rFonts w:ascii="ＭＳ ゴシック"/>
          <w:szCs w:val="22"/>
        </w:rPr>
      </w:pPr>
      <w:r w:rsidRPr="00125DF6">
        <w:rPr>
          <w:rFonts w:ascii="ＭＳ ゴシック" w:hAnsi="ＭＳ ゴシック" w:hint="eastAsia"/>
          <w:szCs w:val="22"/>
        </w:rPr>
        <w:t>６．出力情報</w:t>
      </w:r>
    </w:p>
    <w:tbl>
      <w:tblPr>
        <w:tblW w:w="910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0"/>
        <w:gridCol w:w="4726"/>
        <w:gridCol w:w="2200"/>
      </w:tblGrid>
      <w:tr w:rsidR="00125DF6" w:rsidRPr="00125DF6" w14:paraId="1183FB11" w14:textId="77777777" w:rsidTr="00665782">
        <w:trPr>
          <w:cantSplit/>
          <w:trHeight w:val="400"/>
          <w:tblHeader/>
        </w:trPr>
        <w:tc>
          <w:tcPr>
            <w:tcW w:w="2180" w:type="dxa"/>
            <w:vAlign w:val="center"/>
          </w:tcPr>
          <w:p w14:paraId="74773ACB" w14:textId="77777777" w:rsidR="005C64A2" w:rsidRPr="00125DF6" w:rsidRDefault="005C64A2">
            <w:pPr>
              <w:rPr>
                <w:rFonts w:ascii="ＭＳ ゴシック"/>
                <w:szCs w:val="22"/>
              </w:rPr>
            </w:pPr>
            <w:r w:rsidRPr="00125DF6">
              <w:rPr>
                <w:rFonts w:ascii="ＭＳ ゴシック" w:hAnsi="ＭＳ ゴシック" w:hint="eastAsia"/>
                <w:szCs w:val="22"/>
              </w:rPr>
              <w:t>情報名</w:t>
            </w:r>
          </w:p>
        </w:tc>
        <w:tc>
          <w:tcPr>
            <w:tcW w:w="4726" w:type="dxa"/>
            <w:vAlign w:val="center"/>
          </w:tcPr>
          <w:p w14:paraId="1D177350" w14:textId="77777777" w:rsidR="005C64A2" w:rsidRPr="00125DF6" w:rsidRDefault="005C64A2">
            <w:pPr>
              <w:rPr>
                <w:rFonts w:ascii="ＭＳ ゴシック"/>
                <w:szCs w:val="22"/>
              </w:rPr>
            </w:pPr>
            <w:r w:rsidRPr="00125DF6">
              <w:rPr>
                <w:rFonts w:ascii="ＭＳ ゴシック" w:hAnsi="ＭＳ ゴシック" w:hint="eastAsia"/>
                <w:szCs w:val="22"/>
              </w:rPr>
              <w:t>出力条件</w:t>
            </w:r>
          </w:p>
        </w:tc>
        <w:tc>
          <w:tcPr>
            <w:tcW w:w="2200" w:type="dxa"/>
            <w:vAlign w:val="center"/>
          </w:tcPr>
          <w:p w14:paraId="27AF7764" w14:textId="77777777" w:rsidR="005C64A2" w:rsidRPr="00125DF6" w:rsidRDefault="005C64A2">
            <w:pPr>
              <w:rPr>
                <w:rFonts w:ascii="ＭＳ ゴシック"/>
                <w:szCs w:val="22"/>
              </w:rPr>
            </w:pPr>
            <w:r w:rsidRPr="00125DF6">
              <w:rPr>
                <w:rFonts w:ascii="ＭＳ ゴシック" w:hAnsi="ＭＳ ゴシック" w:hint="eastAsia"/>
                <w:szCs w:val="22"/>
              </w:rPr>
              <w:t>出力先</w:t>
            </w:r>
          </w:p>
        </w:tc>
      </w:tr>
      <w:tr w:rsidR="00125DF6" w:rsidRPr="00125DF6" w14:paraId="2F9671F3" w14:textId="77777777" w:rsidTr="00665782">
        <w:trPr>
          <w:cantSplit/>
          <w:trHeight w:val="400"/>
        </w:trPr>
        <w:tc>
          <w:tcPr>
            <w:tcW w:w="2180" w:type="dxa"/>
          </w:tcPr>
          <w:p w14:paraId="0F437673" w14:textId="77777777" w:rsidR="005C64A2" w:rsidRPr="00125DF6" w:rsidRDefault="005C64A2">
            <w:pPr>
              <w:rPr>
                <w:rFonts w:ascii="ＭＳ ゴシック"/>
                <w:szCs w:val="22"/>
              </w:rPr>
            </w:pPr>
            <w:r w:rsidRPr="00125DF6">
              <w:rPr>
                <w:rFonts w:ascii="ＭＳ ゴシック" w:hAnsi="ＭＳ ゴシック" w:hint="eastAsia"/>
                <w:szCs w:val="22"/>
              </w:rPr>
              <w:t>処理結果通知</w:t>
            </w:r>
          </w:p>
        </w:tc>
        <w:tc>
          <w:tcPr>
            <w:tcW w:w="4726" w:type="dxa"/>
          </w:tcPr>
          <w:p w14:paraId="2A23C0E4" w14:textId="77777777" w:rsidR="005C64A2" w:rsidRPr="00125DF6" w:rsidRDefault="005C64A2">
            <w:pPr>
              <w:rPr>
                <w:rFonts w:ascii="ＭＳ ゴシック"/>
                <w:szCs w:val="22"/>
              </w:rPr>
            </w:pPr>
            <w:r w:rsidRPr="00125DF6">
              <w:rPr>
                <w:rFonts w:ascii="ＭＳ ゴシック" w:hAnsi="ＭＳ ゴシック" w:hint="eastAsia"/>
                <w:szCs w:val="22"/>
              </w:rPr>
              <w:t>なし</w:t>
            </w:r>
          </w:p>
        </w:tc>
        <w:tc>
          <w:tcPr>
            <w:tcW w:w="2200" w:type="dxa"/>
          </w:tcPr>
          <w:p w14:paraId="38ABBDA0" w14:textId="77777777" w:rsidR="005C64A2" w:rsidRPr="00125DF6" w:rsidRDefault="005C64A2">
            <w:pPr>
              <w:rPr>
                <w:rFonts w:ascii="ＭＳ ゴシック"/>
                <w:szCs w:val="22"/>
              </w:rPr>
            </w:pPr>
            <w:r w:rsidRPr="00125DF6">
              <w:rPr>
                <w:rFonts w:ascii="ＭＳ ゴシック" w:hAnsi="ＭＳ ゴシック" w:hint="eastAsia"/>
                <w:szCs w:val="22"/>
              </w:rPr>
              <w:t>入力者</w:t>
            </w:r>
          </w:p>
        </w:tc>
      </w:tr>
      <w:tr w:rsidR="00125DF6" w:rsidRPr="00125DF6" w14:paraId="7A7C0A1B" w14:textId="77777777" w:rsidTr="00665782">
        <w:trPr>
          <w:cantSplit/>
          <w:trHeight w:val="72"/>
        </w:trPr>
        <w:tc>
          <w:tcPr>
            <w:tcW w:w="2180" w:type="dxa"/>
            <w:vAlign w:val="center"/>
          </w:tcPr>
          <w:p w14:paraId="399E546A" w14:textId="77777777" w:rsidR="005C64A2" w:rsidRPr="00125DF6" w:rsidRDefault="009A5B6F">
            <w:pPr>
              <w:rPr>
                <w:rFonts w:ascii="ＭＳ ゴシック"/>
                <w:szCs w:val="22"/>
              </w:rPr>
            </w:pPr>
            <w:r w:rsidRPr="00125DF6">
              <w:rPr>
                <w:rFonts w:ascii="ＭＳ ゴシック" w:hAnsi="ＭＳ ゴシック" w:hint="eastAsia"/>
                <w:szCs w:val="22"/>
              </w:rPr>
              <w:t>海上簡易輸入申告</w:t>
            </w:r>
            <w:r w:rsidR="005C64A2" w:rsidRPr="00125DF6">
              <w:rPr>
                <w:rFonts w:ascii="ＭＳ ゴシック" w:hAnsi="ＭＳ ゴシック" w:hint="eastAsia"/>
                <w:szCs w:val="22"/>
              </w:rPr>
              <w:t>控情報</w:t>
            </w:r>
          </w:p>
        </w:tc>
        <w:tc>
          <w:tcPr>
            <w:tcW w:w="4726" w:type="dxa"/>
          </w:tcPr>
          <w:p w14:paraId="0A1937E2" w14:textId="77777777" w:rsidR="005C64A2" w:rsidRPr="00125DF6" w:rsidRDefault="005C64A2">
            <w:pPr>
              <w:rPr>
                <w:rFonts w:ascii="ＭＳ ゴシック"/>
                <w:szCs w:val="22"/>
              </w:rPr>
            </w:pPr>
            <w:r w:rsidRPr="00125DF6">
              <w:rPr>
                <w:rFonts w:ascii="ＭＳ ゴシック" w:hAnsi="ＭＳ ゴシック" w:hint="eastAsia"/>
                <w:szCs w:val="22"/>
              </w:rPr>
              <w:t>通常申告または本申告で、許可とならなかった場合</w:t>
            </w:r>
          </w:p>
        </w:tc>
        <w:tc>
          <w:tcPr>
            <w:tcW w:w="2200" w:type="dxa"/>
          </w:tcPr>
          <w:p w14:paraId="0481969F" w14:textId="77777777" w:rsidR="005C64A2" w:rsidRPr="00125DF6" w:rsidRDefault="005C64A2">
            <w:pPr>
              <w:rPr>
                <w:rFonts w:ascii="ＭＳ ゴシック"/>
                <w:szCs w:val="22"/>
              </w:rPr>
            </w:pPr>
            <w:r w:rsidRPr="00125DF6">
              <w:rPr>
                <w:rFonts w:ascii="ＭＳ ゴシック" w:hAnsi="ＭＳ ゴシック" w:hint="eastAsia"/>
                <w:szCs w:val="22"/>
              </w:rPr>
              <w:t>入力者</w:t>
            </w:r>
          </w:p>
        </w:tc>
      </w:tr>
      <w:tr w:rsidR="00125DF6" w:rsidRPr="00125DF6" w14:paraId="20ED3960" w14:textId="77777777" w:rsidTr="00665782">
        <w:trPr>
          <w:cantSplit/>
          <w:trHeight w:val="72"/>
        </w:trPr>
        <w:tc>
          <w:tcPr>
            <w:tcW w:w="2180" w:type="dxa"/>
            <w:vAlign w:val="center"/>
          </w:tcPr>
          <w:p w14:paraId="039C9E6E" w14:textId="77777777" w:rsidR="005C64A2" w:rsidRPr="00125DF6" w:rsidRDefault="009A5B6F">
            <w:pPr>
              <w:rPr>
                <w:rFonts w:ascii="ＭＳ ゴシック"/>
                <w:szCs w:val="22"/>
              </w:rPr>
            </w:pPr>
            <w:r w:rsidRPr="00125DF6">
              <w:rPr>
                <w:rFonts w:ascii="ＭＳ ゴシック" w:hAnsi="ＭＳ ゴシック" w:hint="eastAsia"/>
                <w:szCs w:val="22"/>
              </w:rPr>
              <w:t>海上簡易輸入申告</w:t>
            </w:r>
            <w:r w:rsidR="005C64A2" w:rsidRPr="00125DF6">
              <w:rPr>
                <w:rFonts w:ascii="ＭＳ ゴシック" w:hAnsi="ＭＳ ゴシック" w:hint="eastAsia"/>
                <w:szCs w:val="22"/>
              </w:rPr>
              <w:t>控（予備申告）情報</w:t>
            </w:r>
          </w:p>
        </w:tc>
        <w:tc>
          <w:tcPr>
            <w:tcW w:w="4726" w:type="dxa"/>
          </w:tcPr>
          <w:p w14:paraId="2A7695BD" w14:textId="77777777" w:rsidR="005C64A2" w:rsidRPr="00125DF6" w:rsidRDefault="005C64A2">
            <w:pPr>
              <w:rPr>
                <w:rFonts w:ascii="ＭＳ ゴシック"/>
                <w:szCs w:val="22"/>
              </w:rPr>
            </w:pPr>
            <w:r w:rsidRPr="00125DF6">
              <w:rPr>
                <w:rFonts w:ascii="ＭＳ ゴシック" w:hAnsi="ＭＳ ゴシック" w:hint="eastAsia"/>
                <w:szCs w:val="22"/>
              </w:rPr>
              <w:t>予備申告を行った場合</w:t>
            </w:r>
          </w:p>
        </w:tc>
        <w:tc>
          <w:tcPr>
            <w:tcW w:w="2200" w:type="dxa"/>
          </w:tcPr>
          <w:p w14:paraId="225B3AD8" w14:textId="77777777" w:rsidR="005C64A2" w:rsidRPr="00125DF6" w:rsidRDefault="005C64A2">
            <w:pPr>
              <w:rPr>
                <w:rFonts w:ascii="ＭＳ ゴシック"/>
                <w:szCs w:val="22"/>
              </w:rPr>
            </w:pPr>
            <w:r w:rsidRPr="00125DF6">
              <w:rPr>
                <w:rFonts w:ascii="ＭＳ ゴシック" w:hAnsi="ＭＳ ゴシック" w:hint="eastAsia"/>
                <w:szCs w:val="22"/>
              </w:rPr>
              <w:t>入力者</w:t>
            </w:r>
          </w:p>
        </w:tc>
      </w:tr>
      <w:tr w:rsidR="00125DF6" w:rsidRPr="00125DF6" w14:paraId="7A55A0CD" w14:textId="77777777" w:rsidTr="00665782">
        <w:trPr>
          <w:cantSplit/>
          <w:trHeight w:val="400"/>
        </w:trPr>
        <w:tc>
          <w:tcPr>
            <w:tcW w:w="2180" w:type="dxa"/>
            <w:vAlign w:val="center"/>
          </w:tcPr>
          <w:p w14:paraId="47BEE799" w14:textId="77777777" w:rsidR="005C64A2" w:rsidRPr="00125DF6" w:rsidRDefault="009A5B6F">
            <w:pPr>
              <w:rPr>
                <w:rFonts w:ascii="ＭＳ ゴシック"/>
                <w:szCs w:val="22"/>
              </w:rPr>
            </w:pPr>
            <w:r w:rsidRPr="00125DF6">
              <w:rPr>
                <w:rFonts w:ascii="ＭＳ ゴシック" w:hAnsi="ＭＳ ゴシック" w:hint="eastAsia"/>
                <w:szCs w:val="22"/>
              </w:rPr>
              <w:t>海上簡易輸入申告</w:t>
            </w:r>
            <w:r w:rsidR="005C64A2" w:rsidRPr="00125DF6">
              <w:rPr>
                <w:rFonts w:ascii="ＭＳ ゴシック" w:hAnsi="ＭＳ ゴシック" w:hint="eastAsia"/>
                <w:szCs w:val="22"/>
              </w:rPr>
              <w:t>変更控（予備申告）情報</w:t>
            </w:r>
          </w:p>
        </w:tc>
        <w:tc>
          <w:tcPr>
            <w:tcW w:w="4726" w:type="dxa"/>
          </w:tcPr>
          <w:p w14:paraId="01C7BC9E" w14:textId="77777777" w:rsidR="005C64A2" w:rsidRPr="00125DF6" w:rsidRDefault="005C64A2">
            <w:pPr>
              <w:rPr>
                <w:rFonts w:ascii="ＭＳ ゴシック"/>
                <w:szCs w:val="22"/>
              </w:rPr>
            </w:pPr>
            <w:r w:rsidRPr="00125DF6">
              <w:rPr>
                <w:rFonts w:ascii="ＭＳ ゴシック" w:hAnsi="ＭＳ ゴシック" w:hint="eastAsia"/>
                <w:szCs w:val="22"/>
              </w:rPr>
              <w:t>予備申告変更を行った場合</w:t>
            </w:r>
          </w:p>
        </w:tc>
        <w:tc>
          <w:tcPr>
            <w:tcW w:w="2200" w:type="dxa"/>
          </w:tcPr>
          <w:p w14:paraId="669B9951" w14:textId="77777777" w:rsidR="005C64A2" w:rsidRPr="00125DF6" w:rsidRDefault="005C64A2">
            <w:pPr>
              <w:rPr>
                <w:rFonts w:ascii="ＭＳ ゴシック"/>
                <w:szCs w:val="22"/>
              </w:rPr>
            </w:pPr>
            <w:r w:rsidRPr="00125DF6">
              <w:rPr>
                <w:rFonts w:ascii="ＭＳ ゴシック" w:hAnsi="ＭＳ ゴシック" w:hint="eastAsia"/>
                <w:szCs w:val="22"/>
              </w:rPr>
              <w:t>入力者</w:t>
            </w:r>
          </w:p>
        </w:tc>
      </w:tr>
      <w:tr w:rsidR="00125DF6" w:rsidRPr="00125DF6" w14:paraId="2137E1F1" w14:textId="77777777" w:rsidTr="00665782">
        <w:trPr>
          <w:cantSplit/>
          <w:trHeight w:val="430"/>
        </w:trPr>
        <w:tc>
          <w:tcPr>
            <w:tcW w:w="2180" w:type="dxa"/>
            <w:vMerge w:val="restart"/>
          </w:tcPr>
          <w:p w14:paraId="4206CA4A" w14:textId="77777777" w:rsidR="005C64A2" w:rsidRPr="00125DF6" w:rsidRDefault="005C64A2">
            <w:pPr>
              <w:rPr>
                <w:rFonts w:ascii="ＭＳ ゴシック"/>
                <w:szCs w:val="22"/>
              </w:rPr>
            </w:pPr>
            <w:r w:rsidRPr="00125DF6">
              <w:rPr>
                <w:rFonts w:ascii="ＭＳ ゴシック" w:hAnsi="ＭＳ ゴシック" w:hint="eastAsia"/>
                <w:szCs w:val="22"/>
              </w:rPr>
              <w:t>輸入許可通知（</w:t>
            </w:r>
            <w:r w:rsidR="00417C6C" w:rsidRPr="00125DF6">
              <w:rPr>
                <w:rFonts w:ascii="ＭＳ ゴシック" w:hAnsi="ＭＳ ゴシック" w:hint="eastAsia"/>
                <w:szCs w:val="22"/>
              </w:rPr>
              <w:t>海上簡</w:t>
            </w:r>
            <w:r w:rsidR="00417C6C" w:rsidRPr="00125DF6">
              <w:rPr>
                <w:rFonts w:ascii="ＭＳ ゴシック" w:hAnsi="ＭＳ ゴシック" w:hint="eastAsia"/>
                <w:szCs w:val="22"/>
              </w:rPr>
              <w:lastRenderedPageBreak/>
              <w:t>易</w:t>
            </w:r>
            <w:r w:rsidRPr="00125DF6">
              <w:rPr>
                <w:rFonts w:ascii="ＭＳ ゴシック" w:hAnsi="ＭＳ ゴシック" w:hint="eastAsia"/>
                <w:szCs w:val="22"/>
              </w:rPr>
              <w:t>）情報</w:t>
            </w:r>
          </w:p>
        </w:tc>
        <w:tc>
          <w:tcPr>
            <w:tcW w:w="4726" w:type="dxa"/>
            <w:vMerge w:val="restart"/>
          </w:tcPr>
          <w:p w14:paraId="198B4F6D" w14:textId="77777777" w:rsidR="005C64A2" w:rsidRPr="00125DF6" w:rsidRDefault="005C64A2">
            <w:pPr>
              <w:rPr>
                <w:rFonts w:ascii="ＭＳ ゴシック"/>
                <w:szCs w:val="22"/>
              </w:rPr>
            </w:pPr>
            <w:r w:rsidRPr="00125DF6">
              <w:rPr>
                <w:rFonts w:ascii="ＭＳ ゴシック" w:hAnsi="ＭＳ ゴシック" w:hint="eastAsia"/>
                <w:szCs w:val="22"/>
              </w:rPr>
              <w:lastRenderedPageBreak/>
              <w:t>許可となった場合</w:t>
            </w:r>
          </w:p>
        </w:tc>
        <w:tc>
          <w:tcPr>
            <w:tcW w:w="2200" w:type="dxa"/>
          </w:tcPr>
          <w:p w14:paraId="1072DA93" w14:textId="77777777" w:rsidR="005C64A2" w:rsidRPr="00125DF6" w:rsidRDefault="005C64A2">
            <w:pPr>
              <w:rPr>
                <w:rFonts w:ascii="ＭＳ ゴシック"/>
                <w:szCs w:val="22"/>
              </w:rPr>
            </w:pPr>
            <w:r w:rsidRPr="00125DF6">
              <w:rPr>
                <w:rFonts w:ascii="ＭＳ ゴシック" w:hAnsi="ＭＳ ゴシック" w:hint="eastAsia"/>
                <w:szCs w:val="22"/>
              </w:rPr>
              <w:t>入力者</w:t>
            </w:r>
          </w:p>
        </w:tc>
      </w:tr>
      <w:tr w:rsidR="00125DF6" w:rsidRPr="00125DF6" w14:paraId="1C334577" w14:textId="77777777" w:rsidTr="00665782">
        <w:trPr>
          <w:cantSplit/>
          <w:trHeight w:val="430"/>
        </w:trPr>
        <w:tc>
          <w:tcPr>
            <w:tcW w:w="2180" w:type="dxa"/>
            <w:vMerge/>
            <w:vAlign w:val="center"/>
          </w:tcPr>
          <w:p w14:paraId="77E3984A" w14:textId="77777777" w:rsidR="005C64A2" w:rsidRPr="00125DF6" w:rsidRDefault="005C64A2">
            <w:pPr>
              <w:rPr>
                <w:rFonts w:ascii="ＭＳ ゴシック"/>
                <w:szCs w:val="22"/>
              </w:rPr>
            </w:pPr>
          </w:p>
        </w:tc>
        <w:tc>
          <w:tcPr>
            <w:tcW w:w="4726" w:type="dxa"/>
            <w:vMerge/>
          </w:tcPr>
          <w:p w14:paraId="7156427F" w14:textId="77777777" w:rsidR="005C64A2" w:rsidRPr="00125DF6" w:rsidRDefault="005C64A2">
            <w:pPr>
              <w:rPr>
                <w:rFonts w:ascii="ＭＳ ゴシック"/>
                <w:szCs w:val="22"/>
              </w:rPr>
            </w:pPr>
          </w:p>
        </w:tc>
        <w:tc>
          <w:tcPr>
            <w:tcW w:w="2200" w:type="dxa"/>
          </w:tcPr>
          <w:p w14:paraId="1541E678" w14:textId="716802EE" w:rsidR="005C64A2" w:rsidRPr="00125DF6" w:rsidRDefault="005C64A2">
            <w:pPr>
              <w:rPr>
                <w:rFonts w:ascii="ＭＳ ゴシック"/>
                <w:szCs w:val="22"/>
              </w:rPr>
            </w:pPr>
            <w:r w:rsidRPr="00125DF6">
              <w:rPr>
                <w:rFonts w:ascii="ＭＳ ゴシック" w:hAnsi="ＭＳ ゴシック" w:hint="eastAsia"/>
                <w:szCs w:val="22"/>
              </w:rPr>
              <w:t>輸入者</w:t>
            </w:r>
            <w:r w:rsidR="00E01BE4" w:rsidRPr="00125DF6">
              <w:rPr>
                <w:rFonts w:ascii="ＭＳ ゴシック" w:hAnsi="ＭＳ ゴシック" w:cs="ＭＳ Ｐゴシック" w:hint="eastAsia"/>
                <w:kern w:val="0"/>
                <w:szCs w:val="22"/>
                <w:vertAlign w:val="superscript"/>
              </w:rPr>
              <w:t>＊３</w:t>
            </w:r>
          </w:p>
        </w:tc>
      </w:tr>
      <w:tr w:rsidR="00125DF6" w:rsidRPr="00125DF6" w14:paraId="055C81AC" w14:textId="77777777" w:rsidTr="00665782">
        <w:trPr>
          <w:cantSplit/>
          <w:trHeight w:val="408"/>
        </w:trPr>
        <w:tc>
          <w:tcPr>
            <w:tcW w:w="2180" w:type="dxa"/>
          </w:tcPr>
          <w:p w14:paraId="75FC9EB9" w14:textId="77777777" w:rsidR="00C2020A" w:rsidRPr="00125DF6" w:rsidRDefault="00C2020A">
            <w:pPr>
              <w:rPr>
                <w:rFonts w:ascii="ＭＳ ゴシック"/>
                <w:szCs w:val="22"/>
              </w:rPr>
            </w:pPr>
            <w:r w:rsidRPr="00125DF6">
              <w:rPr>
                <w:rFonts w:ascii="ＭＳ ゴシック" w:hAnsi="ＭＳ ゴシック" w:hint="eastAsia"/>
                <w:szCs w:val="22"/>
              </w:rPr>
              <w:t>許可・承認貨物（輸入）情報</w:t>
            </w:r>
          </w:p>
        </w:tc>
        <w:tc>
          <w:tcPr>
            <w:tcW w:w="4726" w:type="dxa"/>
          </w:tcPr>
          <w:p w14:paraId="77621DC2" w14:textId="77777777" w:rsidR="00C2020A" w:rsidRPr="00125DF6" w:rsidRDefault="00C2020A">
            <w:pPr>
              <w:rPr>
                <w:rFonts w:ascii="ＭＳ ゴシック"/>
                <w:szCs w:val="22"/>
              </w:rPr>
            </w:pPr>
            <w:r w:rsidRPr="00125DF6">
              <w:rPr>
                <w:rFonts w:ascii="ＭＳ ゴシック" w:hAnsi="ＭＳ ゴシック" w:hint="eastAsia"/>
                <w:szCs w:val="22"/>
              </w:rPr>
              <w:t>許可となった場合</w:t>
            </w:r>
          </w:p>
        </w:tc>
        <w:tc>
          <w:tcPr>
            <w:tcW w:w="2200" w:type="dxa"/>
          </w:tcPr>
          <w:p w14:paraId="0A1C93BD" w14:textId="02991488" w:rsidR="00C2020A" w:rsidRPr="00125DF6" w:rsidRDefault="004E25D8">
            <w:pPr>
              <w:rPr>
                <w:rFonts w:ascii="ＭＳ ゴシック"/>
                <w:szCs w:val="22"/>
              </w:rPr>
            </w:pPr>
            <w:r w:rsidRPr="00125DF6">
              <w:rPr>
                <w:rFonts w:ascii="ＭＳ ゴシック" w:hAnsi="ＭＳ ゴシック" w:hint="eastAsia"/>
                <w:szCs w:val="22"/>
              </w:rPr>
              <w:t>通関蔵置場</w:t>
            </w:r>
            <w:r w:rsidR="00E01BE4" w:rsidRPr="00125DF6">
              <w:rPr>
                <w:rFonts w:ascii="ＭＳ ゴシック" w:hAnsi="ＭＳ ゴシック" w:cs="ＭＳ Ｐゴシック" w:hint="eastAsia"/>
                <w:kern w:val="0"/>
                <w:szCs w:val="22"/>
                <w:vertAlign w:val="superscript"/>
              </w:rPr>
              <w:t>＊３</w:t>
            </w:r>
          </w:p>
        </w:tc>
      </w:tr>
      <w:tr w:rsidR="00125DF6" w:rsidRPr="00125DF6" w14:paraId="1C2380F5" w14:textId="77777777" w:rsidTr="00665782">
        <w:trPr>
          <w:cantSplit/>
          <w:trHeight w:val="796"/>
        </w:trPr>
        <w:tc>
          <w:tcPr>
            <w:tcW w:w="2180" w:type="dxa"/>
            <w:vMerge w:val="restart"/>
          </w:tcPr>
          <w:p w14:paraId="2AB8E543" w14:textId="7A095A50" w:rsidR="00556CF0" w:rsidRPr="00125DF6" w:rsidRDefault="00556CF0">
            <w:pPr>
              <w:widowControl/>
              <w:rPr>
                <w:rFonts w:ascii="ＭＳ ゴシック" w:cs="ＭＳ Ｐゴシック"/>
                <w:kern w:val="0"/>
                <w:szCs w:val="22"/>
              </w:rPr>
            </w:pPr>
            <w:r w:rsidRPr="00125DF6">
              <w:rPr>
                <w:rFonts w:ascii="ＭＳ ゴシック" w:hAnsi="ＭＳ ゴシック" w:cs="ＭＳ Ｐゴシック" w:hint="eastAsia"/>
                <w:kern w:val="0"/>
                <w:szCs w:val="22"/>
              </w:rPr>
              <w:t>検査指定情報</w:t>
            </w:r>
            <w:r w:rsidR="00E01BE4" w:rsidRPr="00125DF6">
              <w:rPr>
                <w:rFonts w:ascii="ＭＳ ゴシック" w:hAnsi="ＭＳ ゴシック" w:cs="ＭＳ Ｐゴシック" w:hint="eastAsia"/>
                <w:kern w:val="0"/>
                <w:szCs w:val="22"/>
                <w:vertAlign w:val="superscript"/>
              </w:rPr>
              <w:t>＊４</w:t>
            </w:r>
          </w:p>
        </w:tc>
        <w:tc>
          <w:tcPr>
            <w:tcW w:w="4726" w:type="dxa"/>
            <w:vMerge w:val="restart"/>
          </w:tcPr>
          <w:p w14:paraId="1240175B" w14:textId="77777777" w:rsidR="00690A5E" w:rsidRPr="00125DF6" w:rsidRDefault="00690A5E" w:rsidP="00690A5E">
            <w:pPr>
              <w:autoSpaceDE w:val="0"/>
              <w:autoSpaceDN w:val="0"/>
              <w:adjustRightInd w:val="0"/>
              <w:rPr>
                <w:rFonts w:ascii="ＭＳ ゴシック" w:hAnsi="ＭＳ ゴシック"/>
                <w:szCs w:val="22"/>
              </w:rPr>
            </w:pPr>
            <w:r w:rsidRPr="00125DF6">
              <w:rPr>
                <w:rFonts w:ascii="ＭＳ ゴシック" w:hAnsi="ＭＳ ゴシック" w:hint="eastAsia"/>
                <w:szCs w:val="22"/>
              </w:rPr>
              <w:t>以下の条件をすべて満たす場合</w:t>
            </w:r>
          </w:p>
          <w:p w14:paraId="3FCCB3A2" w14:textId="48F7197C" w:rsidR="00690A5E" w:rsidRPr="00125DF6" w:rsidRDefault="00690A5E" w:rsidP="00690A5E">
            <w:pPr>
              <w:autoSpaceDE w:val="0"/>
              <w:autoSpaceDN w:val="0"/>
              <w:adjustRightInd w:val="0"/>
              <w:rPr>
                <w:rFonts w:ascii="ＭＳ ゴシック" w:hAnsi="ＭＳ ゴシック"/>
                <w:szCs w:val="22"/>
              </w:rPr>
            </w:pPr>
            <w:r w:rsidRPr="00125DF6">
              <w:rPr>
                <w:rFonts w:ascii="ＭＳ ゴシック" w:hAnsi="ＭＳ ゴシック" w:hint="eastAsia"/>
                <w:szCs w:val="22"/>
              </w:rPr>
              <w:t>①</w:t>
            </w:r>
            <w:r w:rsidR="00D00F8E" w:rsidRPr="00690A5E">
              <w:rPr>
                <w:rFonts w:ascii="ＭＳ ゴシック" w:hAnsi="ＭＳ ゴシック" w:hint="eastAsia"/>
                <w:szCs w:val="22"/>
              </w:rPr>
              <w:t>検査区分が「現場検査」、「検査場検査」、「大型Ｘ線検査」または「見本確認」に指定された</w:t>
            </w:r>
          </w:p>
          <w:p w14:paraId="2B1422D2" w14:textId="77777777" w:rsidR="00556CF0" w:rsidRPr="00125DF6" w:rsidRDefault="00690A5E" w:rsidP="00690A5E">
            <w:pPr>
              <w:autoSpaceDE w:val="0"/>
              <w:autoSpaceDN w:val="0"/>
              <w:adjustRightInd w:val="0"/>
              <w:rPr>
                <w:rFonts w:ascii="ＭＳ ゴシック" w:cs="ＭＳ 明朝"/>
                <w:kern w:val="0"/>
                <w:szCs w:val="22"/>
              </w:rPr>
            </w:pPr>
            <w:r w:rsidRPr="00125DF6">
              <w:rPr>
                <w:rFonts w:ascii="ＭＳ ゴシック" w:hAnsi="ＭＳ ゴシック" w:hint="eastAsia"/>
                <w:szCs w:val="22"/>
              </w:rPr>
              <w:t>②当該検査区分にかかる検査指定票が未出力である</w:t>
            </w:r>
          </w:p>
        </w:tc>
        <w:tc>
          <w:tcPr>
            <w:tcW w:w="2200" w:type="dxa"/>
          </w:tcPr>
          <w:p w14:paraId="3E88AB61" w14:textId="77777777" w:rsidR="00556CF0" w:rsidRPr="00125DF6" w:rsidRDefault="00556CF0">
            <w:pPr>
              <w:rPr>
                <w:rFonts w:ascii="ＭＳ ゴシック" w:cs="ＭＳ 明朝"/>
                <w:kern w:val="0"/>
                <w:szCs w:val="22"/>
              </w:rPr>
            </w:pPr>
            <w:r w:rsidRPr="00125DF6">
              <w:rPr>
                <w:rFonts w:ascii="ＭＳ ゴシック" w:hAnsi="ＭＳ ゴシック" w:cs="ＭＳ 明朝" w:hint="eastAsia"/>
                <w:kern w:val="0"/>
                <w:szCs w:val="22"/>
              </w:rPr>
              <w:t>入力者</w:t>
            </w:r>
          </w:p>
        </w:tc>
      </w:tr>
      <w:tr w:rsidR="00125DF6" w:rsidRPr="00125DF6" w14:paraId="2BBAEE7E" w14:textId="77777777" w:rsidTr="00665782">
        <w:trPr>
          <w:cantSplit/>
          <w:trHeight w:val="795"/>
        </w:trPr>
        <w:tc>
          <w:tcPr>
            <w:tcW w:w="2180" w:type="dxa"/>
            <w:vMerge/>
          </w:tcPr>
          <w:p w14:paraId="1916ECE1" w14:textId="77777777" w:rsidR="00556CF0" w:rsidRPr="00125DF6" w:rsidRDefault="00556CF0">
            <w:pPr>
              <w:widowControl/>
              <w:rPr>
                <w:rFonts w:ascii="ＭＳ ゴシック" w:hAnsi="ＭＳ ゴシック" w:cs="ＭＳ Ｐゴシック"/>
                <w:kern w:val="0"/>
                <w:szCs w:val="22"/>
              </w:rPr>
            </w:pPr>
          </w:p>
        </w:tc>
        <w:tc>
          <w:tcPr>
            <w:tcW w:w="4726" w:type="dxa"/>
            <w:vMerge/>
          </w:tcPr>
          <w:p w14:paraId="1F8A3E38" w14:textId="77777777" w:rsidR="00556CF0" w:rsidRPr="00125DF6" w:rsidRDefault="00556CF0">
            <w:pPr>
              <w:autoSpaceDE w:val="0"/>
              <w:autoSpaceDN w:val="0"/>
              <w:adjustRightInd w:val="0"/>
              <w:rPr>
                <w:rFonts w:ascii="ＭＳ ゴシック" w:hAnsi="ＭＳ ゴシック"/>
                <w:szCs w:val="22"/>
              </w:rPr>
            </w:pPr>
          </w:p>
        </w:tc>
        <w:tc>
          <w:tcPr>
            <w:tcW w:w="2200" w:type="dxa"/>
          </w:tcPr>
          <w:p w14:paraId="1581B2F4" w14:textId="08489FB7" w:rsidR="00556CF0" w:rsidRPr="00125DF6" w:rsidRDefault="00556CF0">
            <w:pPr>
              <w:rPr>
                <w:rFonts w:ascii="ＭＳ ゴシック" w:hAnsi="ＭＳ ゴシック" w:cs="ＭＳ 明朝"/>
                <w:kern w:val="0"/>
                <w:szCs w:val="22"/>
              </w:rPr>
            </w:pPr>
            <w:r w:rsidRPr="00125DF6">
              <w:rPr>
                <w:rFonts w:ascii="ＭＳ ゴシック" w:hAnsi="ＭＳ ゴシック" w:cs="ＭＳ 明朝" w:hint="eastAsia"/>
                <w:kern w:val="0"/>
                <w:szCs w:val="22"/>
              </w:rPr>
              <w:t>検査立会者</w:t>
            </w:r>
            <w:r w:rsidR="00E01BE4" w:rsidRPr="00125DF6">
              <w:rPr>
                <w:rFonts w:ascii="ＭＳ ゴシック" w:hAnsi="ＭＳ ゴシック" w:cs="ＭＳ Ｐゴシック" w:hint="eastAsia"/>
                <w:kern w:val="0"/>
                <w:szCs w:val="22"/>
                <w:vertAlign w:val="superscript"/>
              </w:rPr>
              <w:t>＊５</w:t>
            </w:r>
          </w:p>
        </w:tc>
      </w:tr>
      <w:tr w:rsidR="00125DF6" w:rsidRPr="00125DF6" w14:paraId="578A69F2" w14:textId="77777777" w:rsidTr="00665782">
        <w:trPr>
          <w:cantSplit/>
          <w:trHeight w:val="413"/>
        </w:trPr>
        <w:tc>
          <w:tcPr>
            <w:tcW w:w="2180" w:type="dxa"/>
            <w:vMerge/>
          </w:tcPr>
          <w:p w14:paraId="3D5C25ED" w14:textId="77777777" w:rsidR="00556CF0" w:rsidRPr="00125DF6" w:rsidRDefault="00556CF0">
            <w:pPr>
              <w:widowControl/>
              <w:rPr>
                <w:rFonts w:ascii="ＭＳ ゴシック" w:cs="ＭＳ Ｐゴシック"/>
                <w:kern w:val="0"/>
                <w:szCs w:val="22"/>
              </w:rPr>
            </w:pPr>
          </w:p>
        </w:tc>
        <w:tc>
          <w:tcPr>
            <w:tcW w:w="4726" w:type="dxa"/>
          </w:tcPr>
          <w:p w14:paraId="1327B9E3" w14:textId="77777777" w:rsidR="00690A5E" w:rsidRPr="00125DF6" w:rsidRDefault="00690A5E" w:rsidP="00690A5E">
            <w:pPr>
              <w:suppressAutoHyphens/>
              <w:wordWrap w:val="0"/>
              <w:adjustRightInd w:val="0"/>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以下の条件をすべて満たす場合</w:t>
            </w:r>
          </w:p>
          <w:p w14:paraId="7612E332" w14:textId="77777777" w:rsidR="00690A5E" w:rsidRPr="00125DF6" w:rsidRDefault="00690A5E" w:rsidP="00690A5E">
            <w:pPr>
              <w:suppressAutoHyphens/>
              <w:wordWrap w:val="0"/>
              <w:adjustRightInd w:val="0"/>
              <w:jc w:val="left"/>
              <w:textAlignment w:val="baseline"/>
              <w:rPr>
                <w:rFonts w:ascii="ＭＳ ゴシック" w:hAnsi="ＭＳ ゴシック" w:cs="ＭＳ 明朝"/>
                <w:kern w:val="0"/>
                <w:szCs w:val="22"/>
              </w:rPr>
            </w:pPr>
            <w:r w:rsidRPr="00125DF6">
              <w:rPr>
                <w:rFonts w:ascii="ＭＳ ゴシック" w:hAnsi="ＭＳ ゴシック" w:cs="ＭＳ 明朝" w:hint="eastAsia"/>
                <w:kern w:val="0"/>
                <w:szCs w:val="22"/>
              </w:rPr>
              <w:t>①予備申告後の本申告</w:t>
            </w:r>
          </w:p>
          <w:p w14:paraId="4DA2FC09" w14:textId="0117DDE5" w:rsidR="00556CF0" w:rsidRPr="00125DF6" w:rsidRDefault="00690A5E" w:rsidP="00690A5E">
            <w:pPr>
              <w:autoSpaceDE w:val="0"/>
              <w:autoSpaceDN w:val="0"/>
              <w:adjustRightInd w:val="0"/>
              <w:ind w:left="187" w:hanging="187"/>
              <w:rPr>
                <w:rFonts w:ascii="ＭＳ ゴシック"/>
                <w:szCs w:val="22"/>
              </w:rPr>
            </w:pPr>
            <w:r w:rsidRPr="00125DF6">
              <w:rPr>
                <w:rFonts w:ascii="ＭＳ ゴシック" w:hAnsi="ＭＳ ゴシック" w:cs="ＭＳ 明朝" w:hint="eastAsia"/>
                <w:kern w:val="0"/>
                <w:szCs w:val="22"/>
              </w:rPr>
              <w:t>②予備申告時にＣＫＯ業務により検査区分が</w:t>
            </w:r>
            <w:r w:rsidR="00D00F8E" w:rsidRPr="00690A5E">
              <w:rPr>
                <w:rFonts w:ascii="ＭＳ ゴシック" w:hAnsi="ＭＳ ゴシック" w:hint="eastAsia"/>
                <w:szCs w:val="22"/>
              </w:rPr>
              <w:t>「現場検査」、「検査場検査」、「大型Ｘ線検査」または「見本確認」</w:t>
            </w:r>
            <w:r w:rsidRPr="00125DF6">
              <w:rPr>
                <w:rFonts w:ascii="ＭＳ ゴシック" w:hAnsi="ＭＳ ゴシック" w:cs="ＭＳ 明朝" w:hint="eastAsia"/>
                <w:kern w:val="0"/>
                <w:szCs w:val="22"/>
              </w:rPr>
              <w:t>に指定された</w:t>
            </w:r>
          </w:p>
        </w:tc>
        <w:tc>
          <w:tcPr>
            <w:tcW w:w="2200" w:type="dxa"/>
          </w:tcPr>
          <w:p w14:paraId="00ABBD51" w14:textId="255F266A" w:rsidR="00556CF0" w:rsidRPr="00125DF6" w:rsidRDefault="004E25D8">
            <w:pPr>
              <w:rPr>
                <w:rFonts w:ascii="ＭＳ ゴシック" w:cs="ＭＳ 明朝"/>
                <w:kern w:val="0"/>
                <w:szCs w:val="22"/>
              </w:rPr>
            </w:pPr>
            <w:r w:rsidRPr="00125DF6">
              <w:rPr>
                <w:rFonts w:ascii="ＭＳ ゴシック" w:hAnsi="ＭＳ ゴシック" w:cs="ＭＳ 明朝" w:hint="eastAsia"/>
                <w:kern w:val="0"/>
                <w:szCs w:val="22"/>
              </w:rPr>
              <w:t>通関蔵置場</w:t>
            </w:r>
            <w:r w:rsidR="00E01BE4" w:rsidRPr="00125DF6">
              <w:rPr>
                <w:rFonts w:ascii="ＭＳ ゴシック" w:hAnsi="ＭＳ ゴシック" w:cs="ＭＳ Ｐゴシック" w:hint="eastAsia"/>
                <w:kern w:val="0"/>
                <w:szCs w:val="22"/>
                <w:vertAlign w:val="superscript"/>
              </w:rPr>
              <w:t>＊３</w:t>
            </w:r>
          </w:p>
        </w:tc>
      </w:tr>
      <w:tr w:rsidR="00125DF6" w:rsidRPr="00125DF6" w14:paraId="3E5BC730" w14:textId="77777777" w:rsidTr="00665782">
        <w:trPr>
          <w:cantSplit/>
          <w:trHeight w:val="400"/>
        </w:trPr>
        <w:tc>
          <w:tcPr>
            <w:tcW w:w="2180" w:type="dxa"/>
            <w:vMerge w:val="restart"/>
            <w:vAlign w:val="center"/>
          </w:tcPr>
          <w:p w14:paraId="740F587B" w14:textId="77777777" w:rsidR="00AC3981" w:rsidRPr="00125DF6" w:rsidRDefault="009A5B6F" w:rsidP="00C2020A">
            <w:pPr>
              <w:rPr>
                <w:rFonts w:ascii="ＭＳ ゴシック" w:hAnsi="ＭＳ ゴシック"/>
                <w:szCs w:val="22"/>
              </w:rPr>
            </w:pPr>
            <w:r w:rsidRPr="00125DF6">
              <w:rPr>
                <w:rFonts w:ascii="ＭＳ ゴシック" w:hAnsi="ＭＳ ゴシック" w:hint="eastAsia"/>
                <w:szCs w:val="22"/>
              </w:rPr>
              <w:t>海上簡易輸入申告</w:t>
            </w:r>
            <w:r w:rsidR="00AC3981" w:rsidRPr="00125DF6">
              <w:rPr>
                <w:rFonts w:ascii="ＭＳ ゴシック" w:hAnsi="ＭＳ ゴシック" w:hint="eastAsia"/>
                <w:szCs w:val="22"/>
              </w:rPr>
              <w:t>情報（レコーダ）</w:t>
            </w:r>
          </w:p>
          <w:p w14:paraId="0BC25DC0" w14:textId="77777777" w:rsidR="00E35587" w:rsidRPr="00125DF6" w:rsidRDefault="00E35587" w:rsidP="00C2020A">
            <w:pPr>
              <w:rPr>
                <w:rFonts w:ascii="ＭＳ ゴシック"/>
                <w:szCs w:val="22"/>
              </w:rPr>
            </w:pPr>
          </w:p>
        </w:tc>
        <w:tc>
          <w:tcPr>
            <w:tcW w:w="4726" w:type="dxa"/>
            <w:vMerge w:val="restart"/>
          </w:tcPr>
          <w:p w14:paraId="3A9333FD" w14:textId="77777777" w:rsidR="00AC3981" w:rsidRPr="00125DF6" w:rsidRDefault="00AC3981">
            <w:pPr>
              <w:rPr>
                <w:rFonts w:ascii="ＭＳ ゴシック"/>
                <w:szCs w:val="22"/>
              </w:rPr>
            </w:pPr>
          </w:p>
        </w:tc>
        <w:tc>
          <w:tcPr>
            <w:tcW w:w="2200" w:type="dxa"/>
          </w:tcPr>
          <w:p w14:paraId="3C3E5551" w14:textId="77777777" w:rsidR="00AC3981" w:rsidRPr="00125DF6" w:rsidRDefault="00AC3981">
            <w:pPr>
              <w:rPr>
                <w:rFonts w:ascii="ＭＳ ゴシック"/>
                <w:szCs w:val="22"/>
              </w:rPr>
            </w:pPr>
            <w:r w:rsidRPr="00125DF6">
              <w:rPr>
                <w:rFonts w:ascii="ＭＳ ゴシック" w:hAnsi="ＭＳ ゴシック" w:hint="eastAsia"/>
                <w:szCs w:val="22"/>
              </w:rPr>
              <w:t>税関（通関担当部門）</w:t>
            </w:r>
          </w:p>
        </w:tc>
      </w:tr>
      <w:tr w:rsidR="00125DF6" w:rsidRPr="00125DF6" w14:paraId="50BF0290" w14:textId="77777777" w:rsidTr="00665782">
        <w:trPr>
          <w:cantSplit/>
          <w:trHeight w:val="400"/>
        </w:trPr>
        <w:tc>
          <w:tcPr>
            <w:tcW w:w="2180" w:type="dxa"/>
            <w:vMerge/>
            <w:vAlign w:val="center"/>
          </w:tcPr>
          <w:p w14:paraId="61F55035" w14:textId="77777777" w:rsidR="00AC3981" w:rsidRPr="00125DF6" w:rsidRDefault="00AC3981" w:rsidP="00556CF0">
            <w:pPr>
              <w:rPr>
                <w:rFonts w:ascii="ＭＳ ゴシック"/>
                <w:szCs w:val="22"/>
              </w:rPr>
            </w:pPr>
          </w:p>
        </w:tc>
        <w:tc>
          <w:tcPr>
            <w:tcW w:w="4726" w:type="dxa"/>
            <w:vMerge/>
          </w:tcPr>
          <w:p w14:paraId="1B12DDF1" w14:textId="77777777" w:rsidR="00AC3981" w:rsidRPr="00125DF6" w:rsidRDefault="00AC3981" w:rsidP="00556CF0">
            <w:pPr>
              <w:rPr>
                <w:rFonts w:ascii="ＭＳ ゴシック"/>
                <w:szCs w:val="22"/>
              </w:rPr>
            </w:pPr>
          </w:p>
        </w:tc>
        <w:tc>
          <w:tcPr>
            <w:tcW w:w="2200" w:type="dxa"/>
          </w:tcPr>
          <w:p w14:paraId="3DD9347A" w14:textId="624BC14F" w:rsidR="00AC3981" w:rsidRPr="00125DF6" w:rsidRDefault="00AC3981" w:rsidP="00556CF0">
            <w:pPr>
              <w:rPr>
                <w:rFonts w:ascii="ＭＳ ゴシック"/>
                <w:szCs w:val="22"/>
              </w:rPr>
            </w:pPr>
            <w:r w:rsidRPr="00125DF6">
              <w:rPr>
                <w:rFonts w:ascii="ＭＳ ゴシック" w:hAnsi="ＭＳ ゴシック" w:hint="eastAsia"/>
                <w:szCs w:val="22"/>
              </w:rPr>
              <w:t>税関（通関担当部門）</w:t>
            </w:r>
            <w:r w:rsidR="00E01BE4" w:rsidRPr="00125DF6">
              <w:rPr>
                <w:rFonts w:ascii="ＭＳ ゴシック" w:hAnsi="ＭＳ ゴシック" w:cs="ＭＳ Ｐゴシック" w:hint="eastAsia"/>
                <w:kern w:val="0"/>
                <w:szCs w:val="22"/>
                <w:vertAlign w:val="superscript"/>
              </w:rPr>
              <w:t>＊６</w:t>
            </w:r>
          </w:p>
        </w:tc>
      </w:tr>
      <w:tr w:rsidR="00125DF6" w:rsidRPr="00125DF6" w14:paraId="6D3905C8" w14:textId="77777777" w:rsidTr="00665782">
        <w:trPr>
          <w:cantSplit/>
          <w:trHeight w:val="1114"/>
        </w:trPr>
        <w:tc>
          <w:tcPr>
            <w:tcW w:w="2180" w:type="dxa"/>
            <w:vMerge w:val="restart"/>
          </w:tcPr>
          <w:p w14:paraId="4AD22AC6" w14:textId="77777777" w:rsidR="00556CF0" w:rsidRPr="00125DF6" w:rsidRDefault="00556CF0">
            <w:pPr>
              <w:rPr>
                <w:rFonts w:ascii="ＭＳ ゴシック"/>
                <w:szCs w:val="22"/>
              </w:rPr>
            </w:pPr>
            <w:r w:rsidRPr="00125DF6">
              <w:rPr>
                <w:rFonts w:ascii="ＭＳ ゴシック" w:hAnsi="ＭＳ ゴシック" w:hint="eastAsia"/>
                <w:szCs w:val="22"/>
              </w:rPr>
              <w:t>添付情報通知情報</w:t>
            </w:r>
          </w:p>
        </w:tc>
        <w:tc>
          <w:tcPr>
            <w:tcW w:w="4726" w:type="dxa"/>
            <w:vMerge w:val="restart"/>
          </w:tcPr>
          <w:p w14:paraId="7BBFCD4F" w14:textId="77777777" w:rsidR="00556CF0" w:rsidRPr="00125DF6" w:rsidRDefault="00556CF0" w:rsidP="00271FA6">
            <w:pPr>
              <w:autoSpaceDE w:val="0"/>
              <w:autoSpaceDN w:val="0"/>
              <w:adjustRightInd w:val="0"/>
              <w:ind w:left="198" w:hangingChars="100" w:hanging="198"/>
              <w:rPr>
                <w:rFonts w:ascii="ＭＳ ゴシック" w:cs="ＭＳ 明朝"/>
                <w:kern w:val="0"/>
                <w:szCs w:val="22"/>
              </w:rPr>
            </w:pPr>
            <w:r w:rsidRPr="00125DF6">
              <w:rPr>
                <w:rFonts w:ascii="ＭＳ ゴシック" w:hAnsi="ＭＳ ゴシック" w:cs="ＭＳ 明朝" w:hint="eastAsia"/>
                <w:kern w:val="0"/>
                <w:szCs w:val="22"/>
              </w:rPr>
              <w:t>以下の条件をすべて満たす場合</w:t>
            </w:r>
          </w:p>
          <w:p w14:paraId="083458AC" w14:textId="77777777" w:rsidR="00556CF0" w:rsidRPr="00125DF6" w:rsidRDefault="00556CF0" w:rsidP="00271FA6">
            <w:pPr>
              <w:autoSpaceDE w:val="0"/>
              <w:autoSpaceDN w:val="0"/>
              <w:adjustRightInd w:val="0"/>
              <w:ind w:left="198" w:hangingChars="100" w:hanging="198"/>
              <w:rPr>
                <w:rFonts w:ascii="ＭＳ ゴシック" w:cs="ＭＳ 明朝"/>
                <w:kern w:val="0"/>
                <w:szCs w:val="22"/>
              </w:rPr>
            </w:pPr>
            <w:r w:rsidRPr="00125DF6">
              <w:rPr>
                <w:rFonts w:ascii="ＭＳ ゴシック" w:hAnsi="ＭＳ ゴシック" w:cs="ＭＳ 明朝" w:hint="eastAsia"/>
                <w:kern w:val="0"/>
                <w:szCs w:val="22"/>
              </w:rPr>
              <w:t>ただし、予備申告時に出力済みの場合は、出力しな</w:t>
            </w:r>
          </w:p>
          <w:p w14:paraId="5B3A7375" w14:textId="77777777" w:rsidR="00556CF0" w:rsidRPr="00125DF6" w:rsidRDefault="00556CF0" w:rsidP="00271FA6">
            <w:pPr>
              <w:autoSpaceDE w:val="0"/>
              <w:autoSpaceDN w:val="0"/>
              <w:adjustRightInd w:val="0"/>
              <w:ind w:left="198" w:hangingChars="100" w:hanging="198"/>
              <w:rPr>
                <w:rFonts w:ascii="ＭＳ ゴシック" w:cs="ＭＳ 明朝"/>
                <w:kern w:val="0"/>
                <w:szCs w:val="22"/>
              </w:rPr>
            </w:pPr>
            <w:r w:rsidRPr="00125DF6">
              <w:rPr>
                <w:rFonts w:ascii="ＭＳ ゴシック" w:hAnsi="ＭＳ ゴシック" w:cs="ＭＳ 明朝" w:hint="eastAsia"/>
                <w:kern w:val="0"/>
                <w:szCs w:val="22"/>
              </w:rPr>
              <w:t>い</w:t>
            </w:r>
          </w:p>
          <w:p w14:paraId="6C6C3973" w14:textId="77777777" w:rsidR="00556CF0" w:rsidRPr="00125DF6" w:rsidRDefault="00556CF0" w:rsidP="00271FA6">
            <w:pPr>
              <w:ind w:left="198" w:hangingChars="100" w:hanging="198"/>
              <w:rPr>
                <w:rFonts w:ascii="ＭＳ ゴシック"/>
                <w:szCs w:val="22"/>
              </w:rPr>
            </w:pPr>
            <w:r w:rsidRPr="00125DF6">
              <w:rPr>
                <w:rFonts w:ascii="ＭＳ ゴシック" w:hAnsi="ＭＳ ゴシック" w:hint="eastAsia"/>
                <w:szCs w:val="22"/>
              </w:rPr>
              <w:t>①添付ファイル管理ＤＢに申告番号に係る情報が存在する</w:t>
            </w:r>
          </w:p>
          <w:p w14:paraId="0EE4EAD7" w14:textId="77777777" w:rsidR="00556CF0" w:rsidRPr="00125DF6" w:rsidRDefault="00556CF0" w:rsidP="00556CF0">
            <w:pPr>
              <w:ind w:left="198" w:hangingChars="100" w:hanging="198"/>
              <w:rPr>
                <w:rFonts w:ascii="ＭＳ ゴシック"/>
                <w:szCs w:val="22"/>
              </w:rPr>
            </w:pPr>
            <w:r w:rsidRPr="00125DF6">
              <w:rPr>
                <w:rFonts w:ascii="ＭＳ ゴシック" w:hAnsi="ＭＳ ゴシック" w:hint="eastAsia"/>
                <w:szCs w:val="22"/>
              </w:rPr>
              <w:t>②</w:t>
            </w:r>
            <w:r w:rsidR="009A5B6F" w:rsidRPr="00125DF6">
              <w:rPr>
                <w:rFonts w:ascii="ＭＳ ゴシック" w:hAnsi="ＭＳ ゴシック" w:hint="eastAsia"/>
                <w:szCs w:val="22"/>
              </w:rPr>
              <w:t>海上簡易輸入申告</w:t>
            </w:r>
            <w:r w:rsidRPr="00125DF6">
              <w:rPr>
                <w:rFonts w:ascii="ＭＳ ゴシック" w:hAnsi="ＭＳ ゴシック" w:hint="eastAsia"/>
                <w:szCs w:val="22"/>
              </w:rPr>
              <w:t>情報（レコーダ）を出力する</w:t>
            </w:r>
          </w:p>
        </w:tc>
        <w:tc>
          <w:tcPr>
            <w:tcW w:w="2200" w:type="dxa"/>
          </w:tcPr>
          <w:p w14:paraId="7F11E988" w14:textId="77777777" w:rsidR="00556CF0" w:rsidRPr="00125DF6" w:rsidRDefault="00556CF0">
            <w:pPr>
              <w:rPr>
                <w:rFonts w:ascii="ＭＳ ゴシック"/>
                <w:szCs w:val="22"/>
              </w:rPr>
            </w:pPr>
            <w:r w:rsidRPr="00125DF6">
              <w:rPr>
                <w:rFonts w:ascii="ＭＳ ゴシック" w:hAnsi="ＭＳ ゴシック" w:hint="eastAsia"/>
                <w:szCs w:val="22"/>
              </w:rPr>
              <w:t>税関（通関担当部門）</w:t>
            </w:r>
          </w:p>
        </w:tc>
      </w:tr>
      <w:tr w:rsidR="00125DF6" w:rsidRPr="00125DF6" w14:paraId="2468A10A" w14:textId="77777777" w:rsidTr="00665782">
        <w:trPr>
          <w:cantSplit/>
          <w:trHeight w:val="1113"/>
        </w:trPr>
        <w:tc>
          <w:tcPr>
            <w:tcW w:w="2180" w:type="dxa"/>
            <w:vMerge/>
          </w:tcPr>
          <w:p w14:paraId="3F9FC1C4" w14:textId="77777777" w:rsidR="00AC3981" w:rsidRPr="00125DF6" w:rsidRDefault="00AC3981">
            <w:pPr>
              <w:rPr>
                <w:rFonts w:ascii="ＭＳ ゴシック" w:hAnsi="ＭＳ ゴシック"/>
                <w:szCs w:val="22"/>
              </w:rPr>
            </w:pPr>
          </w:p>
        </w:tc>
        <w:tc>
          <w:tcPr>
            <w:tcW w:w="4726" w:type="dxa"/>
            <w:vMerge/>
          </w:tcPr>
          <w:p w14:paraId="6ED95CA2" w14:textId="77777777" w:rsidR="00AC3981" w:rsidRPr="00125DF6" w:rsidRDefault="00AC3981" w:rsidP="00AC3981">
            <w:pPr>
              <w:autoSpaceDE w:val="0"/>
              <w:autoSpaceDN w:val="0"/>
              <w:adjustRightInd w:val="0"/>
              <w:ind w:left="198" w:hangingChars="100" w:hanging="198"/>
              <w:rPr>
                <w:rFonts w:ascii="ＭＳ ゴシック" w:hAnsi="ＭＳ ゴシック" w:cs="ＭＳ 明朝"/>
                <w:kern w:val="0"/>
                <w:szCs w:val="22"/>
              </w:rPr>
            </w:pPr>
          </w:p>
        </w:tc>
        <w:tc>
          <w:tcPr>
            <w:tcW w:w="2200" w:type="dxa"/>
          </w:tcPr>
          <w:p w14:paraId="23C3AA4A" w14:textId="3A027858" w:rsidR="00AC3981" w:rsidRPr="00125DF6" w:rsidRDefault="00AC3981" w:rsidP="00665782">
            <w:pPr>
              <w:rPr>
                <w:rFonts w:ascii="ＭＳ ゴシック"/>
                <w:szCs w:val="22"/>
              </w:rPr>
            </w:pPr>
            <w:r w:rsidRPr="00125DF6">
              <w:rPr>
                <w:rFonts w:ascii="ＭＳ ゴシック" w:hAnsi="ＭＳ ゴシック" w:hint="eastAsia"/>
                <w:szCs w:val="22"/>
              </w:rPr>
              <w:t>税関（通関担当部門）</w:t>
            </w:r>
            <w:r w:rsidR="00E01BE4" w:rsidRPr="00125DF6">
              <w:rPr>
                <w:rFonts w:ascii="ＭＳ ゴシック" w:hAnsi="ＭＳ ゴシック" w:cs="ＭＳ Ｐゴシック" w:hint="eastAsia"/>
                <w:kern w:val="0"/>
                <w:szCs w:val="22"/>
                <w:vertAlign w:val="superscript"/>
              </w:rPr>
              <w:t>＊６</w:t>
            </w:r>
          </w:p>
        </w:tc>
      </w:tr>
      <w:tr w:rsidR="00125DF6" w:rsidRPr="00125DF6" w14:paraId="1A3EA7DD" w14:textId="77777777"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855"/>
        </w:trPr>
        <w:tc>
          <w:tcPr>
            <w:tcW w:w="2180" w:type="dxa"/>
          </w:tcPr>
          <w:p w14:paraId="5CF6D366" w14:textId="77777777" w:rsidR="00046462" w:rsidRPr="00125DF6" w:rsidRDefault="00046462" w:rsidP="00665782">
            <w:pPr>
              <w:widowControl/>
              <w:rPr>
                <w:rFonts w:ascii="ＭＳ ゴシック" w:hAnsi="ＭＳ ゴシック" w:cs="ＭＳ Ｐゴシック"/>
                <w:kern w:val="0"/>
                <w:szCs w:val="22"/>
              </w:rPr>
            </w:pPr>
            <w:r w:rsidRPr="00125DF6">
              <w:rPr>
                <w:rFonts w:ascii="ＭＳ ゴシック" w:hAnsi="ＭＳ ゴシック" w:cs="ＭＳ Ｐゴシック" w:hint="eastAsia"/>
                <w:kern w:val="0"/>
                <w:szCs w:val="22"/>
              </w:rPr>
              <w:t>検査予約取消票</w:t>
            </w:r>
          </w:p>
        </w:tc>
        <w:tc>
          <w:tcPr>
            <w:tcW w:w="4726" w:type="dxa"/>
          </w:tcPr>
          <w:p w14:paraId="0418D6EF" w14:textId="77777777" w:rsidR="00A22B4E" w:rsidRPr="00125DF6" w:rsidRDefault="00A22B4E" w:rsidP="00665782">
            <w:pPr>
              <w:autoSpaceDE w:val="0"/>
              <w:autoSpaceDN w:val="0"/>
              <w:adjustRightInd w:val="0"/>
              <w:rPr>
                <w:rFonts w:ascii="ＭＳ ゴシック" w:hAnsi="ＭＳ ゴシック" w:cs="ＭＳ 明朝"/>
                <w:kern w:val="0"/>
                <w:szCs w:val="22"/>
              </w:rPr>
            </w:pPr>
          </w:p>
          <w:p w14:paraId="47FA515C" w14:textId="77777777" w:rsidR="00A22B4E" w:rsidRPr="00125DF6" w:rsidRDefault="00A22B4E" w:rsidP="00665782">
            <w:pPr>
              <w:autoSpaceDE w:val="0"/>
              <w:autoSpaceDN w:val="0"/>
              <w:adjustRightInd w:val="0"/>
              <w:rPr>
                <w:rFonts w:ascii="ＭＳ ゴシック" w:hAnsi="ＭＳ ゴシック" w:cs="ＭＳ 明朝"/>
                <w:kern w:val="0"/>
                <w:szCs w:val="22"/>
              </w:rPr>
            </w:pPr>
          </w:p>
          <w:p w14:paraId="69101BA6" w14:textId="77777777" w:rsidR="00A22B4E" w:rsidRPr="00125DF6" w:rsidRDefault="00A22B4E" w:rsidP="00665782">
            <w:pPr>
              <w:autoSpaceDE w:val="0"/>
              <w:autoSpaceDN w:val="0"/>
              <w:adjustRightInd w:val="0"/>
              <w:rPr>
                <w:rFonts w:ascii="ＭＳ ゴシック" w:hAnsi="ＭＳ ゴシック" w:cs="ＭＳ 明朝"/>
                <w:kern w:val="0"/>
                <w:szCs w:val="22"/>
              </w:rPr>
            </w:pPr>
          </w:p>
        </w:tc>
        <w:tc>
          <w:tcPr>
            <w:tcW w:w="2200" w:type="dxa"/>
          </w:tcPr>
          <w:p w14:paraId="2A01985B" w14:textId="37A4B231" w:rsidR="00046462" w:rsidRPr="00125DF6" w:rsidRDefault="00046462" w:rsidP="00665782">
            <w:pPr>
              <w:rPr>
                <w:rFonts w:ascii="ＭＳ ゴシック" w:hAnsi="ＭＳ ゴシック" w:cs="ＭＳ 明朝"/>
                <w:kern w:val="0"/>
                <w:szCs w:val="22"/>
              </w:rPr>
            </w:pPr>
            <w:r w:rsidRPr="00125DF6">
              <w:rPr>
                <w:rFonts w:ascii="ＭＳ ゴシック" w:hAnsi="ＭＳ ゴシック" w:hint="eastAsia"/>
                <w:szCs w:val="22"/>
              </w:rPr>
              <w:t>税関（通関担当部門）</w:t>
            </w:r>
            <w:r w:rsidR="00E01BE4" w:rsidRPr="00125DF6">
              <w:rPr>
                <w:rFonts w:ascii="ＭＳ ゴシック" w:hAnsi="ＭＳ ゴシック" w:cs="ＭＳ 明朝" w:hint="eastAsia"/>
                <w:kern w:val="0"/>
                <w:szCs w:val="22"/>
                <w:vertAlign w:val="superscript"/>
              </w:rPr>
              <w:t>＊６</w:t>
            </w:r>
          </w:p>
        </w:tc>
      </w:tr>
      <w:tr w:rsidR="00125DF6" w:rsidRPr="00125DF6" w14:paraId="66BF0622" w14:textId="77777777"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362"/>
        </w:trPr>
        <w:tc>
          <w:tcPr>
            <w:tcW w:w="2180" w:type="dxa"/>
            <w:vMerge w:val="restart"/>
          </w:tcPr>
          <w:p w14:paraId="70BA83BA" w14:textId="77777777" w:rsidR="00046462" w:rsidRPr="00125DF6" w:rsidRDefault="00046462" w:rsidP="00665782">
            <w:pPr>
              <w:widowControl/>
              <w:rPr>
                <w:rFonts w:ascii="ＭＳ ゴシック" w:hAnsi="ＭＳ ゴシック" w:cs="ＭＳ Ｐゴシック"/>
                <w:kern w:val="0"/>
                <w:szCs w:val="22"/>
              </w:rPr>
            </w:pPr>
            <w:r w:rsidRPr="00125DF6">
              <w:rPr>
                <w:rFonts w:ascii="ＭＳ ゴシック" w:hAnsi="ＭＳ ゴシック" w:cs="ＭＳ Ｐゴシック" w:hint="eastAsia"/>
                <w:kern w:val="0"/>
                <w:szCs w:val="22"/>
              </w:rPr>
              <w:t>検査取消票</w:t>
            </w:r>
          </w:p>
        </w:tc>
        <w:tc>
          <w:tcPr>
            <w:tcW w:w="4726" w:type="dxa"/>
            <w:vMerge w:val="restart"/>
          </w:tcPr>
          <w:p w14:paraId="3E5C6A7C" w14:textId="77777777" w:rsidR="00046462" w:rsidRPr="00125DF6" w:rsidRDefault="00633447" w:rsidP="00665782">
            <w:pPr>
              <w:autoSpaceDE w:val="0"/>
              <w:autoSpaceDN w:val="0"/>
              <w:adjustRightInd w:val="0"/>
              <w:rPr>
                <w:rFonts w:ascii="ＭＳ ゴシック" w:hAnsi="ＭＳ ゴシック" w:cs="ＭＳ 明朝"/>
                <w:kern w:val="0"/>
                <w:szCs w:val="22"/>
              </w:rPr>
            </w:pPr>
            <w:r w:rsidRPr="00125DF6">
              <w:rPr>
                <w:rFonts w:ascii="ＭＳ ゴシック" w:hAnsi="ＭＳ ゴシック" w:cs="ＭＳ 明朝" w:hint="eastAsia"/>
                <w:kern w:val="0"/>
                <w:szCs w:val="22"/>
              </w:rPr>
              <w:t>検査指定が取り消された場合</w:t>
            </w:r>
          </w:p>
        </w:tc>
        <w:tc>
          <w:tcPr>
            <w:tcW w:w="2200" w:type="dxa"/>
          </w:tcPr>
          <w:p w14:paraId="7A6DF0E2" w14:textId="77777777" w:rsidR="00046462" w:rsidRPr="00125DF6" w:rsidRDefault="00046462" w:rsidP="00665782">
            <w:pPr>
              <w:rPr>
                <w:rFonts w:ascii="ＭＳ ゴシック" w:hAnsi="ＭＳ ゴシック" w:cs="ＭＳ 明朝"/>
                <w:kern w:val="0"/>
                <w:szCs w:val="22"/>
              </w:rPr>
            </w:pPr>
            <w:r w:rsidRPr="00125DF6">
              <w:rPr>
                <w:rFonts w:ascii="ＭＳ ゴシック" w:hAnsi="ＭＳ ゴシック" w:cs="ＭＳ 明朝" w:hint="eastAsia"/>
                <w:kern w:val="0"/>
                <w:szCs w:val="22"/>
              </w:rPr>
              <w:t>申告者</w:t>
            </w:r>
          </w:p>
        </w:tc>
      </w:tr>
      <w:tr w:rsidR="00125DF6" w:rsidRPr="00125DF6" w14:paraId="55ED4B90" w14:textId="77777777"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361"/>
        </w:trPr>
        <w:tc>
          <w:tcPr>
            <w:tcW w:w="2180" w:type="dxa"/>
            <w:vMerge/>
          </w:tcPr>
          <w:p w14:paraId="495B4641" w14:textId="77777777" w:rsidR="00046462" w:rsidRPr="00125DF6" w:rsidRDefault="00046462" w:rsidP="00665782">
            <w:pPr>
              <w:widowControl/>
              <w:rPr>
                <w:rFonts w:ascii="ＭＳ ゴシック" w:hAnsi="ＭＳ ゴシック" w:cs="ＭＳ Ｐゴシック"/>
                <w:kern w:val="0"/>
                <w:szCs w:val="22"/>
              </w:rPr>
            </w:pPr>
          </w:p>
        </w:tc>
        <w:tc>
          <w:tcPr>
            <w:tcW w:w="4726" w:type="dxa"/>
            <w:vMerge/>
          </w:tcPr>
          <w:p w14:paraId="4DA307C6" w14:textId="77777777" w:rsidR="00046462" w:rsidRPr="00125DF6" w:rsidRDefault="00046462" w:rsidP="00665782">
            <w:pPr>
              <w:autoSpaceDE w:val="0"/>
              <w:autoSpaceDN w:val="0"/>
              <w:adjustRightInd w:val="0"/>
              <w:rPr>
                <w:rFonts w:ascii="ＭＳ ゴシック" w:hAnsi="ＭＳ ゴシック" w:cs="ＭＳ 明朝"/>
                <w:kern w:val="0"/>
                <w:szCs w:val="22"/>
              </w:rPr>
            </w:pPr>
          </w:p>
        </w:tc>
        <w:tc>
          <w:tcPr>
            <w:tcW w:w="2200" w:type="dxa"/>
          </w:tcPr>
          <w:p w14:paraId="026E20CF" w14:textId="2A511F00" w:rsidR="00046462" w:rsidRPr="00125DF6" w:rsidRDefault="00046462" w:rsidP="00665782">
            <w:pPr>
              <w:rPr>
                <w:rFonts w:ascii="ＭＳ ゴシック" w:hAnsi="ＭＳ ゴシック" w:cs="ＭＳ 明朝"/>
                <w:kern w:val="0"/>
                <w:szCs w:val="22"/>
              </w:rPr>
            </w:pPr>
            <w:r w:rsidRPr="00125DF6">
              <w:rPr>
                <w:rFonts w:ascii="ＭＳ ゴシック" w:hAnsi="ＭＳ ゴシック" w:cs="ＭＳ 明朝" w:hint="eastAsia"/>
                <w:kern w:val="0"/>
                <w:szCs w:val="22"/>
              </w:rPr>
              <w:t>検査立会者</w:t>
            </w:r>
            <w:r w:rsidR="00E01BE4" w:rsidRPr="00125DF6">
              <w:rPr>
                <w:rFonts w:ascii="ＭＳ ゴシック" w:hAnsi="ＭＳ ゴシック" w:cs="ＭＳ 明朝" w:hint="eastAsia"/>
                <w:kern w:val="0"/>
                <w:szCs w:val="22"/>
                <w:vertAlign w:val="superscript"/>
              </w:rPr>
              <w:t>＊５</w:t>
            </w:r>
          </w:p>
        </w:tc>
      </w:tr>
      <w:tr w:rsidR="00125DF6" w:rsidRPr="00125DF6" w14:paraId="206511CC" w14:textId="77777777" w:rsidTr="00665782">
        <w:tblPrEx>
          <w:tblBorders>
            <w:top w:val="single" w:sz="6" w:space="0" w:color="auto"/>
            <w:left w:val="single" w:sz="6" w:space="0" w:color="auto"/>
            <w:right w:val="single" w:sz="6" w:space="0" w:color="auto"/>
            <w:insideH w:val="single" w:sz="6" w:space="0" w:color="auto"/>
            <w:insideV w:val="single" w:sz="6" w:space="0" w:color="auto"/>
          </w:tblBorders>
        </w:tblPrEx>
        <w:trPr>
          <w:cantSplit/>
          <w:trHeight w:val="361"/>
        </w:trPr>
        <w:tc>
          <w:tcPr>
            <w:tcW w:w="2180" w:type="dxa"/>
            <w:vMerge/>
          </w:tcPr>
          <w:p w14:paraId="0B78AD28" w14:textId="77777777" w:rsidR="00046462" w:rsidRPr="00125DF6" w:rsidRDefault="00046462" w:rsidP="00665782">
            <w:pPr>
              <w:widowControl/>
              <w:rPr>
                <w:rFonts w:ascii="ＭＳ ゴシック" w:hAnsi="ＭＳ ゴシック" w:cs="ＭＳ Ｐゴシック"/>
                <w:kern w:val="0"/>
                <w:szCs w:val="22"/>
              </w:rPr>
            </w:pPr>
          </w:p>
        </w:tc>
        <w:tc>
          <w:tcPr>
            <w:tcW w:w="4726" w:type="dxa"/>
            <w:vMerge/>
          </w:tcPr>
          <w:p w14:paraId="2F9799D8" w14:textId="77777777" w:rsidR="00046462" w:rsidRPr="00125DF6" w:rsidRDefault="00046462" w:rsidP="00665782">
            <w:pPr>
              <w:autoSpaceDE w:val="0"/>
              <w:autoSpaceDN w:val="0"/>
              <w:adjustRightInd w:val="0"/>
              <w:rPr>
                <w:rFonts w:ascii="ＭＳ ゴシック" w:hAnsi="ＭＳ ゴシック" w:cs="ＭＳ 明朝"/>
                <w:kern w:val="0"/>
                <w:szCs w:val="22"/>
              </w:rPr>
            </w:pPr>
          </w:p>
        </w:tc>
        <w:tc>
          <w:tcPr>
            <w:tcW w:w="2200" w:type="dxa"/>
            <w:tcBorders>
              <w:bottom w:val="single" w:sz="4" w:space="0" w:color="auto"/>
            </w:tcBorders>
          </w:tcPr>
          <w:p w14:paraId="65F5C3CA" w14:textId="272FE149" w:rsidR="00046462" w:rsidRPr="00125DF6" w:rsidRDefault="00046462" w:rsidP="00665782">
            <w:pPr>
              <w:rPr>
                <w:rFonts w:ascii="ＭＳ ゴシック" w:hAnsi="ＭＳ ゴシック" w:cs="ＭＳ 明朝"/>
                <w:kern w:val="0"/>
                <w:szCs w:val="22"/>
              </w:rPr>
            </w:pPr>
            <w:r w:rsidRPr="00125DF6">
              <w:rPr>
                <w:rFonts w:ascii="ＭＳ ゴシック" w:hAnsi="ＭＳ ゴシック" w:cs="ＭＳ 明朝" w:hint="eastAsia"/>
                <w:kern w:val="0"/>
                <w:szCs w:val="22"/>
              </w:rPr>
              <w:t>通関蔵置場</w:t>
            </w:r>
            <w:r w:rsidR="00E01BE4" w:rsidRPr="00125DF6">
              <w:rPr>
                <w:rFonts w:ascii="ＭＳ ゴシック" w:hAnsi="ＭＳ ゴシック" w:cs="ＭＳ Ｐゴシック" w:hint="eastAsia"/>
                <w:kern w:val="0"/>
                <w:szCs w:val="22"/>
                <w:vertAlign w:val="superscript"/>
              </w:rPr>
              <w:t>＊３</w:t>
            </w:r>
          </w:p>
        </w:tc>
      </w:tr>
    </w:tbl>
    <w:p w14:paraId="60688AC9" w14:textId="738D12D6" w:rsidR="005C64A2" w:rsidRPr="00125DF6" w:rsidRDefault="005C64A2">
      <w:pPr>
        <w:ind w:firstLine="374"/>
        <w:rPr>
          <w:rFonts w:ascii="ＭＳ ゴシック"/>
          <w:szCs w:val="22"/>
        </w:rPr>
      </w:pPr>
      <w:r w:rsidRPr="00125DF6">
        <w:rPr>
          <w:rFonts w:ascii="ＭＳ ゴシック" w:hAnsi="ＭＳ ゴシック" w:hint="eastAsia"/>
          <w:szCs w:val="22"/>
        </w:rPr>
        <w:t>（</w:t>
      </w:r>
      <w:r w:rsidR="00E01BE4" w:rsidRPr="00125DF6">
        <w:rPr>
          <w:rFonts w:ascii="ＭＳ ゴシック" w:hAnsi="ＭＳ ゴシック" w:hint="eastAsia"/>
          <w:szCs w:val="22"/>
        </w:rPr>
        <w:t>＊３</w:t>
      </w:r>
      <w:r w:rsidRPr="00125DF6">
        <w:rPr>
          <w:rFonts w:ascii="ＭＳ ゴシック" w:hAnsi="ＭＳ ゴシック" w:hint="eastAsia"/>
          <w:szCs w:val="22"/>
        </w:rPr>
        <w:t>）システムに出力する旨が登録されている場合にのみ出力する。</w:t>
      </w:r>
    </w:p>
    <w:p w14:paraId="25A12C65" w14:textId="0512D198" w:rsidR="005C64A2" w:rsidRPr="00125DF6" w:rsidRDefault="005C64A2" w:rsidP="00271FA6">
      <w:pPr>
        <w:ind w:leftChars="188" w:left="1167" w:hangingChars="400" w:hanging="794"/>
        <w:rPr>
          <w:rFonts w:ascii="ＭＳ ゴシック" w:hAnsi="ＭＳ ゴシック"/>
          <w:szCs w:val="22"/>
        </w:rPr>
      </w:pPr>
      <w:r w:rsidRPr="00125DF6">
        <w:rPr>
          <w:rFonts w:hint="eastAsia"/>
        </w:rPr>
        <w:t>（</w:t>
      </w:r>
      <w:r w:rsidR="00E01BE4" w:rsidRPr="00125DF6">
        <w:rPr>
          <w:rFonts w:hint="eastAsia"/>
        </w:rPr>
        <w:t>＊４</w:t>
      </w:r>
      <w:r w:rsidRPr="00125DF6">
        <w:rPr>
          <w:rFonts w:hint="eastAsia"/>
        </w:rPr>
        <w:t>）</w:t>
      </w:r>
      <w:r w:rsidRPr="00125DF6">
        <w:rPr>
          <w:rFonts w:ascii="ＭＳ ゴシック" w:hAnsi="ＭＳ ゴシック" w:hint="eastAsia"/>
          <w:szCs w:val="22"/>
        </w:rPr>
        <w:t>出力内容により、帳票レイアウトは異なる。詳細は、オンライン業務共通設計書の別紙Ｌ０１「検査指定情報等について」を参照。</w:t>
      </w:r>
    </w:p>
    <w:p w14:paraId="3330DD55" w14:textId="12D675FC" w:rsidR="004615E1" w:rsidRPr="00125DF6" w:rsidRDefault="004615E1" w:rsidP="004615E1">
      <w:pPr>
        <w:ind w:firstLineChars="200" w:firstLine="397"/>
        <w:rPr>
          <w:rFonts w:ascii="ＭＳ ゴシック" w:hAnsi="ＭＳ ゴシック" w:cs="ＭＳ 明朝"/>
          <w:kern w:val="0"/>
          <w:szCs w:val="22"/>
        </w:rPr>
      </w:pPr>
      <w:r w:rsidRPr="00125DF6">
        <w:rPr>
          <w:rFonts w:hint="eastAsia"/>
        </w:rPr>
        <w:t>（</w:t>
      </w:r>
      <w:r w:rsidR="00E01BE4" w:rsidRPr="00125DF6">
        <w:rPr>
          <w:rFonts w:hint="eastAsia"/>
        </w:rPr>
        <w:t>＊５</w:t>
      </w:r>
      <w:r w:rsidRPr="00125DF6">
        <w:rPr>
          <w:rFonts w:hint="eastAsia"/>
        </w:rPr>
        <w:t>）</w:t>
      </w:r>
      <w:r w:rsidRPr="00125DF6">
        <w:rPr>
          <w:rFonts w:ascii="ＭＳ ゴシック" w:hAnsi="ＭＳ ゴシック" w:cs="ＭＳ 明朝" w:hint="eastAsia"/>
          <w:kern w:val="0"/>
          <w:szCs w:val="22"/>
        </w:rPr>
        <w:t>検査立会者に指定されている利用者が申告者と同一である場合は出力しない。</w:t>
      </w:r>
    </w:p>
    <w:p w14:paraId="6663F158" w14:textId="0C4AC9CD" w:rsidR="002651C1" w:rsidRPr="00125DF6" w:rsidRDefault="00AC3981" w:rsidP="005B1820">
      <w:pPr>
        <w:ind w:firstLineChars="200" w:firstLine="397"/>
        <w:rPr>
          <w:rFonts w:ascii="ＭＳ ゴシック" w:hAnsi="ＭＳ ゴシック" w:cs="ＭＳ 明朝"/>
          <w:kern w:val="0"/>
          <w:szCs w:val="22"/>
        </w:rPr>
      </w:pPr>
      <w:r w:rsidRPr="00125DF6">
        <w:rPr>
          <w:rFonts w:ascii="ＭＳ ゴシック" w:hAnsi="ＭＳ ゴシック" w:cs="ＭＳ 明朝" w:hint="eastAsia"/>
          <w:kern w:val="0"/>
          <w:szCs w:val="22"/>
        </w:rPr>
        <w:t>（</w:t>
      </w:r>
      <w:r w:rsidR="00E01BE4" w:rsidRPr="00125DF6">
        <w:rPr>
          <w:rFonts w:ascii="ＭＳ ゴシック" w:hAnsi="ＭＳ ゴシック" w:cs="ＭＳ 明朝" w:hint="eastAsia"/>
          <w:kern w:val="0"/>
          <w:szCs w:val="22"/>
        </w:rPr>
        <w:t>＊６</w:t>
      </w:r>
      <w:r w:rsidRPr="00125DF6">
        <w:rPr>
          <w:rFonts w:ascii="ＭＳ ゴシック" w:hAnsi="ＭＳ ゴシック" w:cs="ＭＳ 明朝" w:hint="eastAsia"/>
          <w:kern w:val="0"/>
          <w:szCs w:val="22"/>
        </w:rPr>
        <w:t>）蔵置官署にて検査を行う場合は、蔵置官署に出力する。</w:t>
      </w:r>
    </w:p>
    <w:sectPr w:rsidR="002651C1" w:rsidRPr="00125DF6" w:rsidSect="005C64A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8C7F3" w14:textId="77777777" w:rsidR="0031065F" w:rsidRDefault="0031065F">
      <w:r>
        <w:separator/>
      </w:r>
    </w:p>
  </w:endnote>
  <w:endnote w:type="continuationSeparator" w:id="0">
    <w:p w14:paraId="7C7E180F" w14:textId="77777777" w:rsidR="0031065F" w:rsidRDefault="0031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FB637" w14:textId="77777777" w:rsidR="002C39AE" w:rsidRDefault="002C39AE" w:rsidP="00F17553">
    <w:pPr>
      <w:pStyle w:val="a5"/>
      <w:jc w:val="center"/>
      <w:rPr>
        <w:rStyle w:val="a7"/>
        <w:rFonts w:ascii="ＭＳ ゴシック"/>
        <w:szCs w:val="22"/>
      </w:rPr>
    </w:pPr>
    <w:r>
      <w:rPr>
        <w:rStyle w:val="a7"/>
        <w:rFonts w:ascii="ＭＳ ゴシック" w:hAnsi="ＭＳ ゴシック"/>
        <w:szCs w:val="22"/>
      </w:rPr>
      <w:t>50</w:t>
    </w:r>
    <w:r w:rsidRPr="00E35587">
      <w:rPr>
        <w:rStyle w:val="a7"/>
        <w:rFonts w:ascii="ＭＳ ゴシック" w:hAnsi="ＭＳ ゴシック"/>
        <w:szCs w:val="22"/>
      </w:rPr>
      <w:t>92</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7E4590">
      <w:rPr>
        <w:rStyle w:val="a7"/>
        <w:rFonts w:ascii="ＭＳ ゴシック" w:hAnsi="ＭＳ ゴシック"/>
        <w:noProof/>
        <w:szCs w:val="22"/>
      </w:rPr>
      <w:t>1</w:t>
    </w:r>
    <w:r>
      <w:rPr>
        <w:rStyle w:val="a7"/>
        <w:rFonts w:ascii="ＭＳ ゴシック" w:hAnsi="ＭＳ ゴシック"/>
        <w:szCs w:val="22"/>
      </w:rPr>
      <w:fldChar w:fldCharType="end"/>
    </w:r>
  </w:p>
  <w:p w14:paraId="773E15BF" w14:textId="77777777" w:rsidR="002C39AE" w:rsidRPr="00F17553" w:rsidRDefault="002C39AE" w:rsidP="00F17553">
    <w:pPr>
      <w:pStyle w:val="a5"/>
      <w:jc w:val="right"/>
      <w:rPr>
        <w:rStyle w:val="a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33BB3" w14:textId="77777777" w:rsidR="0031065F" w:rsidRDefault="0031065F">
      <w:r>
        <w:separator/>
      </w:r>
    </w:p>
  </w:footnote>
  <w:footnote w:type="continuationSeparator" w:id="0">
    <w:p w14:paraId="4F9644AC" w14:textId="77777777" w:rsidR="0031065F" w:rsidRDefault="00310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535"/>
    <w:multiLevelType w:val="hybridMultilevel"/>
    <w:tmpl w:val="C2804536"/>
    <w:lvl w:ilvl="0" w:tplc="4AF85D5A">
      <w:start w:val="1"/>
      <w:numFmt w:val="decimalFullWidth"/>
      <w:lvlText w:val="%1．"/>
      <w:lvlJc w:val="left"/>
      <w:pPr>
        <w:tabs>
          <w:tab w:val="num" w:pos="405"/>
        </w:tabs>
        <w:ind w:left="40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0474F49"/>
    <w:multiLevelType w:val="hybridMultilevel"/>
    <w:tmpl w:val="A0649A52"/>
    <w:lvl w:ilvl="0" w:tplc="D4D0D87C">
      <w:start w:val="2"/>
      <w:numFmt w:val="bullet"/>
      <w:lvlText w:val="・"/>
      <w:lvlJc w:val="left"/>
      <w:pPr>
        <w:tabs>
          <w:tab w:val="num" w:pos="2043"/>
        </w:tabs>
        <w:ind w:left="2043" w:hanging="360"/>
      </w:pPr>
      <w:rPr>
        <w:rFonts w:ascii="ＭＳ ゴシック" w:eastAsia="ＭＳ ゴシック" w:hAnsi="ＭＳ ゴシック" w:hint="eastAsia"/>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abstractNum w:abstractNumId="2" w15:restartNumberingAfterBreak="0">
    <w:nsid w:val="010246AD"/>
    <w:multiLevelType w:val="hybridMultilevel"/>
    <w:tmpl w:val="93F2262E"/>
    <w:lvl w:ilvl="0" w:tplc="9866164A">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5A9574D"/>
    <w:multiLevelType w:val="hybridMultilevel"/>
    <w:tmpl w:val="D9BA4C2A"/>
    <w:lvl w:ilvl="0" w:tplc="851609A8">
      <w:start w:val="1"/>
      <w:numFmt w:val="decimalEnclosedCircle"/>
      <w:lvlText w:val="%1"/>
      <w:lvlJc w:val="left"/>
      <w:pPr>
        <w:tabs>
          <w:tab w:val="num" w:pos="1358"/>
        </w:tabs>
        <w:ind w:left="1358" w:hanging="360"/>
      </w:pPr>
      <w:rPr>
        <w:rFonts w:cs="Times New Roman" w:hint="default"/>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4" w15:restartNumberingAfterBreak="0">
    <w:nsid w:val="0B3C2AC2"/>
    <w:multiLevelType w:val="hybridMultilevel"/>
    <w:tmpl w:val="B65C5866"/>
    <w:lvl w:ilvl="0" w:tplc="583AFC2C">
      <w:numFmt w:val="bullet"/>
      <w:lvlText w:val="・"/>
      <w:lvlJc w:val="left"/>
      <w:pPr>
        <w:tabs>
          <w:tab w:val="num" w:pos="1965"/>
        </w:tabs>
        <w:ind w:left="1965" w:hanging="360"/>
      </w:pPr>
      <w:rPr>
        <w:rFonts w:ascii="ＭＳ ゴシック" w:eastAsia="ＭＳ ゴシック" w:hAnsi="ＭＳ ゴシック" w:hint="eastAsia"/>
      </w:rPr>
    </w:lvl>
    <w:lvl w:ilvl="1" w:tplc="0409000B" w:tentative="1">
      <w:start w:val="1"/>
      <w:numFmt w:val="bullet"/>
      <w:lvlText w:val=""/>
      <w:lvlJc w:val="left"/>
      <w:pPr>
        <w:tabs>
          <w:tab w:val="num" w:pos="2445"/>
        </w:tabs>
        <w:ind w:left="2445" w:hanging="420"/>
      </w:pPr>
      <w:rPr>
        <w:rFonts w:ascii="Wingdings" w:hAnsi="Wingdings" w:hint="default"/>
      </w:rPr>
    </w:lvl>
    <w:lvl w:ilvl="2" w:tplc="0409000D" w:tentative="1">
      <w:start w:val="1"/>
      <w:numFmt w:val="bullet"/>
      <w:lvlText w:val=""/>
      <w:lvlJc w:val="left"/>
      <w:pPr>
        <w:tabs>
          <w:tab w:val="num" w:pos="2865"/>
        </w:tabs>
        <w:ind w:left="2865" w:hanging="420"/>
      </w:pPr>
      <w:rPr>
        <w:rFonts w:ascii="Wingdings" w:hAnsi="Wingdings" w:hint="default"/>
      </w:rPr>
    </w:lvl>
    <w:lvl w:ilvl="3" w:tplc="04090001" w:tentative="1">
      <w:start w:val="1"/>
      <w:numFmt w:val="bullet"/>
      <w:lvlText w:val=""/>
      <w:lvlJc w:val="left"/>
      <w:pPr>
        <w:tabs>
          <w:tab w:val="num" w:pos="3285"/>
        </w:tabs>
        <w:ind w:left="3285" w:hanging="420"/>
      </w:pPr>
      <w:rPr>
        <w:rFonts w:ascii="Wingdings" w:hAnsi="Wingdings" w:hint="default"/>
      </w:rPr>
    </w:lvl>
    <w:lvl w:ilvl="4" w:tplc="0409000B" w:tentative="1">
      <w:start w:val="1"/>
      <w:numFmt w:val="bullet"/>
      <w:lvlText w:val=""/>
      <w:lvlJc w:val="left"/>
      <w:pPr>
        <w:tabs>
          <w:tab w:val="num" w:pos="3705"/>
        </w:tabs>
        <w:ind w:left="3705" w:hanging="420"/>
      </w:pPr>
      <w:rPr>
        <w:rFonts w:ascii="Wingdings" w:hAnsi="Wingdings" w:hint="default"/>
      </w:rPr>
    </w:lvl>
    <w:lvl w:ilvl="5" w:tplc="0409000D" w:tentative="1">
      <w:start w:val="1"/>
      <w:numFmt w:val="bullet"/>
      <w:lvlText w:val=""/>
      <w:lvlJc w:val="left"/>
      <w:pPr>
        <w:tabs>
          <w:tab w:val="num" w:pos="4125"/>
        </w:tabs>
        <w:ind w:left="4125" w:hanging="420"/>
      </w:pPr>
      <w:rPr>
        <w:rFonts w:ascii="Wingdings" w:hAnsi="Wingdings" w:hint="default"/>
      </w:rPr>
    </w:lvl>
    <w:lvl w:ilvl="6" w:tplc="04090001" w:tentative="1">
      <w:start w:val="1"/>
      <w:numFmt w:val="bullet"/>
      <w:lvlText w:val=""/>
      <w:lvlJc w:val="left"/>
      <w:pPr>
        <w:tabs>
          <w:tab w:val="num" w:pos="4545"/>
        </w:tabs>
        <w:ind w:left="4545" w:hanging="420"/>
      </w:pPr>
      <w:rPr>
        <w:rFonts w:ascii="Wingdings" w:hAnsi="Wingdings" w:hint="default"/>
      </w:rPr>
    </w:lvl>
    <w:lvl w:ilvl="7" w:tplc="0409000B" w:tentative="1">
      <w:start w:val="1"/>
      <w:numFmt w:val="bullet"/>
      <w:lvlText w:val=""/>
      <w:lvlJc w:val="left"/>
      <w:pPr>
        <w:tabs>
          <w:tab w:val="num" w:pos="4965"/>
        </w:tabs>
        <w:ind w:left="4965" w:hanging="420"/>
      </w:pPr>
      <w:rPr>
        <w:rFonts w:ascii="Wingdings" w:hAnsi="Wingdings" w:hint="default"/>
      </w:rPr>
    </w:lvl>
    <w:lvl w:ilvl="8" w:tplc="0409000D" w:tentative="1">
      <w:start w:val="1"/>
      <w:numFmt w:val="bullet"/>
      <w:lvlText w:val=""/>
      <w:lvlJc w:val="left"/>
      <w:pPr>
        <w:tabs>
          <w:tab w:val="num" w:pos="5385"/>
        </w:tabs>
        <w:ind w:left="5385" w:hanging="420"/>
      </w:pPr>
      <w:rPr>
        <w:rFonts w:ascii="Wingdings" w:hAnsi="Wingdings" w:hint="default"/>
      </w:rPr>
    </w:lvl>
  </w:abstractNum>
  <w:abstractNum w:abstractNumId="5" w15:restartNumberingAfterBreak="0">
    <w:nsid w:val="57732716"/>
    <w:multiLevelType w:val="hybridMultilevel"/>
    <w:tmpl w:val="AC70D7EC"/>
    <w:lvl w:ilvl="0" w:tplc="591E641A">
      <w:start w:val="1"/>
      <w:numFmt w:val="decimalEnclosedCircle"/>
      <w:lvlText w:val="%1"/>
      <w:lvlJc w:val="left"/>
      <w:pPr>
        <w:tabs>
          <w:tab w:val="num" w:pos="1358"/>
        </w:tabs>
        <w:ind w:left="1358" w:hanging="360"/>
      </w:pPr>
      <w:rPr>
        <w:rFonts w:cs="Times New Roman" w:hint="default"/>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6" w15:restartNumberingAfterBreak="0">
    <w:nsid w:val="5E703375"/>
    <w:multiLevelType w:val="hybridMultilevel"/>
    <w:tmpl w:val="53BA9E00"/>
    <w:lvl w:ilvl="0" w:tplc="CE72667E">
      <w:start w:val="1"/>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7" w15:restartNumberingAfterBreak="0">
    <w:nsid w:val="61677256"/>
    <w:multiLevelType w:val="hybridMultilevel"/>
    <w:tmpl w:val="1604D772"/>
    <w:lvl w:ilvl="0" w:tplc="C4AE02F6">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8" w15:restartNumberingAfterBreak="0">
    <w:nsid w:val="6D6911EF"/>
    <w:multiLevelType w:val="hybridMultilevel"/>
    <w:tmpl w:val="A09CEB74"/>
    <w:lvl w:ilvl="0" w:tplc="73F60224">
      <w:start w:val="1"/>
      <w:numFmt w:val="decimalFullWidth"/>
      <w:lvlText w:val="（注%1）"/>
      <w:lvlJc w:val="left"/>
      <w:pPr>
        <w:tabs>
          <w:tab w:val="num" w:pos="1390"/>
        </w:tabs>
        <w:ind w:left="1390" w:hanging="795"/>
      </w:pPr>
      <w:rPr>
        <w:rFonts w:cs="Times New Roman" w:hint="eastAsia"/>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0"/>
  </w:num>
  <w:num w:numId="2">
    <w:abstractNumId w:val="8"/>
  </w:num>
  <w:num w:numId="3">
    <w:abstractNumId w:val="3"/>
  </w:num>
  <w:num w:numId="4">
    <w:abstractNumId w:val="5"/>
  </w:num>
  <w:num w:numId="5">
    <w:abstractNumId w:val="2"/>
  </w:num>
  <w:num w:numId="6">
    <w:abstractNumId w:val="7"/>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3304"/>
    <w:rsid w:val="00005F8B"/>
    <w:rsid w:val="00022D98"/>
    <w:rsid w:val="00024DF2"/>
    <w:rsid w:val="00043F4F"/>
    <w:rsid w:val="000445C3"/>
    <w:rsid w:val="00044989"/>
    <w:rsid w:val="00046462"/>
    <w:rsid w:val="0005386C"/>
    <w:rsid w:val="00067889"/>
    <w:rsid w:val="00067A93"/>
    <w:rsid w:val="00071C11"/>
    <w:rsid w:val="000754FE"/>
    <w:rsid w:val="00076558"/>
    <w:rsid w:val="00077321"/>
    <w:rsid w:val="00082C64"/>
    <w:rsid w:val="00085AD5"/>
    <w:rsid w:val="000919E6"/>
    <w:rsid w:val="00091D5C"/>
    <w:rsid w:val="0009298D"/>
    <w:rsid w:val="000C5948"/>
    <w:rsid w:val="000E1723"/>
    <w:rsid w:val="000E69E4"/>
    <w:rsid w:val="000E70EC"/>
    <w:rsid w:val="000F3586"/>
    <w:rsid w:val="000F60B8"/>
    <w:rsid w:val="0010186E"/>
    <w:rsid w:val="00124165"/>
    <w:rsid w:val="00125DF6"/>
    <w:rsid w:val="001263A9"/>
    <w:rsid w:val="0012715B"/>
    <w:rsid w:val="00131677"/>
    <w:rsid w:val="00134AB4"/>
    <w:rsid w:val="0013774B"/>
    <w:rsid w:val="00143378"/>
    <w:rsid w:val="0015662A"/>
    <w:rsid w:val="00156FC9"/>
    <w:rsid w:val="00167604"/>
    <w:rsid w:val="00173A7B"/>
    <w:rsid w:val="00177980"/>
    <w:rsid w:val="001849FB"/>
    <w:rsid w:val="001A07B5"/>
    <w:rsid w:val="001A0885"/>
    <w:rsid w:val="001B2EB5"/>
    <w:rsid w:val="001C3F7D"/>
    <w:rsid w:val="001D3275"/>
    <w:rsid w:val="001D3392"/>
    <w:rsid w:val="001D42F7"/>
    <w:rsid w:val="001D49EE"/>
    <w:rsid w:val="001E4F50"/>
    <w:rsid w:val="001F0F40"/>
    <w:rsid w:val="001F61A1"/>
    <w:rsid w:val="001F622B"/>
    <w:rsid w:val="002073E2"/>
    <w:rsid w:val="002079FD"/>
    <w:rsid w:val="00211B0A"/>
    <w:rsid w:val="002131B7"/>
    <w:rsid w:val="00220C1E"/>
    <w:rsid w:val="00222936"/>
    <w:rsid w:val="00226059"/>
    <w:rsid w:val="002336D4"/>
    <w:rsid w:val="002364DC"/>
    <w:rsid w:val="002432C0"/>
    <w:rsid w:val="00264466"/>
    <w:rsid w:val="002651C1"/>
    <w:rsid w:val="00270118"/>
    <w:rsid w:val="00271FA6"/>
    <w:rsid w:val="00273B8D"/>
    <w:rsid w:val="00283C5F"/>
    <w:rsid w:val="0028495D"/>
    <w:rsid w:val="002904A1"/>
    <w:rsid w:val="00291417"/>
    <w:rsid w:val="00292573"/>
    <w:rsid w:val="00293B01"/>
    <w:rsid w:val="002A051A"/>
    <w:rsid w:val="002A0ABF"/>
    <w:rsid w:val="002A72EB"/>
    <w:rsid w:val="002B0632"/>
    <w:rsid w:val="002B4E32"/>
    <w:rsid w:val="002C07BF"/>
    <w:rsid w:val="002C0A84"/>
    <w:rsid w:val="002C2ADF"/>
    <w:rsid w:val="002C39AE"/>
    <w:rsid w:val="002C4090"/>
    <w:rsid w:val="002C584B"/>
    <w:rsid w:val="002D3304"/>
    <w:rsid w:val="002F065D"/>
    <w:rsid w:val="002F3F3C"/>
    <w:rsid w:val="00303BA7"/>
    <w:rsid w:val="003075CD"/>
    <w:rsid w:val="0031065F"/>
    <w:rsid w:val="00313F3D"/>
    <w:rsid w:val="003171A4"/>
    <w:rsid w:val="00317D56"/>
    <w:rsid w:val="0033356E"/>
    <w:rsid w:val="00344FCF"/>
    <w:rsid w:val="00345D5F"/>
    <w:rsid w:val="0035718F"/>
    <w:rsid w:val="00371D42"/>
    <w:rsid w:val="003765FB"/>
    <w:rsid w:val="00383B6F"/>
    <w:rsid w:val="00385857"/>
    <w:rsid w:val="00386210"/>
    <w:rsid w:val="0039019F"/>
    <w:rsid w:val="003B1394"/>
    <w:rsid w:val="003B52B5"/>
    <w:rsid w:val="003B7073"/>
    <w:rsid w:val="003D018A"/>
    <w:rsid w:val="003D5B0F"/>
    <w:rsid w:val="003F0C61"/>
    <w:rsid w:val="003F5128"/>
    <w:rsid w:val="003F6B7F"/>
    <w:rsid w:val="00413580"/>
    <w:rsid w:val="00417C6C"/>
    <w:rsid w:val="00421378"/>
    <w:rsid w:val="00433A13"/>
    <w:rsid w:val="00436394"/>
    <w:rsid w:val="004414B7"/>
    <w:rsid w:val="00441A59"/>
    <w:rsid w:val="0044226E"/>
    <w:rsid w:val="00442D3C"/>
    <w:rsid w:val="004508E4"/>
    <w:rsid w:val="004512A2"/>
    <w:rsid w:val="00452B03"/>
    <w:rsid w:val="004615E1"/>
    <w:rsid w:val="00463BE6"/>
    <w:rsid w:val="0047296E"/>
    <w:rsid w:val="00473D0A"/>
    <w:rsid w:val="004810AB"/>
    <w:rsid w:val="004912D2"/>
    <w:rsid w:val="00492CDA"/>
    <w:rsid w:val="004B3E08"/>
    <w:rsid w:val="004D1A14"/>
    <w:rsid w:val="004D1C79"/>
    <w:rsid w:val="004E25D8"/>
    <w:rsid w:val="004E6256"/>
    <w:rsid w:val="004E66A9"/>
    <w:rsid w:val="004E7EF6"/>
    <w:rsid w:val="004F365A"/>
    <w:rsid w:val="00502B2F"/>
    <w:rsid w:val="0050307A"/>
    <w:rsid w:val="005038DF"/>
    <w:rsid w:val="00503D36"/>
    <w:rsid w:val="00505618"/>
    <w:rsid w:val="00512364"/>
    <w:rsid w:val="005216CE"/>
    <w:rsid w:val="00536230"/>
    <w:rsid w:val="005402D2"/>
    <w:rsid w:val="00543B18"/>
    <w:rsid w:val="00545CF1"/>
    <w:rsid w:val="00547B45"/>
    <w:rsid w:val="00556CF0"/>
    <w:rsid w:val="0058184B"/>
    <w:rsid w:val="00582A0A"/>
    <w:rsid w:val="00583BF4"/>
    <w:rsid w:val="00592AF7"/>
    <w:rsid w:val="00594926"/>
    <w:rsid w:val="005951CD"/>
    <w:rsid w:val="00597BC0"/>
    <w:rsid w:val="005A520B"/>
    <w:rsid w:val="005B1147"/>
    <w:rsid w:val="005B1820"/>
    <w:rsid w:val="005C5041"/>
    <w:rsid w:val="005C5E43"/>
    <w:rsid w:val="005C64A2"/>
    <w:rsid w:val="005C6E1B"/>
    <w:rsid w:val="005C772F"/>
    <w:rsid w:val="005C794B"/>
    <w:rsid w:val="005E04C9"/>
    <w:rsid w:val="005E3DA5"/>
    <w:rsid w:val="005E7EB7"/>
    <w:rsid w:val="005F1323"/>
    <w:rsid w:val="005F5ED2"/>
    <w:rsid w:val="005F61E4"/>
    <w:rsid w:val="006048B7"/>
    <w:rsid w:val="00606F14"/>
    <w:rsid w:val="00623F18"/>
    <w:rsid w:val="00624542"/>
    <w:rsid w:val="00633447"/>
    <w:rsid w:val="00634877"/>
    <w:rsid w:val="00646561"/>
    <w:rsid w:val="0065143C"/>
    <w:rsid w:val="00652BE8"/>
    <w:rsid w:val="00665782"/>
    <w:rsid w:val="00665867"/>
    <w:rsid w:val="006707A6"/>
    <w:rsid w:val="0068078B"/>
    <w:rsid w:val="0068482C"/>
    <w:rsid w:val="00684A7B"/>
    <w:rsid w:val="00685AB8"/>
    <w:rsid w:val="0068651B"/>
    <w:rsid w:val="00690619"/>
    <w:rsid w:val="00690A5E"/>
    <w:rsid w:val="00691280"/>
    <w:rsid w:val="00694F29"/>
    <w:rsid w:val="0069720F"/>
    <w:rsid w:val="006A4722"/>
    <w:rsid w:val="006E0B60"/>
    <w:rsid w:val="006E11DF"/>
    <w:rsid w:val="006E7314"/>
    <w:rsid w:val="006F4D50"/>
    <w:rsid w:val="0070195C"/>
    <w:rsid w:val="007021F8"/>
    <w:rsid w:val="00703824"/>
    <w:rsid w:val="007041B8"/>
    <w:rsid w:val="00704711"/>
    <w:rsid w:val="0071116B"/>
    <w:rsid w:val="007117BF"/>
    <w:rsid w:val="00723A5B"/>
    <w:rsid w:val="00724DC6"/>
    <w:rsid w:val="00741597"/>
    <w:rsid w:val="007452A4"/>
    <w:rsid w:val="00746A4A"/>
    <w:rsid w:val="00755F9B"/>
    <w:rsid w:val="00763260"/>
    <w:rsid w:val="00764544"/>
    <w:rsid w:val="00767972"/>
    <w:rsid w:val="00771655"/>
    <w:rsid w:val="00773E7F"/>
    <w:rsid w:val="00774EB0"/>
    <w:rsid w:val="0078012E"/>
    <w:rsid w:val="007826E1"/>
    <w:rsid w:val="00784C52"/>
    <w:rsid w:val="007B6D9A"/>
    <w:rsid w:val="007C18AF"/>
    <w:rsid w:val="007C3252"/>
    <w:rsid w:val="007D096C"/>
    <w:rsid w:val="007E4590"/>
    <w:rsid w:val="007F0D15"/>
    <w:rsid w:val="007F7BE9"/>
    <w:rsid w:val="00803073"/>
    <w:rsid w:val="00812891"/>
    <w:rsid w:val="00813FBF"/>
    <w:rsid w:val="008235CA"/>
    <w:rsid w:val="00825F67"/>
    <w:rsid w:val="00827B9F"/>
    <w:rsid w:val="00833FE4"/>
    <w:rsid w:val="008341A0"/>
    <w:rsid w:val="00835E97"/>
    <w:rsid w:val="00836439"/>
    <w:rsid w:val="0084631E"/>
    <w:rsid w:val="008511B4"/>
    <w:rsid w:val="008514E5"/>
    <w:rsid w:val="00851F48"/>
    <w:rsid w:val="00852F4A"/>
    <w:rsid w:val="0086519C"/>
    <w:rsid w:val="008761C1"/>
    <w:rsid w:val="00882B61"/>
    <w:rsid w:val="00887C68"/>
    <w:rsid w:val="008935AE"/>
    <w:rsid w:val="008970A2"/>
    <w:rsid w:val="008A20E0"/>
    <w:rsid w:val="008B2087"/>
    <w:rsid w:val="008B27C4"/>
    <w:rsid w:val="008B2B07"/>
    <w:rsid w:val="008B4D08"/>
    <w:rsid w:val="008D4DC3"/>
    <w:rsid w:val="008F0199"/>
    <w:rsid w:val="008F0BB2"/>
    <w:rsid w:val="008F1022"/>
    <w:rsid w:val="008F3038"/>
    <w:rsid w:val="008F40B4"/>
    <w:rsid w:val="008F7DED"/>
    <w:rsid w:val="00900E78"/>
    <w:rsid w:val="009122E7"/>
    <w:rsid w:val="0091414F"/>
    <w:rsid w:val="009146AF"/>
    <w:rsid w:val="00923223"/>
    <w:rsid w:val="00927BD4"/>
    <w:rsid w:val="00932819"/>
    <w:rsid w:val="009472B0"/>
    <w:rsid w:val="00953C8C"/>
    <w:rsid w:val="00960D98"/>
    <w:rsid w:val="0096450D"/>
    <w:rsid w:val="00965A4A"/>
    <w:rsid w:val="009745BD"/>
    <w:rsid w:val="0097557F"/>
    <w:rsid w:val="009803C9"/>
    <w:rsid w:val="00983A8F"/>
    <w:rsid w:val="009848CC"/>
    <w:rsid w:val="00990716"/>
    <w:rsid w:val="009926FF"/>
    <w:rsid w:val="00995A89"/>
    <w:rsid w:val="009A1F99"/>
    <w:rsid w:val="009A5B6F"/>
    <w:rsid w:val="009C00F6"/>
    <w:rsid w:val="009C29BA"/>
    <w:rsid w:val="009C76C3"/>
    <w:rsid w:val="009D0E8F"/>
    <w:rsid w:val="009D23F9"/>
    <w:rsid w:val="009E18E0"/>
    <w:rsid w:val="009F10CA"/>
    <w:rsid w:val="009F6953"/>
    <w:rsid w:val="00A01ED6"/>
    <w:rsid w:val="00A11181"/>
    <w:rsid w:val="00A173F9"/>
    <w:rsid w:val="00A22B4E"/>
    <w:rsid w:val="00A22C4A"/>
    <w:rsid w:val="00A258C2"/>
    <w:rsid w:val="00A2733F"/>
    <w:rsid w:val="00A32015"/>
    <w:rsid w:val="00A331EA"/>
    <w:rsid w:val="00A33A0C"/>
    <w:rsid w:val="00A34EE8"/>
    <w:rsid w:val="00A52707"/>
    <w:rsid w:val="00A52FE0"/>
    <w:rsid w:val="00A549CA"/>
    <w:rsid w:val="00A613C7"/>
    <w:rsid w:val="00A65860"/>
    <w:rsid w:val="00A736CA"/>
    <w:rsid w:val="00A74A98"/>
    <w:rsid w:val="00A8526E"/>
    <w:rsid w:val="00A91E8D"/>
    <w:rsid w:val="00AA0528"/>
    <w:rsid w:val="00AB7C9A"/>
    <w:rsid w:val="00AC3981"/>
    <w:rsid w:val="00AC3A28"/>
    <w:rsid w:val="00AD0439"/>
    <w:rsid w:val="00AD3E65"/>
    <w:rsid w:val="00AD4524"/>
    <w:rsid w:val="00AE2340"/>
    <w:rsid w:val="00AF4C2E"/>
    <w:rsid w:val="00B00877"/>
    <w:rsid w:val="00B062D6"/>
    <w:rsid w:val="00B12EE0"/>
    <w:rsid w:val="00B16018"/>
    <w:rsid w:val="00B22CD7"/>
    <w:rsid w:val="00B2413B"/>
    <w:rsid w:val="00B32022"/>
    <w:rsid w:val="00B3224D"/>
    <w:rsid w:val="00B344FB"/>
    <w:rsid w:val="00B35600"/>
    <w:rsid w:val="00B35D65"/>
    <w:rsid w:val="00B414CC"/>
    <w:rsid w:val="00B44E08"/>
    <w:rsid w:val="00B502C2"/>
    <w:rsid w:val="00B50E19"/>
    <w:rsid w:val="00B50EA4"/>
    <w:rsid w:val="00B51300"/>
    <w:rsid w:val="00B55B08"/>
    <w:rsid w:val="00B56AD6"/>
    <w:rsid w:val="00B61D03"/>
    <w:rsid w:val="00B63A66"/>
    <w:rsid w:val="00B77AA2"/>
    <w:rsid w:val="00B90651"/>
    <w:rsid w:val="00B906D5"/>
    <w:rsid w:val="00B91930"/>
    <w:rsid w:val="00BA79F3"/>
    <w:rsid w:val="00BC30ED"/>
    <w:rsid w:val="00BC55CA"/>
    <w:rsid w:val="00BD7339"/>
    <w:rsid w:val="00BE1611"/>
    <w:rsid w:val="00BF1714"/>
    <w:rsid w:val="00BF302E"/>
    <w:rsid w:val="00BF4CAD"/>
    <w:rsid w:val="00BF683D"/>
    <w:rsid w:val="00C01BCA"/>
    <w:rsid w:val="00C134E5"/>
    <w:rsid w:val="00C177B2"/>
    <w:rsid w:val="00C2020A"/>
    <w:rsid w:val="00C21DDA"/>
    <w:rsid w:val="00C26C6D"/>
    <w:rsid w:val="00C328A7"/>
    <w:rsid w:val="00C37033"/>
    <w:rsid w:val="00C44FED"/>
    <w:rsid w:val="00C50ED6"/>
    <w:rsid w:val="00C632E7"/>
    <w:rsid w:val="00C710B8"/>
    <w:rsid w:val="00C8228A"/>
    <w:rsid w:val="00C8473B"/>
    <w:rsid w:val="00C872B8"/>
    <w:rsid w:val="00CA6893"/>
    <w:rsid w:val="00CB1B6E"/>
    <w:rsid w:val="00CB2951"/>
    <w:rsid w:val="00CB6506"/>
    <w:rsid w:val="00CC1A0E"/>
    <w:rsid w:val="00CC1C0F"/>
    <w:rsid w:val="00CC22BC"/>
    <w:rsid w:val="00CC312E"/>
    <w:rsid w:val="00CD34CC"/>
    <w:rsid w:val="00CD6D56"/>
    <w:rsid w:val="00CE3649"/>
    <w:rsid w:val="00CF1D3C"/>
    <w:rsid w:val="00D00F8E"/>
    <w:rsid w:val="00D0104C"/>
    <w:rsid w:val="00D034F2"/>
    <w:rsid w:val="00D0384E"/>
    <w:rsid w:val="00D12FBF"/>
    <w:rsid w:val="00D22E30"/>
    <w:rsid w:val="00D500B7"/>
    <w:rsid w:val="00D51850"/>
    <w:rsid w:val="00D56C3F"/>
    <w:rsid w:val="00D71FA9"/>
    <w:rsid w:val="00D8088F"/>
    <w:rsid w:val="00D82E73"/>
    <w:rsid w:val="00D92B31"/>
    <w:rsid w:val="00D92F06"/>
    <w:rsid w:val="00DA433E"/>
    <w:rsid w:val="00DA5C1C"/>
    <w:rsid w:val="00DA7C56"/>
    <w:rsid w:val="00DB07F8"/>
    <w:rsid w:val="00DB7205"/>
    <w:rsid w:val="00DC0551"/>
    <w:rsid w:val="00DC183C"/>
    <w:rsid w:val="00DC2AE5"/>
    <w:rsid w:val="00DD02FA"/>
    <w:rsid w:val="00DD096C"/>
    <w:rsid w:val="00DD0C3C"/>
    <w:rsid w:val="00DD1902"/>
    <w:rsid w:val="00DD5803"/>
    <w:rsid w:val="00DE1D21"/>
    <w:rsid w:val="00DE2472"/>
    <w:rsid w:val="00DE25C5"/>
    <w:rsid w:val="00DF1748"/>
    <w:rsid w:val="00E01BE4"/>
    <w:rsid w:val="00E02547"/>
    <w:rsid w:val="00E04039"/>
    <w:rsid w:val="00E1006E"/>
    <w:rsid w:val="00E10685"/>
    <w:rsid w:val="00E16C5E"/>
    <w:rsid w:val="00E2125B"/>
    <w:rsid w:val="00E31BEC"/>
    <w:rsid w:val="00E33ECA"/>
    <w:rsid w:val="00E35587"/>
    <w:rsid w:val="00E3622A"/>
    <w:rsid w:val="00E40158"/>
    <w:rsid w:val="00E467D4"/>
    <w:rsid w:val="00E52BCC"/>
    <w:rsid w:val="00E64F3E"/>
    <w:rsid w:val="00E75591"/>
    <w:rsid w:val="00E77C8F"/>
    <w:rsid w:val="00E91626"/>
    <w:rsid w:val="00E97A5B"/>
    <w:rsid w:val="00EB1C64"/>
    <w:rsid w:val="00EB566C"/>
    <w:rsid w:val="00EC0896"/>
    <w:rsid w:val="00EC36BB"/>
    <w:rsid w:val="00ED022E"/>
    <w:rsid w:val="00ED09C9"/>
    <w:rsid w:val="00ED5416"/>
    <w:rsid w:val="00EE0565"/>
    <w:rsid w:val="00EE33D1"/>
    <w:rsid w:val="00EE4289"/>
    <w:rsid w:val="00EF185F"/>
    <w:rsid w:val="00EF5850"/>
    <w:rsid w:val="00EF6764"/>
    <w:rsid w:val="00F014C7"/>
    <w:rsid w:val="00F034C8"/>
    <w:rsid w:val="00F063F6"/>
    <w:rsid w:val="00F10EDA"/>
    <w:rsid w:val="00F14DC1"/>
    <w:rsid w:val="00F17553"/>
    <w:rsid w:val="00F2249D"/>
    <w:rsid w:val="00F27A23"/>
    <w:rsid w:val="00F34F38"/>
    <w:rsid w:val="00F45843"/>
    <w:rsid w:val="00F462A5"/>
    <w:rsid w:val="00F85073"/>
    <w:rsid w:val="00F878C8"/>
    <w:rsid w:val="00F92E30"/>
    <w:rsid w:val="00FA2D97"/>
    <w:rsid w:val="00FB154F"/>
    <w:rsid w:val="00FB28A6"/>
    <w:rsid w:val="00FB6C60"/>
    <w:rsid w:val="00FC616E"/>
    <w:rsid w:val="00FD18DC"/>
    <w:rsid w:val="00FE0ADE"/>
    <w:rsid w:val="00FE48B8"/>
    <w:rsid w:val="00FF1F13"/>
    <w:rsid w:val="00FF2757"/>
    <w:rsid w:val="00FF37CD"/>
    <w:rsid w:val="00FF5CA3"/>
    <w:rsid w:val="00FF7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1CAA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6B7F"/>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F6B7F"/>
    <w:pPr>
      <w:tabs>
        <w:tab w:val="center" w:pos="4252"/>
        <w:tab w:val="right" w:pos="8504"/>
      </w:tabs>
      <w:snapToGrid w:val="0"/>
    </w:pPr>
  </w:style>
  <w:style w:type="character" w:customStyle="1" w:styleId="a4">
    <w:name w:val="ヘッダー (文字)"/>
    <w:link w:val="a3"/>
    <w:uiPriority w:val="99"/>
    <w:semiHidden/>
    <w:rsid w:val="00F66FBD"/>
    <w:rPr>
      <w:rFonts w:eastAsia="ＭＳ ゴシック"/>
      <w:kern w:val="2"/>
      <w:sz w:val="22"/>
    </w:rPr>
  </w:style>
  <w:style w:type="paragraph" w:styleId="a5">
    <w:name w:val="footer"/>
    <w:basedOn w:val="a"/>
    <w:link w:val="a6"/>
    <w:uiPriority w:val="99"/>
    <w:rsid w:val="003F6B7F"/>
    <w:pPr>
      <w:tabs>
        <w:tab w:val="center" w:pos="4252"/>
        <w:tab w:val="right" w:pos="8504"/>
      </w:tabs>
      <w:snapToGrid w:val="0"/>
    </w:pPr>
  </w:style>
  <w:style w:type="character" w:customStyle="1" w:styleId="a6">
    <w:name w:val="フッター (文字)"/>
    <w:link w:val="a5"/>
    <w:uiPriority w:val="99"/>
    <w:semiHidden/>
    <w:rsid w:val="00F66FBD"/>
    <w:rPr>
      <w:rFonts w:eastAsia="ＭＳ ゴシック"/>
      <w:kern w:val="2"/>
      <w:sz w:val="22"/>
    </w:rPr>
  </w:style>
  <w:style w:type="character" w:styleId="a7">
    <w:name w:val="page number"/>
    <w:uiPriority w:val="99"/>
    <w:rsid w:val="003F6B7F"/>
    <w:rPr>
      <w:rFonts w:cs="Times New Roman"/>
    </w:rPr>
  </w:style>
  <w:style w:type="paragraph" w:styleId="3">
    <w:name w:val="Body Text Indent 3"/>
    <w:basedOn w:val="a"/>
    <w:link w:val="30"/>
    <w:uiPriority w:val="99"/>
    <w:rsid w:val="003F6B7F"/>
    <w:pPr>
      <w:ind w:left="944" w:hangingChars="501" w:hanging="944"/>
    </w:pPr>
    <w:rPr>
      <w:rFonts w:eastAsia="ＭＳ 明朝"/>
      <w:sz w:val="21"/>
    </w:rPr>
  </w:style>
  <w:style w:type="character" w:customStyle="1" w:styleId="30">
    <w:name w:val="本文インデント 3 (文字)"/>
    <w:link w:val="3"/>
    <w:uiPriority w:val="99"/>
    <w:semiHidden/>
    <w:rsid w:val="00F66FBD"/>
    <w:rPr>
      <w:rFonts w:eastAsia="ＭＳ ゴシック"/>
      <w:kern w:val="2"/>
      <w:sz w:val="16"/>
      <w:szCs w:val="16"/>
    </w:rPr>
  </w:style>
  <w:style w:type="paragraph" w:styleId="a8">
    <w:name w:val="Body Text"/>
    <w:basedOn w:val="a"/>
    <w:link w:val="a9"/>
    <w:uiPriority w:val="99"/>
    <w:rsid w:val="003F6B7F"/>
    <w:rPr>
      <w:rFonts w:eastAsia="ＭＳ 明朝"/>
    </w:rPr>
  </w:style>
  <w:style w:type="character" w:customStyle="1" w:styleId="a9">
    <w:name w:val="本文 (文字)"/>
    <w:link w:val="a8"/>
    <w:uiPriority w:val="99"/>
    <w:semiHidden/>
    <w:rsid w:val="00F66FBD"/>
    <w:rPr>
      <w:rFonts w:eastAsia="ＭＳ ゴシック"/>
      <w:kern w:val="2"/>
      <w:sz w:val="22"/>
    </w:rPr>
  </w:style>
  <w:style w:type="table" w:styleId="aa">
    <w:name w:val="Table Grid"/>
    <w:basedOn w:val="a1"/>
    <w:uiPriority w:val="59"/>
    <w:rsid w:val="003F6B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3F6B7F"/>
    <w:rPr>
      <w:rFonts w:ascii="Arial" w:hAnsi="Arial"/>
      <w:sz w:val="18"/>
      <w:szCs w:val="18"/>
    </w:rPr>
  </w:style>
  <w:style w:type="character" w:customStyle="1" w:styleId="ac">
    <w:name w:val="吹き出し (文字)"/>
    <w:link w:val="ab"/>
    <w:uiPriority w:val="99"/>
    <w:semiHidden/>
    <w:rsid w:val="00F66FBD"/>
    <w:rPr>
      <w:rFonts w:ascii="Arial" w:eastAsia="ＭＳ ゴシック" w:hAnsi="Arial" w:cs="Times New Roman"/>
      <w:kern w:val="2"/>
      <w:sz w:val="0"/>
      <w:szCs w:val="0"/>
    </w:rPr>
  </w:style>
  <w:style w:type="character" w:styleId="ad">
    <w:name w:val="annotation reference"/>
    <w:uiPriority w:val="99"/>
    <w:semiHidden/>
    <w:rsid w:val="003F6B7F"/>
    <w:rPr>
      <w:sz w:val="18"/>
    </w:rPr>
  </w:style>
  <w:style w:type="paragraph" w:styleId="ae">
    <w:name w:val="annotation text"/>
    <w:basedOn w:val="a"/>
    <w:link w:val="af"/>
    <w:uiPriority w:val="99"/>
    <w:semiHidden/>
    <w:rsid w:val="003F6B7F"/>
    <w:pPr>
      <w:jc w:val="left"/>
    </w:pPr>
  </w:style>
  <w:style w:type="character" w:customStyle="1" w:styleId="af">
    <w:name w:val="コメント文字列 (文字)"/>
    <w:link w:val="ae"/>
    <w:uiPriority w:val="99"/>
    <w:semiHidden/>
    <w:rsid w:val="00F66FBD"/>
    <w:rPr>
      <w:rFonts w:eastAsia="ＭＳ ゴシック"/>
      <w:kern w:val="2"/>
      <w:sz w:val="22"/>
    </w:rPr>
  </w:style>
  <w:style w:type="paragraph" w:styleId="af0">
    <w:name w:val="List Paragraph"/>
    <w:basedOn w:val="a"/>
    <w:uiPriority w:val="34"/>
    <w:qFormat/>
    <w:rsid w:val="0093281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149">
      <w:bodyDiv w:val="1"/>
      <w:marLeft w:val="0"/>
      <w:marRight w:val="0"/>
      <w:marTop w:val="0"/>
      <w:marBottom w:val="0"/>
      <w:divBdr>
        <w:top w:val="none" w:sz="0" w:space="0" w:color="auto"/>
        <w:left w:val="none" w:sz="0" w:space="0" w:color="auto"/>
        <w:bottom w:val="none" w:sz="0" w:space="0" w:color="auto"/>
        <w:right w:val="none" w:sz="0" w:space="0" w:color="auto"/>
      </w:divBdr>
    </w:div>
    <w:div w:id="751706168">
      <w:bodyDiv w:val="1"/>
      <w:marLeft w:val="0"/>
      <w:marRight w:val="0"/>
      <w:marTop w:val="0"/>
      <w:marBottom w:val="0"/>
      <w:divBdr>
        <w:top w:val="none" w:sz="0" w:space="0" w:color="auto"/>
        <w:left w:val="none" w:sz="0" w:space="0" w:color="auto"/>
        <w:bottom w:val="none" w:sz="0" w:space="0" w:color="auto"/>
        <w:right w:val="none" w:sz="0" w:space="0" w:color="auto"/>
      </w:divBdr>
    </w:div>
    <w:div w:id="811024538">
      <w:bodyDiv w:val="1"/>
      <w:marLeft w:val="0"/>
      <w:marRight w:val="0"/>
      <w:marTop w:val="0"/>
      <w:marBottom w:val="0"/>
      <w:divBdr>
        <w:top w:val="none" w:sz="0" w:space="0" w:color="auto"/>
        <w:left w:val="none" w:sz="0" w:space="0" w:color="auto"/>
        <w:bottom w:val="none" w:sz="0" w:space="0" w:color="auto"/>
        <w:right w:val="none" w:sz="0" w:space="0" w:color="auto"/>
      </w:divBdr>
    </w:div>
    <w:div w:id="1214534997">
      <w:bodyDiv w:val="1"/>
      <w:marLeft w:val="0"/>
      <w:marRight w:val="0"/>
      <w:marTop w:val="0"/>
      <w:marBottom w:val="0"/>
      <w:divBdr>
        <w:top w:val="none" w:sz="0" w:space="0" w:color="auto"/>
        <w:left w:val="none" w:sz="0" w:space="0" w:color="auto"/>
        <w:bottom w:val="none" w:sz="0" w:space="0" w:color="auto"/>
        <w:right w:val="none" w:sz="0" w:space="0" w:color="auto"/>
      </w:divBdr>
    </w:div>
    <w:div w:id="1250652268">
      <w:bodyDiv w:val="1"/>
      <w:marLeft w:val="0"/>
      <w:marRight w:val="0"/>
      <w:marTop w:val="0"/>
      <w:marBottom w:val="0"/>
      <w:divBdr>
        <w:top w:val="none" w:sz="0" w:space="0" w:color="auto"/>
        <w:left w:val="none" w:sz="0" w:space="0" w:color="auto"/>
        <w:bottom w:val="none" w:sz="0" w:space="0" w:color="auto"/>
        <w:right w:val="none" w:sz="0" w:space="0" w:color="auto"/>
      </w:divBdr>
    </w:div>
    <w:div w:id="1717006765">
      <w:bodyDiv w:val="1"/>
      <w:marLeft w:val="0"/>
      <w:marRight w:val="0"/>
      <w:marTop w:val="0"/>
      <w:marBottom w:val="0"/>
      <w:divBdr>
        <w:top w:val="none" w:sz="0" w:space="0" w:color="auto"/>
        <w:left w:val="none" w:sz="0" w:space="0" w:color="auto"/>
        <w:bottom w:val="none" w:sz="0" w:space="0" w:color="auto"/>
        <w:right w:val="none" w:sz="0" w:space="0" w:color="auto"/>
      </w:divBdr>
    </w:div>
    <w:div w:id="1756895065">
      <w:bodyDiv w:val="1"/>
      <w:marLeft w:val="0"/>
      <w:marRight w:val="0"/>
      <w:marTop w:val="0"/>
      <w:marBottom w:val="0"/>
      <w:divBdr>
        <w:top w:val="none" w:sz="0" w:space="0" w:color="auto"/>
        <w:left w:val="none" w:sz="0" w:space="0" w:color="auto"/>
        <w:bottom w:val="none" w:sz="0" w:space="0" w:color="auto"/>
        <w:right w:val="none" w:sz="0" w:space="0" w:color="auto"/>
      </w:divBdr>
    </w:div>
    <w:div w:id="1919436766">
      <w:marLeft w:val="0"/>
      <w:marRight w:val="0"/>
      <w:marTop w:val="0"/>
      <w:marBottom w:val="0"/>
      <w:divBdr>
        <w:top w:val="none" w:sz="0" w:space="0" w:color="auto"/>
        <w:left w:val="none" w:sz="0" w:space="0" w:color="auto"/>
        <w:bottom w:val="none" w:sz="0" w:space="0" w:color="auto"/>
        <w:right w:val="none" w:sz="0" w:space="0" w:color="auto"/>
      </w:divBdr>
    </w:div>
    <w:div w:id="1919436767">
      <w:marLeft w:val="0"/>
      <w:marRight w:val="0"/>
      <w:marTop w:val="0"/>
      <w:marBottom w:val="0"/>
      <w:divBdr>
        <w:top w:val="none" w:sz="0" w:space="0" w:color="auto"/>
        <w:left w:val="none" w:sz="0" w:space="0" w:color="auto"/>
        <w:bottom w:val="none" w:sz="0" w:space="0" w:color="auto"/>
        <w:right w:val="none" w:sz="0" w:space="0" w:color="auto"/>
      </w:divBdr>
    </w:div>
    <w:div w:id="1919436768">
      <w:marLeft w:val="0"/>
      <w:marRight w:val="0"/>
      <w:marTop w:val="0"/>
      <w:marBottom w:val="0"/>
      <w:divBdr>
        <w:top w:val="none" w:sz="0" w:space="0" w:color="auto"/>
        <w:left w:val="none" w:sz="0" w:space="0" w:color="auto"/>
        <w:bottom w:val="none" w:sz="0" w:space="0" w:color="auto"/>
        <w:right w:val="none" w:sz="0" w:space="0" w:color="auto"/>
      </w:divBdr>
    </w:div>
    <w:div w:id="1919436769">
      <w:marLeft w:val="0"/>
      <w:marRight w:val="0"/>
      <w:marTop w:val="0"/>
      <w:marBottom w:val="0"/>
      <w:divBdr>
        <w:top w:val="none" w:sz="0" w:space="0" w:color="auto"/>
        <w:left w:val="none" w:sz="0" w:space="0" w:color="auto"/>
        <w:bottom w:val="none" w:sz="0" w:space="0" w:color="auto"/>
        <w:right w:val="none" w:sz="0" w:space="0" w:color="auto"/>
      </w:divBdr>
    </w:div>
    <w:div w:id="1987857082">
      <w:bodyDiv w:val="1"/>
      <w:marLeft w:val="0"/>
      <w:marRight w:val="0"/>
      <w:marTop w:val="0"/>
      <w:marBottom w:val="0"/>
      <w:divBdr>
        <w:top w:val="none" w:sz="0" w:space="0" w:color="auto"/>
        <w:left w:val="none" w:sz="0" w:space="0" w:color="auto"/>
        <w:bottom w:val="none" w:sz="0" w:space="0" w:color="auto"/>
        <w:right w:val="none" w:sz="0" w:space="0" w:color="auto"/>
      </w:divBdr>
    </w:div>
    <w:div w:id="20134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09D067-67A5-4CEF-8960-E170645B8FFC}"/>
</file>

<file path=customXml/itemProps2.xml><?xml version="1.0" encoding="utf-8"?>
<ds:datastoreItem xmlns:ds="http://schemas.openxmlformats.org/officeDocument/2006/customXml" ds:itemID="{76EFCE24-AE20-480F-AF94-53FD1CA6C851}"/>
</file>

<file path=customXml/itemProps3.xml><?xml version="1.0" encoding="utf-8"?>
<ds:datastoreItem xmlns:ds="http://schemas.openxmlformats.org/officeDocument/2006/customXml" ds:itemID="{299ACC78-A9A2-46D2-9602-6AD1CDBF13FE}"/>
</file>

<file path=docProps/app.xml><?xml version="1.0" encoding="utf-8"?>
<Properties xmlns="http://schemas.openxmlformats.org/officeDocument/2006/extended-properties" xmlns:vt="http://schemas.openxmlformats.org/officeDocument/2006/docPropsVTypes">
  <Template>Normal.dotm</Template>
  <TotalTime>0</TotalTime>
  <Pages>10</Pages>
  <Words>1522</Words>
  <Characters>8678</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2014-10-22T02:16:00Z</dcterms:created>
  <dcterms:modified xsi:type="dcterms:W3CDTF">2024-01-15T06:57:00Z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