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DA3" w:rsidRPr="00E13481" w:rsidRDefault="00C25DA3" w:rsidP="00FB33FD">
      <w:pPr>
        <w:jc w:val="center"/>
        <w:rPr>
          <w:rFonts w:hAnsi="ＭＳ ゴシック"/>
        </w:rPr>
      </w:pPr>
    </w:p>
    <w:p w:rsidR="00C25DA3" w:rsidRPr="00E13481" w:rsidRDefault="00C25DA3" w:rsidP="00FB33FD">
      <w:pPr>
        <w:jc w:val="center"/>
        <w:rPr>
          <w:rFonts w:hAnsi="ＭＳ ゴシック"/>
        </w:rPr>
      </w:pPr>
    </w:p>
    <w:p w:rsidR="00C25DA3" w:rsidRPr="00E13481" w:rsidRDefault="00C25DA3" w:rsidP="00FB33FD">
      <w:pPr>
        <w:jc w:val="center"/>
        <w:rPr>
          <w:rFonts w:hAnsi="ＭＳ ゴシック"/>
        </w:rPr>
      </w:pPr>
    </w:p>
    <w:p w:rsidR="00C25DA3" w:rsidRPr="00E13481" w:rsidRDefault="00C25DA3" w:rsidP="00FB33FD">
      <w:pPr>
        <w:jc w:val="center"/>
        <w:rPr>
          <w:rFonts w:hAnsi="ＭＳ ゴシック"/>
        </w:rPr>
      </w:pPr>
    </w:p>
    <w:p w:rsidR="00C25DA3" w:rsidRPr="00E13481" w:rsidRDefault="00C25DA3" w:rsidP="00FB33FD">
      <w:pPr>
        <w:jc w:val="center"/>
        <w:rPr>
          <w:rFonts w:hAnsi="ＭＳ ゴシック"/>
        </w:rPr>
      </w:pPr>
    </w:p>
    <w:p w:rsidR="00C25DA3" w:rsidRPr="00E13481" w:rsidRDefault="00C25DA3" w:rsidP="00FB33FD">
      <w:pPr>
        <w:jc w:val="center"/>
        <w:rPr>
          <w:rFonts w:hAnsi="ＭＳ ゴシック"/>
        </w:rPr>
      </w:pPr>
    </w:p>
    <w:p w:rsidR="00C25DA3" w:rsidRPr="00E13481" w:rsidRDefault="00C25DA3" w:rsidP="00FB33FD">
      <w:pPr>
        <w:jc w:val="center"/>
        <w:rPr>
          <w:rFonts w:hAnsi="ＭＳ ゴシック"/>
        </w:rPr>
      </w:pPr>
    </w:p>
    <w:p w:rsidR="00C25DA3" w:rsidRPr="00E13481" w:rsidRDefault="00C25DA3" w:rsidP="00FB33FD">
      <w:pPr>
        <w:jc w:val="center"/>
        <w:rPr>
          <w:rFonts w:hAnsi="ＭＳ ゴシック"/>
        </w:rPr>
      </w:pPr>
    </w:p>
    <w:p w:rsidR="00C25DA3" w:rsidRPr="00E13481" w:rsidRDefault="00C25DA3" w:rsidP="00FB33FD">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C25DA3" w:rsidRPr="000613E3" w:rsidTr="005D31EF">
        <w:trPr>
          <w:trHeight w:val="1611"/>
        </w:trPr>
        <w:tc>
          <w:tcPr>
            <w:tcW w:w="7655" w:type="dxa"/>
            <w:tcBorders>
              <w:top w:val="single" w:sz="4" w:space="0" w:color="auto"/>
              <w:bottom w:val="single" w:sz="4" w:space="0" w:color="auto"/>
            </w:tcBorders>
          </w:tcPr>
          <w:p w:rsidR="00C25DA3" w:rsidRPr="00E13481" w:rsidRDefault="00C25DA3" w:rsidP="005D31EF">
            <w:pPr>
              <w:jc w:val="center"/>
              <w:rPr>
                <w:rFonts w:hAnsi="ＭＳ ゴシック"/>
                <w:b/>
                <w:sz w:val="44"/>
              </w:rPr>
            </w:pPr>
          </w:p>
          <w:p w:rsidR="00C25DA3" w:rsidRDefault="00377BD3" w:rsidP="005D31EF">
            <w:pPr>
              <w:jc w:val="center"/>
              <w:rPr>
                <w:rFonts w:hAnsi="ＭＳ ゴシック"/>
                <w:b/>
                <w:sz w:val="44"/>
              </w:rPr>
            </w:pPr>
            <w:r>
              <w:rPr>
                <w:rFonts w:hAnsi="ＭＳ ゴシック" w:hint="eastAsia"/>
                <w:b/>
                <w:sz w:val="44"/>
              </w:rPr>
              <w:t>４５３１</w:t>
            </w:r>
            <w:r w:rsidR="00C25DA3" w:rsidRPr="000613E3">
              <w:rPr>
                <w:rFonts w:hAnsi="ＭＳ ゴシック" w:hint="eastAsia"/>
                <w:b/>
                <w:sz w:val="44"/>
              </w:rPr>
              <w:t>．搬送指示情報登録</w:t>
            </w:r>
          </w:p>
          <w:p w:rsidR="00F10B84" w:rsidRPr="000613E3" w:rsidRDefault="00F10B84" w:rsidP="005D31EF">
            <w:pPr>
              <w:jc w:val="center"/>
              <w:rPr>
                <w:rFonts w:hAnsi="ＭＳ ゴシック"/>
                <w:b/>
                <w:sz w:val="44"/>
              </w:rPr>
            </w:pPr>
          </w:p>
        </w:tc>
      </w:tr>
    </w:tbl>
    <w:p w:rsidR="00C25DA3" w:rsidRPr="000613E3" w:rsidRDefault="00C25DA3" w:rsidP="00FB33FD">
      <w:pPr>
        <w:jc w:val="center"/>
        <w:rPr>
          <w:rFonts w:hAnsi="ＭＳ ゴシック"/>
          <w:sz w:val="44"/>
          <w:szCs w:val="44"/>
        </w:rPr>
      </w:pPr>
    </w:p>
    <w:p w:rsidR="00C25DA3" w:rsidRPr="000613E3" w:rsidRDefault="00C25DA3" w:rsidP="00FB33FD">
      <w:pPr>
        <w:jc w:val="center"/>
        <w:rPr>
          <w:rFonts w:hAnsi="ＭＳ ゴシック"/>
          <w:sz w:val="44"/>
          <w:szCs w:val="44"/>
        </w:rPr>
      </w:pPr>
    </w:p>
    <w:p w:rsidR="00C25DA3" w:rsidRPr="000613E3" w:rsidRDefault="00C25DA3" w:rsidP="00FB33FD">
      <w:pPr>
        <w:jc w:val="center"/>
        <w:rPr>
          <w:rFonts w:hAnsi="ＭＳ ゴシック"/>
          <w:sz w:val="44"/>
          <w:szCs w:val="44"/>
        </w:rPr>
      </w:pPr>
    </w:p>
    <w:p w:rsidR="00C25DA3" w:rsidRPr="000613E3" w:rsidRDefault="00C25DA3" w:rsidP="00FB33FD">
      <w:pPr>
        <w:jc w:val="center"/>
        <w:rPr>
          <w:rFonts w:hAnsi="ＭＳ ゴシック"/>
          <w:sz w:val="44"/>
          <w:szCs w:val="44"/>
        </w:rPr>
      </w:pPr>
    </w:p>
    <w:p w:rsidR="00C25DA3" w:rsidRPr="000613E3" w:rsidRDefault="00C25DA3" w:rsidP="00FB33FD">
      <w:pPr>
        <w:jc w:val="center"/>
        <w:rPr>
          <w:rFonts w:hAnsi="ＭＳ ゴシック"/>
          <w:sz w:val="44"/>
          <w:szCs w:val="44"/>
        </w:rPr>
      </w:pPr>
    </w:p>
    <w:p w:rsidR="00C25DA3" w:rsidRPr="000613E3" w:rsidRDefault="00C25DA3" w:rsidP="00FB33FD">
      <w:pPr>
        <w:jc w:val="center"/>
        <w:rPr>
          <w:rFonts w:hAnsi="ＭＳ ゴシック"/>
          <w:sz w:val="44"/>
          <w:szCs w:val="44"/>
        </w:rPr>
      </w:pPr>
    </w:p>
    <w:p w:rsidR="00C25DA3" w:rsidRPr="000613E3" w:rsidRDefault="00C25DA3" w:rsidP="00FB33FD">
      <w:pPr>
        <w:jc w:val="center"/>
        <w:rPr>
          <w:rFonts w:hAnsi="ＭＳ ゴシック"/>
          <w:sz w:val="44"/>
          <w:szCs w:val="44"/>
        </w:rPr>
      </w:pPr>
    </w:p>
    <w:p w:rsidR="00C25DA3" w:rsidRPr="000613E3" w:rsidRDefault="00C25DA3" w:rsidP="00FB33F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C25DA3" w:rsidRPr="000613E3"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25DA3" w:rsidRPr="000613E3" w:rsidRDefault="00C25DA3" w:rsidP="005D31EF">
            <w:pPr>
              <w:jc w:val="center"/>
              <w:rPr>
                <w:rFonts w:hAnsi="ＭＳ ゴシック"/>
              </w:rPr>
            </w:pPr>
            <w:r w:rsidRPr="000613E3">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C25DA3" w:rsidRPr="000613E3" w:rsidRDefault="00F10B84" w:rsidP="00F10B84">
            <w:pPr>
              <w:jc w:val="center"/>
              <w:rPr>
                <w:rFonts w:hAnsi="ＭＳ ゴシック"/>
              </w:rPr>
            </w:pPr>
            <w:r>
              <w:rPr>
                <w:rFonts w:hAnsi="ＭＳ ゴシック" w:hint="eastAsia"/>
              </w:rPr>
              <w:t>業務名</w:t>
            </w:r>
          </w:p>
        </w:tc>
      </w:tr>
      <w:tr w:rsidR="00C25DA3" w:rsidRPr="000613E3"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25DA3" w:rsidRPr="000613E3" w:rsidRDefault="00C25DA3" w:rsidP="005D31EF">
            <w:pPr>
              <w:jc w:val="center"/>
              <w:rPr>
                <w:rFonts w:hAnsi="ＭＳ ゴシック"/>
              </w:rPr>
            </w:pPr>
            <w:r w:rsidRPr="000613E3">
              <w:rPr>
                <w:rFonts w:hAnsi="ＭＳ ゴシック" w:hint="eastAsia"/>
              </w:rPr>
              <w:t>ＰＵＯ</w:t>
            </w:r>
          </w:p>
        </w:tc>
        <w:tc>
          <w:tcPr>
            <w:tcW w:w="4253" w:type="dxa"/>
            <w:tcBorders>
              <w:top w:val="single" w:sz="4" w:space="0" w:color="auto"/>
              <w:left w:val="single" w:sz="4" w:space="0" w:color="auto"/>
              <w:bottom w:val="single" w:sz="4" w:space="0" w:color="auto"/>
              <w:right w:val="single" w:sz="4" w:space="0" w:color="auto"/>
            </w:tcBorders>
            <w:vAlign w:val="center"/>
          </w:tcPr>
          <w:p w:rsidR="00C25DA3" w:rsidRPr="000613E3" w:rsidRDefault="00C25DA3" w:rsidP="005D31EF">
            <w:pPr>
              <w:jc w:val="center"/>
              <w:rPr>
                <w:rFonts w:hAnsi="ＭＳ ゴシック"/>
              </w:rPr>
            </w:pPr>
            <w:r w:rsidRPr="000613E3">
              <w:rPr>
                <w:rFonts w:hAnsi="ＭＳ ゴシック" w:hint="eastAsia"/>
              </w:rPr>
              <w:t>搬送指示情報登録</w:t>
            </w:r>
          </w:p>
        </w:tc>
      </w:tr>
    </w:tbl>
    <w:p w:rsidR="00C25DA3" w:rsidRPr="000613E3" w:rsidRDefault="00C25DA3" w:rsidP="00FB33FD">
      <w:pPr>
        <w:jc w:val="left"/>
        <w:rPr>
          <w:rFonts w:hAnsi="ＭＳ ゴシック"/>
          <w:szCs w:val="22"/>
        </w:rPr>
      </w:pPr>
      <w:r w:rsidRPr="000613E3">
        <w:rPr>
          <w:rFonts w:hAnsi="ＭＳ ゴシック"/>
        </w:rPr>
        <w:br w:type="page"/>
      </w:r>
      <w:r w:rsidRPr="000613E3">
        <w:rPr>
          <w:rFonts w:hAnsi="ＭＳ ゴシック" w:cs="ＭＳ 明朝" w:hint="eastAsia"/>
          <w:color w:val="000000"/>
          <w:szCs w:val="22"/>
        </w:rPr>
        <w:lastRenderedPageBreak/>
        <w:t>１．業務概要</w:t>
      </w:r>
    </w:p>
    <w:p w:rsidR="00C25DA3" w:rsidRPr="000613E3" w:rsidRDefault="00C25DA3" w:rsidP="00731CE0">
      <w:pPr>
        <w:pStyle w:val="ab"/>
        <w:ind w:leftChars="214" w:left="425" w:firstLineChars="113" w:firstLine="224"/>
        <w:rPr>
          <w:rFonts w:hAnsi="ＭＳ 明朝"/>
        </w:rPr>
      </w:pPr>
      <w:r w:rsidRPr="000613E3">
        <w:rPr>
          <w:rFonts w:hint="eastAsia"/>
        </w:rPr>
        <w:t>通関業等から貨物取扱い、見本品一時持出し、検疫一時持出しまたは検査のための貨物取扱いの申込みがあった場合に保税蔵置場がその貨物の搬送指示を行う。</w:t>
      </w:r>
    </w:p>
    <w:p w:rsidR="00C25DA3" w:rsidRPr="000613E3" w:rsidRDefault="00C25DA3" w:rsidP="00731CE0">
      <w:pPr>
        <w:autoSpaceDE w:val="0"/>
        <w:autoSpaceDN w:val="0"/>
        <w:adjustRightInd w:val="0"/>
        <w:ind w:leftChars="200" w:left="397" w:firstLineChars="100" w:firstLine="198"/>
        <w:jc w:val="left"/>
        <w:rPr>
          <w:rFonts w:hAnsi="ＭＳ ゴシック"/>
          <w:szCs w:val="22"/>
        </w:rPr>
      </w:pPr>
    </w:p>
    <w:p w:rsidR="00C25DA3" w:rsidRPr="000613E3" w:rsidRDefault="00C25DA3" w:rsidP="007E3A62">
      <w:pPr>
        <w:autoSpaceDE w:val="0"/>
        <w:autoSpaceDN w:val="0"/>
        <w:adjustRightInd w:val="0"/>
        <w:jc w:val="left"/>
        <w:rPr>
          <w:rFonts w:hAnsi="ＭＳ ゴシック"/>
          <w:szCs w:val="22"/>
        </w:rPr>
      </w:pPr>
      <w:r w:rsidRPr="000613E3">
        <w:rPr>
          <w:rFonts w:hAnsi="ＭＳ ゴシック" w:cs="ＭＳ 明朝" w:hint="eastAsia"/>
          <w:color w:val="000000"/>
          <w:szCs w:val="22"/>
        </w:rPr>
        <w:t>２．入力者</w:t>
      </w:r>
    </w:p>
    <w:p w:rsidR="00C25DA3" w:rsidRPr="000613E3" w:rsidRDefault="00C25DA3" w:rsidP="00731CE0">
      <w:pPr>
        <w:autoSpaceDE w:val="0"/>
        <w:autoSpaceDN w:val="0"/>
        <w:adjustRightInd w:val="0"/>
        <w:ind w:firstLineChars="300" w:firstLine="595"/>
        <w:jc w:val="left"/>
      </w:pPr>
      <w:r w:rsidRPr="000613E3">
        <w:rPr>
          <w:rFonts w:hint="eastAsia"/>
          <w:noProof/>
        </w:rPr>
        <w:t>保税蔵置場</w:t>
      </w:r>
    </w:p>
    <w:p w:rsidR="00C25DA3" w:rsidRPr="000613E3" w:rsidRDefault="00C25DA3" w:rsidP="007E3A62">
      <w:pPr>
        <w:autoSpaceDE w:val="0"/>
        <w:autoSpaceDN w:val="0"/>
        <w:adjustRightInd w:val="0"/>
        <w:jc w:val="left"/>
        <w:rPr>
          <w:rFonts w:hAnsi="ＭＳ ゴシック"/>
          <w:szCs w:val="22"/>
        </w:rPr>
      </w:pPr>
    </w:p>
    <w:p w:rsidR="00C25DA3" w:rsidRPr="000613E3" w:rsidRDefault="00C25DA3" w:rsidP="007E3A62">
      <w:pPr>
        <w:autoSpaceDE w:val="0"/>
        <w:autoSpaceDN w:val="0"/>
        <w:adjustRightInd w:val="0"/>
        <w:jc w:val="left"/>
        <w:rPr>
          <w:rFonts w:hAnsi="ＭＳ ゴシック"/>
          <w:szCs w:val="22"/>
        </w:rPr>
      </w:pPr>
      <w:r w:rsidRPr="000613E3">
        <w:rPr>
          <w:rFonts w:hAnsi="ＭＳ ゴシック" w:cs="ＭＳ 明朝" w:hint="eastAsia"/>
          <w:color w:val="000000"/>
          <w:szCs w:val="22"/>
        </w:rPr>
        <w:t>３．制限事項</w:t>
      </w:r>
    </w:p>
    <w:p w:rsidR="00C25DA3" w:rsidRPr="000613E3" w:rsidRDefault="00C25DA3" w:rsidP="00731CE0">
      <w:pPr>
        <w:autoSpaceDE w:val="0"/>
        <w:autoSpaceDN w:val="0"/>
        <w:adjustRightInd w:val="0"/>
        <w:ind w:firstLineChars="300" w:firstLine="595"/>
        <w:jc w:val="left"/>
        <w:rPr>
          <w:rFonts w:hAnsi="ＭＳ ゴシック"/>
          <w:szCs w:val="22"/>
        </w:rPr>
      </w:pPr>
      <w:r w:rsidRPr="000613E3">
        <w:rPr>
          <w:rFonts w:hAnsi="ＭＳ ゴシック" w:hint="eastAsia"/>
          <w:szCs w:val="22"/>
        </w:rPr>
        <w:t>１業務で入力可能なＡＷＢ件数は、最大１７件とする。</w:t>
      </w:r>
    </w:p>
    <w:p w:rsidR="00C25DA3" w:rsidRPr="000613E3" w:rsidRDefault="00C25DA3" w:rsidP="007E3A62">
      <w:pPr>
        <w:autoSpaceDE w:val="0"/>
        <w:autoSpaceDN w:val="0"/>
        <w:adjustRightInd w:val="0"/>
        <w:jc w:val="left"/>
        <w:rPr>
          <w:rFonts w:hAnsi="ＭＳ ゴシック"/>
          <w:szCs w:val="22"/>
        </w:rPr>
      </w:pPr>
    </w:p>
    <w:p w:rsidR="00C25DA3" w:rsidRPr="000613E3" w:rsidRDefault="00C25DA3" w:rsidP="007E3A62">
      <w:pPr>
        <w:autoSpaceDE w:val="0"/>
        <w:autoSpaceDN w:val="0"/>
        <w:adjustRightInd w:val="0"/>
        <w:jc w:val="left"/>
        <w:rPr>
          <w:rFonts w:hAnsi="ＭＳ ゴシック"/>
          <w:szCs w:val="22"/>
        </w:rPr>
      </w:pPr>
      <w:r w:rsidRPr="000613E3">
        <w:rPr>
          <w:rFonts w:hAnsi="ＭＳ ゴシック" w:cs="ＭＳ 明朝" w:hint="eastAsia"/>
          <w:color w:val="000000"/>
          <w:szCs w:val="22"/>
        </w:rPr>
        <w:t>４．入力条件</w:t>
      </w:r>
    </w:p>
    <w:p w:rsidR="00C25DA3" w:rsidRPr="000613E3" w:rsidRDefault="00C25DA3" w:rsidP="00731CE0">
      <w:pPr>
        <w:autoSpaceDE w:val="0"/>
        <w:autoSpaceDN w:val="0"/>
        <w:adjustRightInd w:val="0"/>
        <w:ind w:firstLineChars="100" w:firstLine="198"/>
        <w:jc w:val="left"/>
        <w:rPr>
          <w:rFonts w:hAnsi="ＭＳ ゴシック"/>
          <w:szCs w:val="22"/>
        </w:rPr>
      </w:pPr>
      <w:r w:rsidRPr="000613E3">
        <w:rPr>
          <w:rFonts w:hAnsi="ＭＳ ゴシック" w:cs="ＭＳ 明朝" w:hint="eastAsia"/>
          <w:color w:val="000000"/>
          <w:szCs w:val="22"/>
        </w:rPr>
        <w:t>（１）入力者チェック</w:t>
      </w:r>
    </w:p>
    <w:p w:rsidR="00C25DA3" w:rsidRPr="000613E3" w:rsidRDefault="00C25DA3" w:rsidP="00731CE0">
      <w:pPr>
        <w:ind w:firstLineChars="501" w:firstLine="994"/>
        <w:rPr>
          <w:rFonts w:hAnsi="ＭＳ ゴシック"/>
          <w:szCs w:val="22"/>
        </w:rPr>
      </w:pPr>
      <w:r w:rsidRPr="000613E3">
        <w:rPr>
          <w:rFonts w:hint="eastAsia"/>
        </w:rPr>
        <w:t>システムに登録されている利用者であること。</w:t>
      </w:r>
    </w:p>
    <w:p w:rsidR="00C25DA3" w:rsidRPr="000613E3" w:rsidRDefault="00C25DA3" w:rsidP="00731CE0">
      <w:pPr>
        <w:autoSpaceDE w:val="0"/>
        <w:autoSpaceDN w:val="0"/>
        <w:adjustRightInd w:val="0"/>
        <w:ind w:firstLineChars="100" w:firstLine="198"/>
        <w:jc w:val="left"/>
      </w:pPr>
      <w:r w:rsidRPr="000613E3">
        <w:rPr>
          <w:rFonts w:hint="eastAsia"/>
        </w:rPr>
        <w:t>（２）入力項目チェック</w:t>
      </w:r>
    </w:p>
    <w:p w:rsidR="00C25DA3" w:rsidRPr="000613E3" w:rsidRDefault="00C25DA3" w:rsidP="00731CE0">
      <w:pPr>
        <w:autoSpaceDE w:val="0"/>
        <w:autoSpaceDN w:val="0"/>
        <w:adjustRightInd w:val="0"/>
        <w:ind w:firstLineChars="200" w:firstLine="397"/>
        <w:jc w:val="left"/>
      </w:pPr>
      <w:r w:rsidRPr="000613E3">
        <w:rPr>
          <w:rFonts w:hint="eastAsia"/>
        </w:rPr>
        <w:t>（Ａ）単項目チェック</w:t>
      </w:r>
    </w:p>
    <w:p w:rsidR="00C25DA3" w:rsidRPr="000613E3" w:rsidRDefault="00C25DA3" w:rsidP="00731CE0">
      <w:pPr>
        <w:autoSpaceDE w:val="0"/>
        <w:autoSpaceDN w:val="0"/>
        <w:adjustRightInd w:val="0"/>
        <w:ind w:firstLineChars="602" w:firstLine="1194"/>
        <w:jc w:val="left"/>
      </w:pPr>
      <w:r w:rsidRPr="000613E3">
        <w:rPr>
          <w:rFonts w:hint="eastAsia"/>
        </w:rPr>
        <w:t>「入力項目表」及び「オンライン業務共通設計書」参照。</w:t>
      </w:r>
    </w:p>
    <w:p w:rsidR="00C25DA3" w:rsidRPr="000613E3" w:rsidRDefault="00C25DA3" w:rsidP="00731CE0">
      <w:pPr>
        <w:autoSpaceDE w:val="0"/>
        <w:autoSpaceDN w:val="0"/>
        <w:adjustRightInd w:val="0"/>
        <w:ind w:firstLineChars="200" w:firstLine="397"/>
        <w:jc w:val="left"/>
      </w:pPr>
      <w:r w:rsidRPr="000613E3">
        <w:rPr>
          <w:rFonts w:hint="eastAsia"/>
        </w:rPr>
        <w:t>（Ｂ）項目間関連チェック</w:t>
      </w:r>
    </w:p>
    <w:p w:rsidR="00C25DA3" w:rsidRPr="000613E3" w:rsidRDefault="00C25DA3" w:rsidP="00731CE0">
      <w:pPr>
        <w:autoSpaceDE w:val="0"/>
        <w:autoSpaceDN w:val="0"/>
        <w:adjustRightInd w:val="0"/>
        <w:ind w:firstLineChars="602" w:firstLine="1194"/>
        <w:jc w:val="left"/>
      </w:pPr>
      <w:r w:rsidRPr="000613E3">
        <w:rPr>
          <w:rFonts w:hint="eastAsia"/>
        </w:rPr>
        <w:t>「入力項目表」及び「オンライン業務共通設計書」参照。</w:t>
      </w:r>
    </w:p>
    <w:p w:rsidR="00C25DA3" w:rsidRPr="000613E3" w:rsidRDefault="00C25DA3" w:rsidP="00731CE0">
      <w:pPr>
        <w:ind w:firstLineChars="100" w:firstLine="198"/>
      </w:pPr>
      <w:r w:rsidRPr="000613E3">
        <w:rPr>
          <w:rFonts w:hint="eastAsia"/>
        </w:rPr>
        <w:t>（３）輸入貨物情報ＤＢチェック</w:t>
      </w:r>
    </w:p>
    <w:p w:rsidR="00C25DA3" w:rsidRPr="000613E3" w:rsidRDefault="00C25DA3" w:rsidP="00731CE0">
      <w:pPr>
        <w:ind w:firstLineChars="200" w:firstLine="397"/>
      </w:pPr>
      <w:r w:rsidRPr="000613E3">
        <w:rPr>
          <w:rFonts w:hint="eastAsia"/>
        </w:rPr>
        <w:t>（Ａ）</w:t>
      </w:r>
      <w:r w:rsidRPr="000613E3">
        <w:rPr>
          <w:rFonts w:hAnsi="ＭＳ 明朝" w:hint="eastAsia"/>
          <w:noProof/>
        </w:rPr>
        <w:t>処理種別が「２：改装・仕分」の場合</w:t>
      </w:r>
    </w:p>
    <w:p w:rsidR="00C25DA3" w:rsidRPr="000613E3" w:rsidRDefault="00C25DA3" w:rsidP="00731CE0">
      <w:pPr>
        <w:ind w:firstLineChars="501" w:firstLine="994"/>
        <w:rPr>
          <w:rFonts w:hAnsi="ＭＳ 明朝"/>
          <w:noProof/>
        </w:rPr>
      </w:pPr>
      <w:r w:rsidRPr="000613E3">
        <w:rPr>
          <w:rFonts w:hAnsi="ＭＳ 明朝" w:hint="eastAsia"/>
          <w:noProof/>
        </w:rPr>
        <w:t>①入力されたＡＷＢ番号に対する輸入貨物情報が輸入貨物情報ＤＢに存在すること。</w:t>
      </w:r>
    </w:p>
    <w:p w:rsidR="00C25DA3" w:rsidRPr="000613E3" w:rsidRDefault="00C25DA3" w:rsidP="00731CE0">
      <w:pPr>
        <w:ind w:firstLineChars="503" w:firstLine="998"/>
        <w:rPr>
          <w:rFonts w:hAnsi="ＭＳ 明朝"/>
          <w:noProof/>
        </w:rPr>
      </w:pPr>
      <w:r w:rsidRPr="000613E3">
        <w:rPr>
          <w:rFonts w:hAnsi="ＭＳ 明朝" w:hint="eastAsia"/>
          <w:noProof/>
        </w:rPr>
        <w:t>②入力者の管理する保税蔵置場に貨物が全量蔵置されていること。</w:t>
      </w:r>
    </w:p>
    <w:p w:rsidR="00C25DA3" w:rsidRPr="000613E3" w:rsidRDefault="00C25DA3" w:rsidP="00731CE0">
      <w:pPr>
        <w:ind w:firstLineChars="501" w:firstLine="994"/>
        <w:rPr>
          <w:rFonts w:hAnsi="ＭＳ 明朝"/>
          <w:noProof/>
        </w:rPr>
      </w:pPr>
      <w:r w:rsidRPr="000613E3">
        <w:rPr>
          <w:rFonts w:hAnsi="ＭＳ 明朝" w:hint="eastAsia"/>
          <w:noProof/>
        </w:rPr>
        <w:t>③スプリット貨物の場合は、全量到着済であること。</w:t>
      </w:r>
    </w:p>
    <w:p w:rsidR="00C25DA3" w:rsidRPr="000613E3" w:rsidRDefault="00C25DA3" w:rsidP="00731CE0">
      <w:pPr>
        <w:ind w:leftChars="503" w:left="1196" w:hangingChars="100" w:hanging="198"/>
        <w:rPr>
          <w:rFonts w:hAnsi="ＭＳ 明朝"/>
          <w:noProof/>
        </w:rPr>
      </w:pPr>
      <w:r w:rsidRPr="000613E3">
        <w:rPr>
          <w:rFonts w:hAnsi="ＭＳ 明朝" w:hint="eastAsia"/>
          <w:noProof/>
        </w:rPr>
        <w:t>④「貨物取扱登録（改装・仕分）（ＣＨＳ）」業務による改装仕分けの仕分け親であり、「貨物取扱確認登録（改装・仕分）（ＣＦＳ）」業務による貨物取扱確認が入力されていないこと。</w:t>
      </w:r>
    </w:p>
    <w:p w:rsidR="00C25DA3" w:rsidRPr="000613E3" w:rsidRDefault="00C25DA3" w:rsidP="00731CE0">
      <w:pPr>
        <w:ind w:firstLineChars="200" w:firstLine="397"/>
        <w:rPr>
          <w:rFonts w:hAnsi="ＭＳ 明朝"/>
          <w:noProof/>
        </w:rPr>
      </w:pPr>
      <w:r w:rsidRPr="000613E3">
        <w:rPr>
          <w:rFonts w:hAnsi="ＭＳ 明朝" w:hint="eastAsia"/>
          <w:noProof/>
        </w:rPr>
        <w:t>（Ｂ）処理種別が「２：改装・仕分」以外の場合</w:t>
      </w:r>
    </w:p>
    <w:p w:rsidR="00C25DA3" w:rsidRPr="000613E3" w:rsidRDefault="00C25DA3" w:rsidP="00731CE0">
      <w:pPr>
        <w:ind w:leftChars="503" w:left="1190" w:hangingChars="97" w:hanging="192"/>
        <w:rPr>
          <w:rFonts w:hAnsi="ＭＳ 明朝"/>
          <w:noProof/>
        </w:rPr>
      </w:pPr>
      <w:r w:rsidRPr="000613E3">
        <w:rPr>
          <w:rFonts w:hAnsi="ＭＳ 明朝" w:hint="eastAsia"/>
          <w:noProof/>
        </w:rPr>
        <w:t>①入力されたＡＷＢ番号に対する輸入貨物情報が輸入貨物情報ＤＢに存在すること。</w:t>
      </w:r>
    </w:p>
    <w:p w:rsidR="00C25DA3" w:rsidRPr="000613E3" w:rsidRDefault="00C25DA3" w:rsidP="00731CE0">
      <w:pPr>
        <w:ind w:leftChars="503" w:left="1190" w:hangingChars="97" w:hanging="192"/>
        <w:rPr>
          <w:rFonts w:hAnsi="ＭＳ 明朝"/>
          <w:noProof/>
        </w:rPr>
      </w:pPr>
      <w:r w:rsidRPr="000613E3">
        <w:rPr>
          <w:rFonts w:hAnsi="ＭＳ 明朝" w:hint="eastAsia"/>
          <w:noProof/>
        </w:rPr>
        <w:t>②入力者の管理する保税蔵置場に貨物が蔵置されていること。</w:t>
      </w:r>
    </w:p>
    <w:p w:rsidR="00C25DA3" w:rsidRPr="000613E3" w:rsidRDefault="00C25DA3" w:rsidP="00731CE0">
      <w:pPr>
        <w:ind w:leftChars="503" w:left="1190" w:hangingChars="97" w:hanging="192"/>
        <w:rPr>
          <w:rFonts w:hAnsi="ＭＳ 明朝"/>
          <w:noProof/>
        </w:rPr>
      </w:pPr>
      <w:r w:rsidRPr="000613E3">
        <w:rPr>
          <w:rFonts w:hAnsi="ＭＳ 明朝" w:hint="eastAsia"/>
          <w:noProof/>
        </w:rPr>
        <w:t>③取扱個数の入力がされた場合は蔵置総個数以下であること。</w:t>
      </w:r>
    </w:p>
    <w:p w:rsidR="00C25DA3" w:rsidRPr="000613E3" w:rsidRDefault="00C25DA3" w:rsidP="00731CE0">
      <w:pPr>
        <w:ind w:leftChars="503" w:left="1190" w:hangingChars="97" w:hanging="192"/>
        <w:rPr>
          <w:rFonts w:hAnsi="ＭＳ 明朝"/>
          <w:noProof/>
        </w:rPr>
      </w:pPr>
      <w:r w:rsidRPr="000613E3">
        <w:rPr>
          <w:rFonts w:hAnsi="ＭＳ 明朝" w:hint="eastAsia"/>
          <w:noProof/>
        </w:rPr>
        <w:t>④運送中でないこと。</w:t>
      </w:r>
    </w:p>
    <w:p w:rsidR="00C25DA3" w:rsidRPr="000613E3" w:rsidRDefault="00C25DA3" w:rsidP="00731CE0">
      <w:pPr>
        <w:ind w:leftChars="503" w:left="1190" w:hangingChars="97" w:hanging="192"/>
        <w:rPr>
          <w:rFonts w:hAnsi="ＭＳ 明朝"/>
          <w:noProof/>
        </w:rPr>
      </w:pPr>
      <w:r w:rsidRPr="000613E3">
        <w:rPr>
          <w:rFonts w:hAnsi="ＭＳ 明朝" w:hint="eastAsia"/>
          <w:noProof/>
        </w:rPr>
        <w:t>⑤ＣＨＳ業務により仕分けられた仕分け親でないこと。</w:t>
      </w:r>
    </w:p>
    <w:p w:rsidR="00C25DA3" w:rsidRDefault="00C25DA3" w:rsidP="00731CE0">
      <w:pPr>
        <w:ind w:leftChars="503" w:left="1190" w:hangingChars="97" w:hanging="192"/>
        <w:rPr>
          <w:rFonts w:hAnsi="ＭＳ ゴシック"/>
          <w:noProof/>
          <w:szCs w:val="22"/>
        </w:rPr>
      </w:pPr>
      <w:r w:rsidRPr="000613E3">
        <w:rPr>
          <w:rFonts w:hAnsi="ＭＳ 明朝" w:hint="eastAsia"/>
          <w:noProof/>
        </w:rPr>
        <w:t>⑥</w:t>
      </w:r>
      <w:r w:rsidRPr="000613E3">
        <w:rPr>
          <w:rFonts w:hint="eastAsia"/>
          <w:noProof/>
        </w:rPr>
        <w:t>「許可・承認等情報登録（輸入保税）（ＰＣＨ）」業務により</w:t>
      </w:r>
      <w:r w:rsidRPr="000613E3">
        <w:rPr>
          <w:rFonts w:hAnsi="ＭＳ ゴシック" w:hint="eastAsia"/>
          <w:noProof/>
          <w:szCs w:val="22"/>
        </w:rPr>
        <w:t>貨物手作業移行の登録がされていないこと。</w:t>
      </w:r>
    </w:p>
    <w:p w:rsidR="00C25DA3" w:rsidRPr="00E13481" w:rsidRDefault="00C25DA3" w:rsidP="00731CE0">
      <w:pPr>
        <w:ind w:firstLineChars="501" w:firstLine="994"/>
        <w:rPr>
          <w:rFonts w:hAnsi="ＭＳ 明朝"/>
          <w:noProof/>
        </w:rPr>
      </w:pPr>
      <w:r>
        <w:rPr>
          <w:rFonts w:hAnsi="ＭＳ 明朝" w:hint="eastAsia"/>
          <w:noProof/>
        </w:rPr>
        <w:t>⑦</w:t>
      </w:r>
      <w:r w:rsidRPr="00E13481">
        <w:rPr>
          <w:rFonts w:hAnsi="ＭＳ 明朝" w:hint="eastAsia"/>
          <w:noProof/>
        </w:rPr>
        <w:t>ＭＡＷＢでないこと。</w:t>
      </w:r>
    </w:p>
    <w:p w:rsidR="00C25DA3" w:rsidRPr="000613E3" w:rsidRDefault="00C25DA3" w:rsidP="00CE76F7">
      <w:pPr>
        <w:autoSpaceDE w:val="0"/>
        <w:autoSpaceDN w:val="0"/>
        <w:adjustRightInd w:val="0"/>
        <w:jc w:val="left"/>
        <w:rPr>
          <w:rFonts w:hAnsi="ＭＳ ゴシック" w:cs="ＭＳ 明朝"/>
          <w:color w:val="000000"/>
          <w:szCs w:val="22"/>
        </w:rPr>
      </w:pPr>
    </w:p>
    <w:p w:rsidR="00C25DA3" w:rsidRPr="000613E3" w:rsidRDefault="00C25DA3" w:rsidP="007513C1">
      <w:pPr>
        <w:autoSpaceDE w:val="0"/>
        <w:autoSpaceDN w:val="0"/>
        <w:adjustRightInd w:val="0"/>
        <w:jc w:val="left"/>
      </w:pPr>
      <w:r w:rsidRPr="000613E3">
        <w:rPr>
          <w:rFonts w:hint="eastAsia"/>
        </w:rPr>
        <w:t>５．処理内容</w:t>
      </w:r>
    </w:p>
    <w:p w:rsidR="00C25DA3" w:rsidRPr="000613E3" w:rsidRDefault="00C25DA3" w:rsidP="00731CE0">
      <w:pPr>
        <w:ind w:firstLineChars="100" w:firstLine="198"/>
      </w:pPr>
      <w:r w:rsidRPr="000613E3">
        <w:rPr>
          <w:rFonts w:hint="eastAsia"/>
        </w:rPr>
        <w:t>（１）入力チェック処理</w:t>
      </w:r>
    </w:p>
    <w:p w:rsidR="00F10B84" w:rsidRPr="00F10B84" w:rsidRDefault="00F10B84" w:rsidP="00F10B84">
      <w:pPr>
        <w:autoSpaceDE w:val="0"/>
        <w:autoSpaceDN w:val="0"/>
        <w:adjustRightInd w:val="0"/>
        <w:ind w:leftChars="400" w:left="794" w:firstLineChars="103" w:firstLine="204"/>
        <w:jc w:val="left"/>
        <w:rPr>
          <w:rFonts w:hAnsi="ＭＳ ゴシック" w:cs="ＭＳ 明朝"/>
          <w:color w:val="000000"/>
          <w:szCs w:val="22"/>
        </w:rPr>
      </w:pPr>
      <w:r w:rsidRPr="00F10B84">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C25DA3" w:rsidRPr="000613E3" w:rsidRDefault="00F10B84" w:rsidP="00F10B84">
      <w:pPr>
        <w:autoSpaceDE w:val="0"/>
        <w:autoSpaceDN w:val="0"/>
        <w:adjustRightInd w:val="0"/>
        <w:ind w:leftChars="400" w:left="794" w:firstLineChars="103" w:firstLine="204"/>
        <w:jc w:val="left"/>
        <w:rPr>
          <w:rFonts w:hAnsi="ＭＳ ゴシック" w:cs="ＭＳ 明朝"/>
          <w:color w:val="000000"/>
          <w:szCs w:val="22"/>
        </w:rPr>
      </w:pPr>
      <w:r w:rsidRPr="00F10B84">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C25DA3" w:rsidRPr="000613E3" w:rsidRDefault="00C25DA3" w:rsidP="00731CE0">
      <w:pPr>
        <w:ind w:firstLineChars="100" w:firstLine="198"/>
        <w:rPr>
          <w:rFonts w:hAnsi="ＭＳ 明朝"/>
          <w:noProof/>
        </w:rPr>
      </w:pPr>
      <w:r>
        <w:br w:type="page"/>
      </w:r>
      <w:r w:rsidRPr="000613E3">
        <w:rPr>
          <w:rFonts w:hint="eastAsia"/>
        </w:rPr>
        <w:lastRenderedPageBreak/>
        <w:t>（２）</w:t>
      </w:r>
      <w:r w:rsidRPr="000613E3">
        <w:rPr>
          <w:rFonts w:hAnsi="ＭＳ 明朝" w:hint="eastAsia"/>
          <w:noProof/>
        </w:rPr>
        <w:t>輸入貨物情報ＤＢ処理</w:t>
      </w:r>
    </w:p>
    <w:p w:rsidR="00C25DA3" w:rsidRPr="000613E3" w:rsidRDefault="00C25DA3" w:rsidP="00731CE0">
      <w:pPr>
        <w:ind w:leftChars="400" w:left="794" w:firstLineChars="103" w:firstLine="204"/>
        <w:rPr>
          <w:rFonts w:hAnsi="ＭＳ 明朝"/>
          <w:noProof/>
        </w:rPr>
      </w:pPr>
      <w:r w:rsidRPr="000613E3">
        <w:rPr>
          <w:rFonts w:hint="eastAsia"/>
        </w:rPr>
        <w:t>入力者の管理する保税蔵置場に対してシステムにより蔵置料金計算を行う旨の設定がされている場合は、以下の処理を行う。</w:t>
      </w:r>
    </w:p>
    <w:p w:rsidR="00C25DA3" w:rsidRPr="002079EF" w:rsidRDefault="00C25DA3" w:rsidP="00731CE0">
      <w:pPr>
        <w:ind w:firstLineChars="200" w:firstLine="397"/>
        <w:rPr>
          <w:rFonts w:hAnsi="ＭＳ 明朝"/>
          <w:noProof/>
        </w:rPr>
      </w:pPr>
      <w:r w:rsidRPr="002079EF">
        <w:rPr>
          <w:rFonts w:hAnsi="ＭＳ 明朝" w:hint="eastAsia"/>
          <w:noProof/>
        </w:rPr>
        <w:t>（Ａ）カウンタ選定処理</w:t>
      </w:r>
    </w:p>
    <w:p w:rsidR="00C25DA3" w:rsidRPr="002079EF" w:rsidRDefault="00C25DA3" w:rsidP="00731CE0">
      <w:pPr>
        <w:ind w:leftChars="300" w:left="1190" w:hangingChars="300" w:hanging="595"/>
        <w:rPr>
          <w:rFonts w:hAnsi="ＭＳ 明朝"/>
          <w:noProof/>
        </w:rPr>
      </w:pPr>
      <w:r w:rsidRPr="002079EF">
        <w:rPr>
          <w:rFonts w:hAnsi="ＭＳ 明朝" w:hint="eastAsia"/>
          <w:noProof/>
        </w:rPr>
        <w:t>（ａ）取扱カウンタ</w:t>
      </w:r>
    </w:p>
    <w:p w:rsidR="00C25DA3" w:rsidRPr="002079EF" w:rsidRDefault="00C25DA3" w:rsidP="00731CE0">
      <w:pPr>
        <w:ind w:firstLineChars="703" w:firstLine="1395"/>
        <w:rPr>
          <w:dstrike/>
          <w:noProof/>
          <w:color w:val="FF0000"/>
        </w:rPr>
      </w:pPr>
      <w:r w:rsidRPr="002079EF">
        <w:rPr>
          <w:rFonts w:hAnsi="ＭＳ 明朝" w:hint="eastAsia"/>
          <w:noProof/>
        </w:rPr>
        <w:t>蔵置総重量に対応する取扱カウンタを処理対象とする。</w:t>
      </w:r>
    </w:p>
    <w:p w:rsidR="00C25DA3" w:rsidRPr="000613E3" w:rsidRDefault="00C25DA3" w:rsidP="00731CE0">
      <w:pPr>
        <w:ind w:leftChars="300" w:left="1190" w:hangingChars="300" w:hanging="595"/>
        <w:rPr>
          <w:rFonts w:hAnsi="ＭＳ 明朝"/>
          <w:noProof/>
        </w:rPr>
      </w:pPr>
      <w:r w:rsidRPr="002079EF">
        <w:rPr>
          <w:rFonts w:hAnsi="ＭＳ 明朝" w:hint="eastAsia"/>
          <w:noProof/>
        </w:rPr>
        <w:t>（ｂ）横持ちカウンタ</w:t>
      </w:r>
    </w:p>
    <w:p w:rsidR="00C25DA3" w:rsidRPr="00D54E49" w:rsidRDefault="00C25DA3" w:rsidP="00731CE0">
      <w:pPr>
        <w:ind w:leftChars="600" w:left="1191" w:firstLineChars="100" w:firstLine="198"/>
        <w:rPr>
          <w:noProof/>
        </w:rPr>
      </w:pPr>
      <w:r w:rsidRPr="00D54E49">
        <w:rPr>
          <w:rFonts w:hint="eastAsia"/>
          <w:noProof/>
        </w:rPr>
        <w:t>蔵置総重量に対応する横持カウンタを処理対象とする。ただし、横持運搬料に運搬区分を適用している場合で、個数の入力がある場合は、その個数で蔵置総重量を按分した重量に対応する横持カウンタを処理対象とする。</w:t>
      </w:r>
    </w:p>
    <w:p w:rsidR="00C25DA3" w:rsidRPr="00D54E49" w:rsidRDefault="00C25DA3" w:rsidP="00731CE0">
      <w:pPr>
        <w:ind w:firstLineChars="703" w:firstLine="1395"/>
        <w:rPr>
          <w:noProof/>
        </w:rPr>
      </w:pPr>
      <w:r w:rsidRPr="00D54E49">
        <w:rPr>
          <w:rFonts w:hint="eastAsia"/>
          <w:noProof/>
        </w:rPr>
        <w:t>なお、按分重量は１０グラム位を四捨五入する。</w:t>
      </w:r>
    </w:p>
    <w:p w:rsidR="00C25DA3" w:rsidRPr="000613E3" w:rsidRDefault="00C25DA3" w:rsidP="00731CE0">
      <w:pPr>
        <w:ind w:firstLineChars="200" w:firstLine="397"/>
        <w:rPr>
          <w:rFonts w:hAnsi="ＭＳ 明朝"/>
          <w:noProof/>
        </w:rPr>
      </w:pPr>
      <w:r w:rsidRPr="00D54E49">
        <w:rPr>
          <w:rFonts w:hAnsi="ＭＳ 明朝" w:hint="eastAsia"/>
          <w:noProof/>
        </w:rPr>
        <w:t>（Ｂ）貨物取扱回数加減算処理</w:t>
      </w:r>
    </w:p>
    <w:p w:rsidR="00C25DA3" w:rsidRPr="000613E3" w:rsidRDefault="00C25DA3" w:rsidP="00731CE0">
      <w:pPr>
        <w:ind w:leftChars="300" w:left="1196" w:hangingChars="303" w:hanging="601"/>
        <w:rPr>
          <w:rFonts w:hAnsi="ＭＳ 明朝"/>
          <w:noProof/>
        </w:rPr>
      </w:pPr>
      <w:r w:rsidRPr="000613E3">
        <w:rPr>
          <w:rFonts w:hAnsi="ＭＳ 明朝" w:hint="eastAsia"/>
          <w:noProof/>
        </w:rPr>
        <w:t>（ａ）処理種別が「１：内容点検」、「２：改装・仕分」、「３：見本品一時持出し」、「４：検疫一時持出し」及び「５：検査一時持出し」で、かつ支払種別が「１：ＣＲＥＤＩＴ」の場合は、取扱回数に１を加算する。</w:t>
      </w:r>
    </w:p>
    <w:p w:rsidR="00C25DA3" w:rsidRPr="000613E3" w:rsidRDefault="00C25DA3" w:rsidP="00731CE0">
      <w:pPr>
        <w:ind w:firstLineChars="703" w:firstLine="1395"/>
        <w:rPr>
          <w:rFonts w:hAnsi="ＭＳ 明朝"/>
          <w:noProof/>
        </w:rPr>
      </w:pPr>
      <w:r w:rsidRPr="000613E3">
        <w:rPr>
          <w:rFonts w:hAnsi="ＭＳ 明朝" w:hint="eastAsia"/>
          <w:noProof/>
        </w:rPr>
        <w:t>また、時間外表示に入力がされた場合は、時間外取扱回数に１を加算する。</w:t>
      </w:r>
    </w:p>
    <w:p w:rsidR="00C25DA3" w:rsidRPr="000613E3" w:rsidRDefault="00C25DA3" w:rsidP="00731CE0">
      <w:pPr>
        <w:ind w:leftChars="310" w:left="1210" w:hangingChars="300" w:hanging="595"/>
        <w:rPr>
          <w:rFonts w:hAnsi="ＭＳ 明朝"/>
          <w:strike/>
          <w:noProof/>
        </w:rPr>
      </w:pPr>
      <w:r w:rsidRPr="000613E3">
        <w:rPr>
          <w:rFonts w:hAnsi="ＭＳ 明朝" w:hint="eastAsia"/>
          <w:noProof/>
        </w:rPr>
        <w:t>（ｂ）処理種別が「３：見本品一時持出し」、「４：検疫一時持出し」及び「５：検査一時持出し」で、かつ支払種別が「１：ＣＲＥＤＩＴ」の場合で、横持に「Ｙ」が入力された場合は、横持回数に１を加算する。</w:t>
      </w:r>
    </w:p>
    <w:p w:rsidR="00C25DA3" w:rsidRPr="000613E3" w:rsidRDefault="00C25DA3" w:rsidP="00731CE0">
      <w:pPr>
        <w:ind w:leftChars="300" w:left="1196" w:hangingChars="303" w:hanging="601"/>
        <w:rPr>
          <w:rFonts w:hAnsi="ＭＳ 明朝"/>
          <w:noProof/>
        </w:rPr>
      </w:pPr>
      <w:r w:rsidRPr="000613E3">
        <w:rPr>
          <w:rFonts w:hAnsi="ＭＳ 明朝" w:hint="eastAsia"/>
          <w:noProof/>
        </w:rPr>
        <w:t>（ｃ）処理種別が「６：横持回数カウント」で、かつ支払種別が「１：ＣＲＥＤＩＴ」の場合で、横持に入力がない場合は、横持回数に１を加算する。</w:t>
      </w:r>
    </w:p>
    <w:p w:rsidR="00C25DA3" w:rsidRPr="000613E3" w:rsidRDefault="00C25DA3" w:rsidP="00731CE0">
      <w:pPr>
        <w:ind w:leftChars="300" w:left="1196" w:hangingChars="303" w:hanging="601"/>
        <w:rPr>
          <w:noProof/>
        </w:rPr>
      </w:pPr>
      <w:r w:rsidRPr="000613E3">
        <w:rPr>
          <w:rFonts w:hint="eastAsia"/>
          <w:noProof/>
        </w:rPr>
        <w:t>（ｄ）処理種別が</w:t>
      </w:r>
      <w:r w:rsidRPr="000613E3">
        <w:rPr>
          <w:rFonts w:hAnsi="ＭＳ 明朝" w:hint="eastAsia"/>
          <w:noProof/>
        </w:rPr>
        <w:t>「６：横持回数カウント」</w:t>
      </w:r>
      <w:r w:rsidRPr="000613E3">
        <w:rPr>
          <w:rFonts w:hint="eastAsia"/>
          <w:noProof/>
        </w:rPr>
        <w:t>で、かつ支払種別が</w:t>
      </w:r>
      <w:r w:rsidRPr="000613E3">
        <w:rPr>
          <w:rFonts w:hAnsi="ＭＳ 明朝" w:hint="eastAsia"/>
          <w:noProof/>
        </w:rPr>
        <w:t>「１：ＣＲＥＤＩＴ」</w:t>
      </w:r>
      <w:r w:rsidRPr="000613E3">
        <w:rPr>
          <w:rFonts w:hint="eastAsia"/>
          <w:noProof/>
        </w:rPr>
        <w:t>の場合で、横持に「Ａ」～「Ｊ」のいずれかが入力された場合は、横持回数から１を減算する。</w:t>
      </w:r>
    </w:p>
    <w:p w:rsidR="00C25DA3" w:rsidRPr="000613E3" w:rsidRDefault="00C25DA3" w:rsidP="00731CE0">
      <w:pPr>
        <w:ind w:firstLineChars="200" w:firstLine="397"/>
        <w:rPr>
          <w:rFonts w:hAnsi="ＭＳ 明朝"/>
          <w:noProof/>
        </w:rPr>
      </w:pPr>
      <w:r w:rsidRPr="000613E3">
        <w:rPr>
          <w:rFonts w:hAnsi="ＭＳ 明朝" w:hint="eastAsia"/>
          <w:noProof/>
        </w:rPr>
        <w:t>（Ｃ）取扱重量区分カウンタ更新処理</w:t>
      </w:r>
    </w:p>
    <w:p w:rsidR="00C25DA3" w:rsidRPr="000613E3" w:rsidRDefault="00C25DA3" w:rsidP="00731CE0">
      <w:pPr>
        <w:ind w:leftChars="500" w:left="992" w:firstLineChars="103" w:firstLine="204"/>
        <w:rPr>
          <w:rFonts w:hAnsi="ＭＳ 明朝"/>
          <w:noProof/>
        </w:rPr>
      </w:pPr>
      <w:r w:rsidRPr="000613E3">
        <w:rPr>
          <w:rFonts w:hAnsi="ＭＳ 明朝" w:hint="eastAsia"/>
          <w:noProof/>
        </w:rPr>
        <w:t>後述の「取扱重量区分カウンタ更新処理」を行う。</w:t>
      </w:r>
    </w:p>
    <w:p w:rsidR="00C25DA3" w:rsidRPr="000613E3" w:rsidRDefault="00C25DA3" w:rsidP="00731CE0">
      <w:pPr>
        <w:ind w:firstLineChars="200" w:firstLine="397"/>
        <w:rPr>
          <w:rFonts w:hAnsi="ＭＳ 明朝"/>
          <w:noProof/>
        </w:rPr>
      </w:pPr>
      <w:r w:rsidRPr="000613E3">
        <w:rPr>
          <w:rFonts w:hAnsi="ＭＳ 明朝" w:hint="eastAsia"/>
          <w:noProof/>
        </w:rPr>
        <w:t>（Ｄ）検品室使用時間数加算処理</w:t>
      </w:r>
    </w:p>
    <w:p w:rsidR="00C25DA3" w:rsidRPr="000613E3" w:rsidRDefault="00C25DA3" w:rsidP="00731CE0">
      <w:pPr>
        <w:ind w:leftChars="499" w:left="990" w:firstLineChars="101" w:firstLine="200"/>
        <w:rPr>
          <w:rFonts w:hAnsi="ＭＳ 明朝"/>
          <w:noProof/>
        </w:rPr>
      </w:pPr>
      <w:r w:rsidRPr="000613E3">
        <w:rPr>
          <w:rFonts w:hAnsi="ＭＳ 明朝" w:hint="eastAsia"/>
          <w:noProof/>
        </w:rPr>
        <w:t>検品室使用時間数に入力された時間数をカウントアップする。</w:t>
      </w:r>
    </w:p>
    <w:p w:rsidR="00C25DA3" w:rsidRPr="000613E3" w:rsidRDefault="00C25DA3" w:rsidP="00731CE0">
      <w:pPr>
        <w:ind w:firstLineChars="200" w:firstLine="397"/>
        <w:rPr>
          <w:noProof/>
        </w:rPr>
      </w:pPr>
      <w:r w:rsidRPr="000613E3">
        <w:rPr>
          <w:rFonts w:hint="eastAsia"/>
          <w:noProof/>
        </w:rPr>
        <w:t>（Ｅ）取扱手数料計算処理</w:t>
      </w:r>
    </w:p>
    <w:p w:rsidR="00C25DA3" w:rsidRPr="000613E3" w:rsidRDefault="00C25DA3" w:rsidP="00731CE0">
      <w:pPr>
        <w:ind w:leftChars="500" w:left="992" w:firstLineChars="105" w:firstLine="208"/>
        <w:rPr>
          <w:noProof/>
        </w:rPr>
      </w:pPr>
      <w:r w:rsidRPr="000613E3">
        <w:rPr>
          <w:rFonts w:hAnsi="ＭＳ 明朝" w:hint="eastAsia"/>
          <w:noProof/>
        </w:rPr>
        <w:t>支払種別が「２：ＣＡＳＨ」または「３：ＦＲＥＥ」の場合は、</w:t>
      </w:r>
      <w:r w:rsidRPr="000613E3">
        <w:rPr>
          <w:rFonts w:hint="eastAsia"/>
          <w:noProof/>
        </w:rPr>
        <w:t>入力情報により取扱手数料料金を計算し、</w:t>
      </w:r>
      <w:r w:rsidRPr="000613E3">
        <w:rPr>
          <w:rFonts w:hAnsi="ＭＳ 明朝" w:hint="eastAsia"/>
          <w:noProof/>
        </w:rPr>
        <w:t>管理資料収集用データとして、請求書情報を登録する。</w:t>
      </w:r>
    </w:p>
    <w:p w:rsidR="00C25DA3" w:rsidRPr="000613E3" w:rsidRDefault="00C25DA3" w:rsidP="00731CE0">
      <w:pPr>
        <w:autoSpaceDE w:val="0"/>
        <w:autoSpaceDN w:val="0"/>
        <w:adjustRightInd w:val="0"/>
        <w:ind w:firstLineChars="100" w:firstLine="198"/>
        <w:jc w:val="left"/>
        <w:rPr>
          <w:rFonts w:hAnsi="ＭＳ ゴシック"/>
          <w:szCs w:val="22"/>
        </w:rPr>
      </w:pPr>
      <w:r w:rsidRPr="000613E3">
        <w:rPr>
          <w:rFonts w:hint="eastAsia"/>
        </w:rPr>
        <w:t>（３）</w:t>
      </w:r>
      <w:r w:rsidRPr="000613E3">
        <w:rPr>
          <w:rFonts w:hAnsi="ＭＳ ゴシック" w:cs="ＭＳ 明朝" w:hint="eastAsia"/>
          <w:color w:val="000000"/>
          <w:szCs w:val="22"/>
        </w:rPr>
        <w:t>出力情報出力処理</w:t>
      </w:r>
    </w:p>
    <w:p w:rsidR="00C25DA3" w:rsidRPr="000613E3" w:rsidRDefault="00C25DA3" w:rsidP="00731CE0">
      <w:pPr>
        <w:autoSpaceDE w:val="0"/>
        <w:autoSpaceDN w:val="0"/>
        <w:adjustRightInd w:val="0"/>
        <w:ind w:firstLineChars="501" w:firstLine="994"/>
        <w:jc w:val="left"/>
        <w:rPr>
          <w:rFonts w:hAnsi="ＭＳ ゴシック" w:cs="ＭＳ 明朝"/>
          <w:color w:val="000000"/>
          <w:szCs w:val="22"/>
        </w:rPr>
      </w:pPr>
      <w:r w:rsidRPr="000613E3">
        <w:rPr>
          <w:rFonts w:hAnsi="ＭＳ ゴシック" w:cs="ＭＳ 明朝" w:hint="eastAsia"/>
          <w:color w:val="000000"/>
          <w:szCs w:val="22"/>
        </w:rPr>
        <w:t>後述の出力情報出力処理を行う。出力項目については「出力項目表」を参照。</w:t>
      </w:r>
    </w:p>
    <w:p w:rsidR="00C25DA3" w:rsidRPr="000613E3" w:rsidRDefault="00C25DA3" w:rsidP="00731CE0">
      <w:pPr>
        <w:ind w:firstLineChars="200" w:firstLine="397"/>
      </w:pPr>
    </w:p>
    <w:p w:rsidR="00C25DA3" w:rsidRPr="000613E3" w:rsidRDefault="00C25DA3" w:rsidP="001559BD">
      <w:r>
        <w:br w:type="page"/>
      </w:r>
      <w:r w:rsidRPr="000613E3">
        <w:rPr>
          <w:rFonts w:hint="eastAsia"/>
        </w:rPr>
        <w:lastRenderedPageBreak/>
        <w:t>６．出力情報</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6"/>
        <w:gridCol w:w="5009"/>
        <w:gridCol w:w="2324"/>
      </w:tblGrid>
      <w:tr w:rsidR="00C25DA3" w:rsidRPr="000613E3" w:rsidTr="00A64A89">
        <w:trPr>
          <w:trHeight w:val="400"/>
        </w:trPr>
        <w:tc>
          <w:tcPr>
            <w:tcW w:w="2306" w:type="dxa"/>
            <w:vAlign w:val="center"/>
          </w:tcPr>
          <w:p w:rsidR="00C25DA3" w:rsidRPr="000613E3" w:rsidRDefault="00C25DA3" w:rsidP="00063521">
            <w:r w:rsidRPr="000613E3">
              <w:rPr>
                <w:rFonts w:hint="eastAsia"/>
              </w:rPr>
              <w:t>情報名</w:t>
            </w:r>
          </w:p>
        </w:tc>
        <w:tc>
          <w:tcPr>
            <w:tcW w:w="5009" w:type="dxa"/>
            <w:vAlign w:val="center"/>
          </w:tcPr>
          <w:p w:rsidR="00C25DA3" w:rsidRPr="000613E3" w:rsidRDefault="00C25DA3" w:rsidP="00063521">
            <w:r w:rsidRPr="000613E3">
              <w:rPr>
                <w:rFonts w:hint="eastAsia"/>
              </w:rPr>
              <w:t>出力条件</w:t>
            </w:r>
          </w:p>
        </w:tc>
        <w:tc>
          <w:tcPr>
            <w:tcW w:w="2324" w:type="dxa"/>
            <w:vAlign w:val="center"/>
          </w:tcPr>
          <w:p w:rsidR="00C25DA3" w:rsidRPr="000613E3" w:rsidRDefault="00C25DA3" w:rsidP="00063521">
            <w:r w:rsidRPr="000613E3">
              <w:rPr>
                <w:rFonts w:hint="eastAsia"/>
              </w:rPr>
              <w:t>出力先</w:t>
            </w:r>
          </w:p>
        </w:tc>
      </w:tr>
      <w:tr w:rsidR="00C25DA3" w:rsidRPr="000613E3" w:rsidTr="000D50C3">
        <w:trPr>
          <w:cantSplit/>
          <w:trHeight w:val="395"/>
        </w:trPr>
        <w:tc>
          <w:tcPr>
            <w:tcW w:w="2306" w:type="dxa"/>
          </w:tcPr>
          <w:p w:rsidR="00C25DA3" w:rsidRPr="000613E3" w:rsidRDefault="00C25DA3" w:rsidP="000D50C3">
            <w:pPr>
              <w:ind w:right="-57"/>
              <w:rPr>
                <w:rFonts w:hAnsi="ＭＳ 明朝"/>
                <w:noProof/>
              </w:rPr>
            </w:pPr>
            <w:r w:rsidRPr="000613E3">
              <w:rPr>
                <w:rFonts w:hAnsi="ＭＳ 明朝" w:hint="eastAsia"/>
                <w:noProof/>
              </w:rPr>
              <w:t>処理結果通知</w:t>
            </w:r>
          </w:p>
        </w:tc>
        <w:tc>
          <w:tcPr>
            <w:tcW w:w="5009" w:type="dxa"/>
          </w:tcPr>
          <w:p w:rsidR="00C25DA3" w:rsidRPr="000613E3" w:rsidRDefault="00C25DA3" w:rsidP="000D50C3">
            <w:pPr>
              <w:ind w:right="-57"/>
              <w:rPr>
                <w:rFonts w:hAnsi="ＭＳ 明朝"/>
                <w:noProof/>
              </w:rPr>
            </w:pPr>
            <w:r w:rsidRPr="000613E3">
              <w:rPr>
                <w:rFonts w:hAnsi="ＭＳ 明朝" w:hint="eastAsia"/>
                <w:noProof/>
              </w:rPr>
              <w:t>なし</w:t>
            </w:r>
          </w:p>
        </w:tc>
        <w:tc>
          <w:tcPr>
            <w:tcW w:w="2324" w:type="dxa"/>
          </w:tcPr>
          <w:p w:rsidR="00C25DA3" w:rsidRPr="000613E3" w:rsidRDefault="00C25DA3" w:rsidP="000D50C3">
            <w:pPr>
              <w:ind w:right="-57"/>
              <w:rPr>
                <w:rFonts w:hAnsi="ＭＳ 明朝"/>
                <w:noProof/>
              </w:rPr>
            </w:pPr>
            <w:r w:rsidRPr="000613E3">
              <w:rPr>
                <w:rFonts w:hAnsi="ＭＳ 明朝" w:hint="eastAsia"/>
                <w:noProof/>
              </w:rPr>
              <w:t>入力者</w:t>
            </w:r>
          </w:p>
        </w:tc>
      </w:tr>
      <w:tr w:rsidR="00C25DA3" w:rsidRPr="000613E3" w:rsidTr="007831CC">
        <w:trPr>
          <w:cantSplit/>
          <w:trHeight w:val="395"/>
        </w:trPr>
        <w:tc>
          <w:tcPr>
            <w:tcW w:w="2306" w:type="dxa"/>
          </w:tcPr>
          <w:p w:rsidR="00C25DA3" w:rsidRPr="000613E3" w:rsidRDefault="00C25DA3" w:rsidP="007831CC">
            <w:pPr>
              <w:ind w:right="-57"/>
              <w:rPr>
                <w:rFonts w:hAnsi="ＭＳ 明朝"/>
                <w:noProof/>
              </w:rPr>
            </w:pPr>
            <w:r w:rsidRPr="000613E3">
              <w:rPr>
                <w:rFonts w:hAnsi="ＭＳ 明朝" w:hint="eastAsia"/>
                <w:noProof/>
              </w:rPr>
              <w:t>搬送指示情報（輸入）Ａ</w:t>
            </w:r>
          </w:p>
        </w:tc>
        <w:tc>
          <w:tcPr>
            <w:tcW w:w="5009" w:type="dxa"/>
          </w:tcPr>
          <w:p w:rsidR="00C25DA3" w:rsidRPr="000613E3" w:rsidRDefault="00C25DA3" w:rsidP="00C748BA">
            <w:pPr>
              <w:ind w:right="-57"/>
              <w:rPr>
                <w:noProof/>
              </w:rPr>
            </w:pPr>
            <w:r w:rsidRPr="000613E3">
              <w:rPr>
                <w:rFonts w:hint="eastAsia"/>
                <w:noProof/>
              </w:rPr>
              <w:t>以下の条件をすべて満たすとき、出力する</w:t>
            </w:r>
          </w:p>
          <w:p w:rsidR="00C25DA3" w:rsidRPr="000613E3" w:rsidRDefault="00C25DA3" w:rsidP="00731CE0">
            <w:pPr>
              <w:ind w:left="567" w:right="-57" w:hangingChars="286" w:hanging="567"/>
              <w:rPr>
                <w:rFonts w:hAnsi="ＭＳ ゴシック"/>
                <w:szCs w:val="22"/>
              </w:rPr>
            </w:pPr>
            <w:r w:rsidRPr="000613E3">
              <w:rPr>
                <w:rFonts w:hint="eastAsia"/>
                <w:noProof/>
              </w:rPr>
              <w:t>（１）</w:t>
            </w:r>
            <w:r w:rsidRPr="000613E3">
              <w:rPr>
                <w:rFonts w:hAnsi="ＭＳ ゴシック" w:hint="eastAsia"/>
                <w:szCs w:val="22"/>
              </w:rPr>
              <w:t>システムに搬送指示情報を出力する旨の登録がされている</w:t>
            </w:r>
          </w:p>
          <w:p w:rsidR="00C25DA3" w:rsidRPr="000613E3" w:rsidRDefault="00C25DA3" w:rsidP="00731CE0">
            <w:pPr>
              <w:ind w:left="567" w:right="-57" w:hangingChars="286" w:hanging="567"/>
              <w:rPr>
                <w:noProof/>
              </w:rPr>
            </w:pPr>
            <w:r w:rsidRPr="000613E3">
              <w:rPr>
                <w:rFonts w:hint="eastAsia"/>
                <w:noProof/>
              </w:rPr>
              <w:t>（２）処理種別に「１：内容点検」、「３：見本品一時持出し」、「４：検疫一時持出し」が入力された</w:t>
            </w:r>
          </w:p>
        </w:tc>
        <w:tc>
          <w:tcPr>
            <w:tcW w:w="2324" w:type="dxa"/>
          </w:tcPr>
          <w:p w:rsidR="00C25DA3" w:rsidRPr="000613E3" w:rsidRDefault="00C25DA3" w:rsidP="007831CC">
            <w:pPr>
              <w:ind w:right="-57"/>
              <w:rPr>
                <w:rFonts w:hAnsi="ＭＳ 明朝"/>
                <w:noProof/>
              </w:rPr>
            </w:pPr>
            <w:r w:rsidRPr="000613E3">
              <w:rPr>
                <w:rFonts w:hAnsi="ＭＳ 明朝" w:hint="eastAsia"/>
                <w:noProof/>
              </w:rPr>
              <w:t>入力者</w:t>
            </w:r>
          </w:p>
          <w:p w:rsidR="00C25DA3" w:rsidRPr="000613E3" w:rsidRDefault="00C25DA3" w:rsidP="007831CC">
            <w:pPr>
              <w:ind w:right="-57"/>
              <w:rPr>
                <w:rFonts w:hAnsi="ＭＳ 明朝"/>
                <w:noProof/>
              </w:rPr>
            </w:pPr>
          </w:p>
        </w:tc>
      </w:tr>
      <w:tr w:rsidR="00C25DA3" w:rsidRPr="000613E3" w:rsidTr="007831CC">
        <w:trPr>
          <w:cantSplit/>
          <w:trHeight w:val="395"/>
        </w:trPr>
        <w:tc>
          <w:tcPr>
            <w:tcW w:w="2306" w:type="dxa"/>
          </w:tcPr>
          <w:p w:rsidR="00C25DA3" w:rsidRPr="000613E3" w:rsidRDefault="00C25DA3" w:rsidP="007831CC">
            <w:pPr>
              <w:ind w:right="-57"/>
              <w:rPr>
                <w:rFonts w:hAnsi="ＭＳ 明朝"/>
                <w:noProof/>
              </w:rPr>
            </w:pPr>
            <w:r w:rsidRPr="000613E3">
              <w:rPr>
                <w:rFonts w:hAnsi="ＭＳ 明朝" w:hint="eastAsia"/>
                <w:noProof/>
              </w:rPr>
              <w:t>搬送指示情報（輸入）Ｃ</w:t>
            </w:r>
          </w:p>
        </w:tc>
        <w:tc>
          <w:tcPr>
            <w:tcW w:w="5009" w:type="dxa"/>
          </w:tcPr>
          <w:p w:rsidR="00C25DA3" w:rsidRPr="000613E3" w:rsidRDefault="00C25DA3" w:rsidP="007831CC">
            <w:pPr>
              <w:ind w:right="-57"/>
              <w:rPr>
                <w:noProof/>
              </w:rPr>
            </w:pPr>
            <w:r w:rsidRPr="000613E3">
              <w:rPr>
                <w:rFonts w:hint="eastAsia"/>
                <w:noProof/>
              </w:rPr>
              <w:t>以下の条件をすべて満たすとき、出力する</w:t>
            </w:r>
          </w:p>
          <w:p w:rsidR="00C25DA3" w:rsidRPr="000613E3" w:rsidRDefault="00C25DA3" w:rsidP="00731CE0">
            <w:pPr>
              <w:ind w:left="567" w:right="-57" w:hangingChars="286" w:hanging="567"/>
              <w:rPr>
                <w:rFonts w:hAnsi="ＭＳ ゴシック"/>
                <w:szCs w:val="22"/>
              </w:rPr>
            </w:pPr>
            <w:r w:rsidRPr="000613E3">
              <w:rPr>
                <w:rFonts w:hint="eastAsia"/>
                <w:noProof/>
              </w:rPr>
              <w:t>（１）</w:t>
            </w:r>
            <w:r w:rsidRPr="000613E3">
              <w:rPr>
                <w:rFonts w:hAnsi="ＭＳ ゴシック" w:hint="eastAsia"/>
                <w:szCs w:val="22"/>
              </w:rPr>
              <w:t>システムに搬送指示情報を出力する旨の登録がされている</w:t>
            </w:r>
          </w:p>
          <w:p w:rsidR="00C25DA3" w:rsidRPr="000613E3" w:rsidRDefault="00C25DA3" w:rsidP="00731CE0">
            <w:pPr>
              <w:ind w:left="567" w:right="-57" w:hangingChars="286" w:hanging="567"/>
              <w:rPr>
                <w:noProof/>
              </w:rPr>
            </w:pPr>
            <w:r w:rsidRPr="000613E3">
              <w:rPr>
                <w:rFonts w:hint="eastAsia"/>
                <w:noProof/>
              </w:rPr>
              <w:t>（２）処理種別に「２：改装・仕分」が入力された</w:t>
            </w:r>
          </w:p>
        </w:tc>
        <w:tc>
          <w:tcPr>
            <w:tcW w:w="2324" w:type="dxa"/>
          </w:tcPr>
          <w:p w:rsidR="00C25DA3" w:rsidRPr="000613E3" w:rsidRDefault="00C25DA3" w:rsidP="007831CC">
            <w:pPr>
              <w:ind w:right="-57"/>
              <w:rPr>
                <w:rFonts w:hAnsi="ＭＳ 明朝"/>
                <w:noProof/>
              </w:rPr>
            </w:pPr>
            <w:r w:rsidRPr="000613E3">
              <w:rPr>
                <w:rFonts w:hAnsi="ＭＳ 明朝" w:hint="eastAsia"/>
                <w:noProof/>
              </w:rPr>
              <w:t>入力者</w:t>
            </w:r>
          </w:p>
          <w:p w:rsidR="00C25DA3" w:rsidRPr="000613E3" w:rsidRDefault="00C25DA3" w:rsidP="007831CC">
            <w:pPr>
              <w:ind w:right="-57"/>
              <w:rPr>
                <w:rFonts w:hAnsi="ＭＳ 明朝"/>
                <w:noProof/>
              </w:rPr>
            </w:pPr>
          </w:p>
        </w:tc>
      </w:tr>
      <w:tr w:rsidR="00C25DA3" w:rsidRPr="000613E3" w:rsidTr="000D50C3">
        <w:trPr>
          <w:cantSplit/>
          <w:trHeight w:val="395"/>
        </w:trPr>
        <w:tc>
          <w:tcPr>
            <w:tcW w:w="2306" w:type="dxa"/>
          </w:tcPr>
          <w:p w:rsidR="00C25DA3" w:rsidRPr="000613E3" w:rsidRDefault="00C25DA3" w:rsidP="007831CC">
            <w:pPr>
              <w:ind w:right="-57"/>
              <w:rPr>
                <w:rFonts w:hAnsi="ＭＳ 明朝"/>
                <w:noProof/>
              </w:rPr>
            </w:pPr>
            <w:r w:rsidRPr="000613E3">
              <w:rPr>
                <w:rFonts w:hAnsi="ＭＳ 明朝" w:hint="eastAsia"/>
                <w:noProof/>
              </w:rPr>
              <w:t>搬送指示情報（輸入）Ｄ</w:t>
            </w:r>
          </w:p>
        </w:tc>
        <w:tc>
          <w:tcPr>
            <w:tcW w:w="5009" w:type="dxa"/>
          </w:tcPr>
          <w:p w:rsidR="00C25DA3" w:rsidRPr="000613E3" w:rsidRDefault="00C25DA3" w:rsidP="007831CC">
            <w:pPr>
              <w:ind w:right="-57"/>
              <w:rPr>
                <w:noProof/>
              </w:rPr>
            </w:pPr>
            <w:r w:rsidRPr="000613E3">
              <w:rPr>
                <w:rFonts w:hint="eastAsia"/>
                <w:noProof/>
              </w:rPr>
              <w:t>以下の条件をすべて満たすとき、出力する</w:t>
            </w:r>
          </w:p>
          <w:p w:rsidR="00C25DA3" w:rsidRPr="000613E3" w:rsidRDefault="00C25DA3" w:rsidP="00731CE0">
            <w:pPr>
              <w:ind w:left="567" w:right="-57" w:hangingChars="286" w:hanging="567"/>
              <w:rPr>
                <w:rFonts w:hAnsi="ＭＳ ゴシック"/>
                <w:szCs w:val="22"/>
              </w:rPr>
            </w:pPr>
            <w:r w:rsidRPr="000613E3">
              <w:rPr>
                <w:rFonts w:hint="eastAsia"/>
                <w:noProof/>
              </w:rPr>
              <w:t>（１）</w:t>
            </w:r>
            <w:r w:rsidRPr="000613E3">
              <w:rPr>
                <w:rFonts w:hAnsi="ＭＳ ゴシック" w:hint="eastAsia"/>
                <w:szCs w:val="22"/>
              </w:rPr>
              <w:t>システムに搬送指示情報を出力する旨の登録がされている</w:t>
            </w:r>
          </w:p>
          <w:p w:rsidR="00C25DA3" w:rsidRPr="000613E3" w:rsidRDefault="00C25DA3" w:rsidP="00731CE0">
            <w:pPr>
              <w:ind w:left="567" w:right="-57" w:hangingChars="286" w:hanging="567"/>
              <w:rPr>
                <w:noProof/>
              </w:rPr>
            </w:pPr>
            <w:r w:rsidRPr="000613E3">
              <w:rPr>
                <w:rFonts w:hint="eastAsia"/>
                <w:noProof/>
              </w:rPr>
              <w:t>（２）処理種別に「５：検査一時持出し」が入力された</w:t>
            </w:r>
          </w:p>
        </w:tc>
        <w:tc>
          <w:tcPr>
            <w:tcW w:w="2324" w:type="dxa"/>
          </w:tcPr>
          <w:p w:rsidR="00C25DA3" w:rsidRPr="000613E3" w:rsidRDefault="00C25DA3" w:rsidP="000D50C3">
            <w:pPr>
              <w:ind w:right="-57"/>
              <w:rPr>
                <w:rFonts w:hAnsi="ＭＳ 明朝"/>
                <w:noProof/>
              </w:rPr>
            </w:pPr>
            <w:r w:rsidRPr="000613E3">
              <w:rPr>
                <w:rFonts w:hAnsi="ＭＳ 明朝" w:hint="eastAsia"/>
                <w:noProof/>
              </w:rPr>
              <w:t>入力者</w:t>
            </w:r>
          </w:p>
          <w:p w:rsidR="00C25DA3" w:rsidRPr="000613E3" w:rsidRDefault="00C25DA3" w:rsidP="000D50C3">
            <w:pPr>
              <w:ind w:right="-57"/>
              <w:rPr>
                <w:rFonts w:hAnsi="ＭＳ 明朝"/>
                <w:noProof/>
              </w:rPr>
            </w:pPr>
          </w:p>
        </w:tc>
      </w:tr>
      <w:tr w:rsidR="00C25DA3" w:rsidRPr="000613E3" w:rsidTr="00147243">
        <w:trPr>
          <w:cantSplit/>
          <w:trHeight w:val="630"/>
        </w:trPr>
        <w:tc>
          <w:tcPr>
            <w:tcW w:w="2306" w:type="dxa"/>
          </w:tcPr>
          <w:p w:rsidR="00C25DA3" w:rsidRPr="000613E3" w:rsidRDefault="00C25DA3" w:rsidP="000D50C3">
            <w:pPr>
              <w:ind w:right="-57"/>
              <w:rPr>
                <w:rFonts w:hAnsi="ＭＳ 明朝"/>
                <w:noProof/>
              </w:rPr>
            </w:pPr>
            <w:r w:rsidRPr="000613E3">
              <w:rPr>
                <w:rFonts w:hAnsi="ＭＳ 明朝" w:hint="eastAsia"/>
                <w:noProof/>
              </w:rPr>
              <w:t>請求書・領収書・計算書情報</w:t>
            </w:r>
          </w:p>
        </w:tc>
        <w:tc>
          <w:tcPr>
            <w:tcW w:w="5009" w:type="dxa"/>
          </w:tcPr>
          <w:p w:rsidR="00C25DA3" w:rsidRPr="000613E3" w:rsidRDefault="00C25DA3" w:rsidP="00731CE0">
            <w:pPr>
              <w:ind w:leftChars="1" w:left="597" w:right="-57" w:hangingChars="300" w:hanging="595"/>
              <w:rPr>
                <w:noProof/>
              </w:rPr>
            </w:pPr>
            <w:r w:rsidRPr="000613E3">
              <w:rPr>
                <w:rFonts w:hint="eastAsia"/>
                <w:noProof/>
              </w:rPr>
              <w:t>以下の条件をすべて満たすとき、出力する</w:t>
            </w:r>
          </w:p>
          <w:p w:rsidR="00C25DA3" w:rsidRPr="000613E3" w:rsidRDefault="00C25DA3" w:rsidP="00731CE0">
            <w:pPr>
              <w:ind w:leftChars="1" w:left="597" w:right="-57" w:hangingChars="300" w:hanging="595"/>
              <w:rPr>
                <w:noProof/>
              </w:rPr>
            </w:pPr>
            <w:r w:rsidRPr="000613E3">
              <w:rPr>
                <w:rFonts w:hint="eastAsia"/>
                <w:noProof/>
              </w:rPr>
              <w:t>（１）入力者の管理する保税蔵置場に対してシステムにより蔵置料金計算を行う旨の設定がされている</w:t>
            </w:r>
          </w:p>
          <w:p w:rsidR="00C25DA3" w:rsidRPr="000613E3" w:rsidRDefault="00C25DA3" w:rsidP="00731CE0">
            <w:pPr>
              <w:ind w:leftChars="1" w:left="597" w:right="-57" w:hangingChars="300" w:hanging="595"/>
              <w:rPr>
                <w:noProof/>
              </w:rPr>
            </w:pPr>
            <w:r w:rsidRPr="000613E3">
              <w:rPr>
                <w:rFonts w:hint="eastAsia"/>
                <w:noProof/>
              </w:rPr>
              <w:t>（２）支払種別に「２：ＣＡＳＨ」または「３：ＦＲＥＥ」が入力された</w:t>
            </w:r>
          </w:p>
        </w:tc>
        <w:tc>
          <w:tcPr>
            <w:tcW w:w="2324" w:type="dxa"/>
          </w:tcPr>
          <w:p w:rsidR="00C25DA3" w:rsidRPr="000613E3" w:rsidRDefault="00C25DA3" w:rsidP="000D50C3">
            <w:pPr>
              <w:ind w:right="-57"/>
              <w:rPr>
                <w:rFonts w:hAnsi="ＭＳ 明朝"/>
                <w:noProof/>
              </w:rPr>
            </w:pPr>
            <w:r w:rsidRPr="000613E3">
              <w:rPr>
                <w:rFonts w:hAnsi="ＭＳ 明朝" w:hint="eastAsia"/>
                <w:noProof/>
              </w:rPr>
              <w:t>入力者</w:t>
            </w:r>
          </w:p>
        </w:tc>
      </w:tr>
    </w:tbl>
    <w:p w:rsidR="00C25DA3" w:rsidRPr="000613E3" w:rsidRDefault="00C25DA3" w:rsidP="00731CE0">
      <w:pPr>
        <w:ind w:firstLineChars="100" w:firstLine="198"/>
      </w:pPr>
    </w:p>
    <w:p w:rsidR="00C25DA3" w:rsidRPr="000613E3" w:rsidRDefault="00C25DA3" w:rsidP="00FD645F">
      <w:r w:rsidRPr="000613E3">
        <w:br w:type="page"/>
      </w:r>
      <w:r w:rsidRPr="000613E3">
        <w:rPr>
          <w:rFonts w:hint="eastAsia"/>
        </w:rPr>
        <w:lastRenderedPageBreak/>
        <w:t>７．特記事項</w:t>
      </w:r>
    </w:p>
    <w:p w:rsidR="00C25DA3" w:rsidRPr="000613E3" w:rsidRDefault="00C25DA3" w:rsidP="00731CE0">
      <w:pPr>
        <w:spacing w:line="250" w:lineRule="atLeast"/>
        <w:ind w:firstLineChars="300" w:firstLine="595"/>
      </w:pPr>
      <w:r w:rsidRPr="000613E3">
        <w:rPr>
          <w:rFonts w:hint="eastAsia"/>
        </w:rPr>
        <w:t>取扱重量区分カウンタ更新処理については、以下のとおりとする。</w:t>
      </w:r>
    </w:p>
    <w:tbl>
      <w:tblPr>
        <w:tblW w:w="940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363"/>
        <w:gridCol w:w="757"/>
        <w:gridCol w:w="662"/>
        <w:gridCol w:w="1135"/>
        <w:gridCol w:w="946"/>
        <w:gridCol w:w="3404"/>
        <w:gridCol w:w="2138"/>
      </w:tblGrid>
      <w:tr w:rsidR="00C25DA3" w:rsidRPr="000613E3" w:rsidTr="003F7CB4">
        <w:trPr>
          <w:cantSplit/>
          <w:trHeight w:val="571"/>
          <w:tblHeader/>
          <w:jc w:val="center"/>
        </w:trPr>
        <w:tc>
          <w:tcPr>
            <w:tcW w:w="363" w:type="dxa"/>
          </w:tcPr>
          <w:p w:rsidR="00C25DA3" w:rsidRPr="000613E3" w:rsidRDefault="00C25DA3" w:rsidP="00E45842">
            <w:pPr>
              <w:spacing w:line="250" w:lineRule="atLeast"/>
              <w:jc w:val="center"/>
            </w:pPr>
            <w:r w:rsidRPr="000613E3">
              <w:rPr>
                <w:rFonts w:hint="eastAsia"/>
              </w:rPr>
              <w:t>項</w:t>
            </w:r>
          </w:p>
          <w:p w:rsidR="00C25DA3" w:rsidRPr="000613E3" w:rsidRDefault="00C25DA3" w:rsidP="00E45842">
            <w:pPr>
              <w:spacing w:line="250" w:lineRule="atLeast"/>
              <w:jc w:val="center"/>
            </w:pPr>
            <w:r w:rsidRPr="000613E3">
              <w:rPr>
                <w:rFonts w:hint="eastAsia"/>
              </w:rPr>
              <w:t>番</w:t>
            </w:r>
          </w:p>
        </w:tc>
        <w:tc>
          <w:tcPr>
            <w:tcW w:w="757" w:type="dxa"/>
          </w:tcPr>
          <w:p w:rsidR="00C25DA3" w:rsidRPr="000613E3" w:rsidRDefault="00C25DA3" w:rsidP="00E45842">
            <w:pPr>
              <w:spacing w:line="250" w:lineRule="atLeast"/>
              <w:jc w:val="center"/>
            </w:pPr>
            <w:r w:rsidRPr="000613E3">
              <w:rPr>
                <w:rFonts w:hint="eastAsia"/>
              </w:rPr>
              <w:t>処理</w:t>
            </w:r>
          </w:p>
          <w:p w:rsidR="00C25DA3" w:rsidRPr="000613E3" w:rsidRDefault="00C25DA3" w:rsidP="00E45842">
            <w:pPr>
              <w:spacing w:line="250" w:lineRule="atLeast"/>
              <w:jc w:val="center"/>
            </w:pPr>
            <w:r w:rsidRPr="00BC47EC">
              <w:rPr>
                <w:rFonts w:hint="eastAsia"/>
                <w:spacing w:val="43"/>
                <w:w w:val="81"/>
                <w:kern w:val="0"/>
                <w:fitText w:val="400" w:id="842207488"/>
              </w:rPr>
              <w:t>種</w:t>
            </w:r>
            <w:r w:rsidRPr="00BC47EC">
              <w:rPr>
                <w:rFonts w:hint="eastAsia"/>
                <w:spacing w:val="-21"/>
                <w:w w:val="81"/>
                <w:kern w:val="0"/>
                <w:fitText w:val="400" w:id="842207488"/>
              </w:rPr>
              <w:t>別</w:t>
            </w:r>
          </w:p>
        </w:tc>
        <w:tc>
          <w:tcPr>
            <w:tcW w:w="662" w:type="dxa"/>
          </w:tcPr>
          <w:p w:rsidR="00C25DA3" w:rsidRPr="000613E3" w:rsidRDefault="00C25DA3" w:rsidP="00E45842">
            <w:pPr>
              <w:spacing w:line="250" w:lineRule="atLeast"/>
              <w:jc w:val="center"/>
            </w:pPr>
            <w:r w:rsidRPr="000613E3">
              <w:rPr>
                <w:rFonts w:hint="eastAsia"/>
              </w:rPr>
              <w:t>横持</w:t>
            </w:r>
          </w:p>
        </w:tc>
        <w:tc>
          <w:tcPr>
            <w:tcW w:w="1135" w:type="dxa"/>
          </w:tcPr>
          <w:p w:rsidR="00C25DA3" w:rsidRPr="000613E3" w:rsidRDefault="00C25DA3" w:rsidP="00E45842">
            <w:pPr>
              <w:spacing w:line="250" w:lineRule="atLeast"/>
              <w:jc w:val="center"/>
            </w:pPr>
            <w:r w:rsidRPr="000613E3">
              <w:rPr>
                <w:rFonts w:hint="eastAsia"/>
              </w:rPr>
              <w:t>時間外</w:t>
            </w:r>
            <w:r w:rsidRPr="002079EF">
              <w:rPr>
                <w:rFonts w:hint="eastAsia"/>
              </w:rPr>
              <w:t>表示</w:t>
            </w:r>
          </w:p>
        </w:tc>
        <w:tc>
          <w:tcPr>
            <w:tcW w:w="946" w:type="dxa"/>
          </w:tcPr>
          <w:p w:rsidR="00C25DA3" w:rsidRPr="000613E3" w:rsidRDefault="00C25DA3" w:rsidP="00731CE0">
            <w:pPr>
              <w:spacing w:line="250" w:lineRule="atLeast"/>
              <w:ind w:firstLineChars="13" w:firstLine="26"/>
              <w:jc w:val="center"/>
            </w:pPr>
            <w:r w:rsidRPr="000613E3">
              <w:rPr>
                <w:rFonts w:hint="eastAsia"/>
              </w:rPr>
              <w:t>使用時間</w:t>
            </w:r>
          </w:p>
        </w:tc>
        <w:tc>
          <w:tcPr>
            <w:tcW w:w="3404" w:type="dxa"/>
          </w:tcPr>
          <w:p w:rsidR="00C25DA3" w:rsidRPr="000613E3" w:rsidRDefault="00C25DA3" w:rsidP="00E45842">
            <w:pPr>
              <w:pStyle w:val="a5"/>
              <w:spacing w:line="250" w:lineRule="atLeast"/>
              <w:jc w:val="center"/>
            </w:pPr>
            <w:r w:rsidRPr="000613E3">
              <w:rPr>
                <w:rFonts w:hint="eastAsia"/>
              </w:rPr>
              <w:t>更　　新　　内　　容</w:t>
            </w:r>
          </w:p>
        </w:tc>
        <w:tc>
          <w:tcPr>
            <w:tcW w:w="2138" w:type="dxa"/>
          </w:tcPr>
          <w:p w:rsidR="00C25DA3" w:rsidRPr="000613E3" w:rsidRDefault="00C25DA3" w:rsidP="00E45842">
            <w:pPr>
              <w:spacing w:line="250" w:lineRule="atLeast"/>
              <w:jc w:val="center"/>
            </w:pPr>
            <w:r w:rsidRPr="000613E3">
              <w:rPr>
                <w:rFonts w:hint="eastAsia"/>
              </w:rPr>
              <w:t>重　量　区　分</w:t>
            </w:r>
          </w:p>
          <w:p w:rsidR="00C25DA3" w:rsidRPr="000613E3" w:rsidRDefault="00C25DA3" w:rsidP="00E45842">
            <w:pPr>
              <w:spacing w:line="250" w:lineRule="atLeast"/>
              <w:jc w:val="center"/>
            </w:pPr>
            <w:r w:rsidRPr="000613E3">
              <w:rPr>
                <w:rFonts w:hint="eastAsia"/>
              </w:rPr>
              <w:t>（処理対象カウンタ）</w:t>
            </w:r>
          </w:p>
        </w:tc>
      </w:tr>
      <w:tr w:rsidR="00C25DA3" w:rsidRPr="000613E3" w:rsidTr="003F7CB4">
        <w:trPr>
          <w:cantSplit/>
          <w:trHeight w:val="751"/>
          <w:jc w:val="center"/>
        </w:trPr>
        <w:tc>
          <w:tcPr>
            <w:tcW w:w="363" w:type="dxa"/>
          </w:tcPr>
          <w:p w:rsidR="00C25DA3" w:rsidRPr="000613E3" w:rsidRDefault="00C25DA3" w:rsidP="006C39BB">
            <w:pPr>
              <w:spacing w:line="250" w:lineRule="atLeast"/>
            </w:pPr>
            <w:r w:rsidRPr="000613E3">
              <w:rPr>
                <w:rFonts w:hint="eastAsia"/>
              </w:rPr>
              <w:t>１</w:t>
            </w:r>
          </w:p>
        </w:tc>
        <w:tc>
          <w:tcPr>
            <w:tcW w:w="757" w:type="dxa"/>
            <w:vMerge w:val="restart"/>
          </w:tcPr>
          <w:p w:rsidR="00C25DA3" w:rsidRPr="000613E3" w:rsidRDefault="00C25DA3" w:rsidP="006C39BB">
            <w:pPr>
              <w:spacing w:line="250" w:lineRule="atLeast"/>
            </w:pPr>
            <w:r w:rsidRPr="000613E3">
              <w:rPr>
                <w:rFonts w:hint="eastAsia"/>
              </w:rPr>
              <w:t>「１」</w:t>
            </w:r>
          </w:p>
          <w:p w:rsidR="00C25DA3" w:rsidRPr="000613E3" w:rsidRDefault="00C25DA3" w:rsidP="006C39BB">
            <w:pPr>
              <w:spacing w:line="250" w:lineRule="atLeast"/>
            </w:pPr>
            <w:r w:rsidRPr="000613E3">
              <w:rPr>
                <w:rFonts w:hint="eastAsia"/>
              </w:rPr>
              <w:t>または</w:t>
            </w:r>
          </w:p>
          <w:p w:rsidR="00C25DA3" w:rsidRPr="000613E3" w:rsidRDefault="00C25DA3" w:rsidP="006C39BB">
            <w:pPr>
              <w:spacing w:line="250" w:lineRule="atLeast"/>
            </w:pPr>
            <w:r w:rsidRPr="000613E3">
              <w:rPr>
                <w:rFonts w:hint="eastAsia"/>
              </w:rPr>
              <w:t>「２」</w:t>
            </w:r>
          </w:p>
        </w:tc>
        <w:tc>
          <w:tcPr>
            <w:tcW w:w="662" w:type="dxa"/>
          </w:tcPr>
          <w:p w:rsidR="00C25DA3" w:rsidRPr="000613E3" w:rsidRDefault="00C25DA3" w:rsidP="006C39BB">
            <w:pPr>
              <w:spacing w:line="250" w:lineRule="atLeast"/>
            </w:pPr>
          </w:p>
        </w:tc>
        <w:tc>
          <w:tcPr>
            <w:tcW w:w="1135" w:type="dxa"/>
          </w:tcPr>
          <w:p w:rsidR="00C25DA3" w:rsidRPr="000613E3" w:rsidRDefault="00C25DA3" w:rsidP="00731CE0">
            <w:pPr>
              <w:pStyle w:val="a5"/>
              <w:spacing w:line="250" w:lineRule="atLeast"/>
              <w:ind w:firstLineChars="100" w:firstLine="198"/>
            </w:pPr>
            <w:r w:rsidRPr="000613E3">
              <w:rPr>
                <w:rFonts w:hint="eastAsia"/>
              </w:rPr>
              <w:t>入力無</w:t>
            </w:r>
          </w:p>
        </w:tc>
        <w:tc>
          <w:tcPr>
            <w:tcW w:w="946" w:type="dxa"/>
          </w:tcPr>
          <w:p w:rsidR="00C25DA3" w:rsidRPr="000613E3" w:rsidRDefault="00C25DA3" w:rsidP="00731CE0">
            <w:pPr>
              <w:spacing w:line="250" w:lineRule="atLeast"/>
              <w:ind w:firstLineChars="13" w:firstLine="26"/>
              <w:jc w:val="center"/>
            </w:pPr>
            <w:r w:rsidRPr="000613E3">
              <w:rPr>
                <w:rFonts w:hint="eastAsia"/>
              </w:rPr>
              <w:t>入力無</w:t>
            </w:r>
          </w:p>
        </w:tc>
        <w:tc>
          <w:tcPr>
            <w:tcW w:w="3404" w:type="dxa"/>
          </w:tcPr>
          <w:p w:rsidR="00C25DA3" w:rsidRPr="000613E3" w:rsidRDefault="00C25DA3" w:rsidP="006C39BB">
            <w:pPr>
              <w:pStyle w:val="a5"/>
              <w:spacing w:line="250" w:lineRule="atLeast"/>
            </w:pPr>
            <w:r w:rsidRPr="000613E3">
              <w:rPr>
                <w:rFonts w:hint="eastAsia"/>
              </w:rPr>
              <w:t>取扱重量区分（Ａ）～（Ｊ）のいずれかのカウンタに１加算</w:t>
            </w:r>
          </w:p>
        </w:tc>
        <w:tc>
          <w:tcPr>
            <w:tcW w:w="2138" w:type="dxa"/>
          </w:tcPr>
          <w:p w:rsidR="00C25DA3" w:rsidRPr="000613E3" w:rsidRDefault="00C25DA3" w:rsidP="006C39BB">
            <w:pPr>
              <w:spacing w:line="250" w:lineRule="atLeast"/>
            </w:pPr>
            <w:r w:rsidRPr="000613E3">
              <w:rPr>
                <w:rFonts w:hint="eastAsia"/>
              </w:rPr>
              <w:t>加算対象のカウンタは、貨物の蔵置総重量より保税蔵置場毎に設定された重量に対応する重量区分（Ａ）～（Ｊ）のカウンタとする</w:t>
            </w:r>
          </w:p>
        </w:tc>
      </w:tr>
      <w:tr w:rsidR="00C25DA3" w:rsidRPr="000613E3" w:rsidTr="003F7CB4">
        <w:trPr>
          <w:cantSplit/>
          <w:trHeight w:val="751"/>
          <w:jc w:val="center"/>
        </w:trPr>
        <w:tc>
          <w:tcPr>
            <w:tcW w:w="363" w:type="dxa"/>
          </w:tcPr>
          <w:p w:rsidR="00C25DA3" w:rsidRPr="000613E3" w:rsidRDefault="00C25DA3" w:rsidP="006C39BB">
            <w:pPr>
              <w:spacing w:line="250" w:lineRule="atLeast"/>
            </w:pPr>
            <w:r w:rsidRPr="000613E3">
              <w:rPr>
                <w:rFonts w:hint="eastAsia"/>
              </w:rPr>
              <w:t>２</w:t>
            </w:r>
          </w:p>
        </w:tc>
        <w:tc>
          <w:tcPr>
            <w:tcW w:w="757" w:type="dxa"/>
            <w:vMerge/>
          </w:tcPr>
          <w:p w:rsidR="00C25DA3" w:rsidRPr="000613E3" w:rsidRDefault="00C25DA3" w:rsidP="006C39BB">
            <w:pPr>
              <w:spacing w:line="250" w:lineRule="atLeast"/>
            </w:pPr>
          </w:p>
        </w:tc>
        <w:tc>
          <w:tcPr>
            <w:tcW w:w="662" w:type="dxa"/>
          </w:tcPr>
          <w:p w:rsidR="00C25DA3" w:rsidRPr="000613E3" w:rsidRDefault="00C25DA3" w:rsidP="006C39BB">
            <w:pPr>
              <w:spacing w:line="250" w:lineRule="atLeast"/>
            </w:pPr>
          </w:p>
        </w:tc>
        <w:tc>
          <w:tcPr>
            <w:tcW w:w="1135" w:type="dxa"/>
          </w:tcPr>
          <w:p w:rsidR="00C25DA3" w:rsidRPr="00FB47D2" w:rsidRDefault="00C25DA3" w:rsidP="00731CE0">
            <w:pPr>
              <w:spacing w:line="250" w:lineRule="atLeast"/>
              <w:ind w:firstLineChars="100" w:firstLine="198"/>
              <w:rPr>
                <w:dstrike/>
                <w:color w:val="FF0000"/>
              </w:rPr>
            </w:pPr>
            <w:r w:rsidRPr="002079EF">
              <w:rPr>
                <w:rFonts w:hint="eastAsia"/>
                <w:noProof/>
              </w:rPr>
              <w:t>「Ｏ」</w:t>
            </w:r>
          </w:p>
        </w:tc>
        <w:tc>
          <w:tcPr>
            <w:tcW w:w="946" w:type="dxa"/>
          </w:tcPr>
          <w:p w:rsidR="00C25DA3" w:rsidRPr="000613E3" w:rsidRDefault="00C25DA3" w:rsidP="00731CE0">
            <w:pPr>
              <w:spacing w:line="250" w:lineRule="atLeast"/>
              <w:ind w:firstLineChars="13" w:firstLine="26"/>
              <w:jc w:val="center"/>
            </w:pPr>
            <w:r w:rsidRPr="000613E3">
              <w:rPr>
                <w:rFonts w:hint="eastAsia"/>
              </w:rPr>
              <w:t>入力無</w:t>
            </w:r>
          </w:p>
        </w:tc>
        <w:tc>
          <w:tcPr>
            <w:tcW w:w="3404" w:type="dxa"/>
          </w:tcPr>
          <w:p w:rsidR="00C25DA3" w:rsidRPr="000613E3" w:rsidRDefault="00C25DA3" w:rsidP="006C39BB">
            <w:pPr>
              <w:spacing w:line="250" w:lineRule="atLeast"/>
            </w:pPr>
            <w:r w:rsidRPr="000613E3">
              <w:rPr>
                <w:rFonts w:hint="eastAsia"/>
              </w:rPr>
              <w:t>時間外取扱重量区分（Ａ）～（Ｊ）のいずれかのカウンタに１加算</w:t>
            </w:r>
          </w:p>
        </w:tc>
        <w:tc>
          <w:tcPr>
            <w:tcW w:w="2138" w:type="dxa"/>
          </w:tcPr>
          <w:p w:rsidR="00C25DA3" w:rsidRPr="000613E3" w:rsidRDefault="00C25DA3" w:rsidP="006C39BB">
            <w:pPr>
              <w:spacing w:line="250" w:lineRule="atLeast"/>
            </w:pPr>
            <w:r w:rsidRPr="000613E3">
              <w:rPr>
                <w:rFonts w:hint="eastAsia"/>
              </w:rPr>
              <w:t>加算対象のカウンタは、貨物の蔵置総重量より保税蔵置場毎に設定された重量に対応する重量区分（Ａ）～（Ｊ）のカウンタとする</w:t>
            </w:r>
          </w:p>
        </w:tc>
      </w:tr>
      <w:tr w:rsidR="00C25DA3" w:rsidRPr="000613E3" w:rsidTr="003F7CB4">
        <w:trPr>
          <w:cantSplit/>
          <w:trHeight w:val="751"/>
          <w:jc w:val="center"/>
        </w:trPr>
        <w:tc>
          <w:tcPr>
            <w:tcW w:w="363" w:type="dxa"/>
          </w:tcPr>
          <w:p w:rsidR="00C25DA3" w:rsidRPr="000613E3" w:rsidRDefault="00C25DA3" w:rsidP="006C39BB">
            <w:pPr>
              <w:spacing w:line="250" w:lineRule="atLeast"/>
            </w:pPr>
            <w:r w:rsidRPr="000613E3">
              <w:rPr>
                <w:rFonts w:hint="eastAsia"/>
              </w:rPr>
              <w:t>３</w:t>
            </w:r>
          </w:p>
        </w:tc>
        <w:tc>
          <w:tcPr>
            <w:tcW w:w="757" w:type="dxa"/>
            <w:vMerge/>
          </w:tcPr>
          <w:p w:rsidR="00C25DA3" w:rsidRPr="000613E3" w:rsidRDefault="00C25DA3" w:rsidP="006C39BB">
            <w:pPr>
              <w:spacing w:line="250" w:lineRule="atLeast"/>
            </w:pPr>
          </w:p>
        </w:tc>
        <w:tc>
          <w:tcPr>
            <w:tcW w:w="662" w:type="dxa"/>
          </w:tcPr>
          <w:p w:rsidR="00C25DA3" w:rsidRPr="000613E3" w:rsidRDefault="00C25DA3" w:rsidP="006C39BB">
            <w:pPr>
              <w:spacing w:line="250" w:lineRule="atLeast"/>
            </w:pPr>
          </w:p>
        </w:tc>
        <w:tc>
          <w:tcPr>
            <w:tcW w:w="1135" w:type="dxa"/>
          </w:tcPr>
          <w:p w:rsidR="00C25DA3" w:rsidRPr="000613E3" w:rsidRDefault="00C25DA3" w:rsidP="00731CE0">
            <w:pPr>
              <w:spacing w:line="250" w:lineRule="atLeast"/>
              <w:ind w:firstLineChars="100" w:firstLine="198"/>
            </w:pPr>
            <w:r w:rsidRPr="000613E3">
              <w:rPr>
                <w:rFonts w:hint="eastAsia"/>
              </w:rPr>
              <w:t>入力無</w:t>
            </w:r>
          </w:p>
        </w:tc>
        <w:tc>
          <w:tcPr>
            <w:tcW w:w="946" w:type="dxa"/>
          </w:tcPr>
          <w:p w:rsidR="00C25DA3" w:rsidRPr="000613E3" w:rsidRDefault="00C25DA3" w:rsidP="00731CE0">
            <w:pPr>
              <w:spacing w:line="250" w:lineRule="atLeast"/>
              <w:ind w:firstLineChars="13" w:firstLine="26"/>
              <w:jc w:val="center"/>
            </w:pPr>
            <w:r w:rsidRPr="000613E3">
              <w:rPr>
                <w:rFonts w:hint="eastAsia"/>
              </w:rPr>
              <w:t>入力有</w:t>
            </w:r>
          </w:p>
        </w:tc>
        <w:tc>
          <w:tcPr>
            <w:tcW w:w="3404" w:type="dxa"/>
          </w:tcPr>
          <w:p w:rsidR="00C25DA3" w:rsidRPr="000613E3" w:rsidRDefault="00C25DA3" w:rsidP="00731CE0">
            <w:pPr>
              <w:spacing w:line="250" w:lineRule="atLeast"/>
              <w:ind w:left="198" w:hangingChars="100" w:hanging="198"/>
            </w:pPr>
            <w:r w:rsidRPr="000613E3">
              <w:rPr>
                <w:rFonts w:hint="eastAsia"/>
              </w:rPr>
              <w:t>①取扱重量区分（Ａ）～（Ｊ）のいずれかのカウンタに１加算</w:t>
            </w:r>
          </w:p>
          <w:p w:rsidR="00C25DA3" w:rsidRPr="000613E3" w:rsidRDefault="00C25DA3" w:rsidP="00731CE0">
            <w:pPr>
              <w:spacing w:line="250" w:lineRule="atLeast"/>
              <w:ind w:left="198" w:hangingChars="100" w:hanging="198"/>
            </w:pPr>
            <w:r w:rsidRPr="000613E3">
              <w:rPr>
                <w:rFonts w:hint="eastAsia"/>
              </w:rPr>
              <w:t>②検品室使用時間カウンタ＋入力時間数</w:t>
            </w:r>
          </w:p>
        </w:tc>
        <w:tc>
          <w:tcPr>
            <w:tcW w:w="2138" w:type="dxa"/>
          </w:tcPr>
          <w:p w:rsidR="00C25DA3" w:rsidRPr="000613E3" w:rsidRDefault="00C25DA3" w:rsidP="006C39BB">
            <w:pPr>
              <w:spacing w:line="250" w:lineRule="atLeast"/>
            </w:pPr>
            <w:r w:rsidRPr="000613E3">
              <w:rPr>
                <w:rFonts w:hint="eastAsia"/>
              </w:rPr>
              <w:t>加算対象のカウンタは、貨物の蔵置総重量より保税蔵置場毎に設定された重量に対応する重量区分（Ａ）～（Ｊ）のカウンタとする</w:t>
            </w:r>
          </w:p>
        </w:tc>
      </w:tr>
      <w:tr w:rsidR="00C25DA3" w:rsidRPr="000613E3" w:rsidTr="003F7CB4">
        <w:trPr>
          <w:cantSplit/>
          <w:trHeight w:val="751"/>
          <w:jc w:val="center"/>
        </w:trPr>
        <w:tc>
          <w:tcPr>
            <w:tcW w:w="363" w:type="dxa"/>
          </w:tcPr>
          <w:p w:rsidR="00C25DA3" w:rsidRPr="000613E3" w:rsidRDefault="00C25DA3" w:rsidP="006C39BB">
            <w:pPr>
              <w:spacing w:line="250" w:lineRule="atLeast"/>
            </w:pPr>
            <w:r w:rsidRPr="000613E3">
              <w:rPr>
                <w:rFonts w:hint="eastAsia"/>
              </w:rPr>
              <w:t>４</w:t>
            </w:r>
          </w:p>
          <w:p w:rsidR="00C25DA3" w:rsidRPr="000613E3" w:rsidRDefault="00C25DA3" w:rsidP="006C39BB">
            <w:pPr>
              <w:spacing w:line="250" w:lineRule="atLeast"/>
            </w:pPr>
          </w:p>
        </w:tc>
        <w:tc>
          <w:tcPr>
            <w:tcW w:w="757" w:type="dxa"/>
            <w:vMerge/>
          </w:tcPr>
          <w:p w:rsidR="00C25DA3" w:rsidRPr="000613E3" w:rsidRDefault="00C25DA3" w:rsidP="006C39BB">
            <w:pPr>
              <w:spacing w:line="250" w:lineRule="atLeast"/>
            </w:pPr>
          </w:p>
        </w:tc>
        <w:tc>
          <w:tcPr>
            <w:tcW w:w="662" w:type="dxa"/>
          </w:tcPr>
          <w:p w:rsidR="00C25DA3" w:rsidRPr="000613E3" w:rsidRDefault="00C25DA3" w:rsidP="006C39BB">
            <w:pPr>
              <w:spacing w:line="250" w:lineRule="atLeast"/>
            </w:pPr>
          </w:p>
        </w:tc>
        <w:tc>
          <w:tcPr>
            <w:tcW w:w="1135" w:type="dxa"/>
          </w:tcPr>
          <w:p w:rsidR="00C25DA3" w:rsidRPr="000613E3" w:rsidRDefault="00C25DA3" w:rsidP="00731CE0">
            <w:pPr>
              <w:spacing w:line="250" w:lineRule="atLeast"/>
              <w:ind w:firstLineChars="100" w:firstLine="198"/>
            </w:pPr>
            <w:r w:rsidRPr="002079EF">
              <w:rPr>
                <w:rFonts w:hint="eastAsia"/>
                <w:noProof/>
              </w:rPr>
              <w:t>「Ｏ」</w:t>
            </w:r>
          </w:p>
        </w:tc>
        <w:tc>
          <w:tcPr>
            <w:tcW w:w="946" w:type="dxa"/>
          </w:tcPr>
          <w:p w:rsidR="00C25DA3" w:rsidRPr="000613E3" w:rsidRDefault="00C25DA3" w:rsidP="00731CE0">
            <w:pPr>
              <w:spacing w:line="250" w:lineRule="atLeast"/>
              <w:ind w:firstLineChars="13" w:firstLine="26"/>
              <w:jc w:val="center"/>
            </w:pPr>
            <w:r w:rsidRPr="000613E3">
              <w:rPr>
                <w:rFonts w:hint="eastAsia"/>
              </w:rPr>
              <w:t>入力有</w:t>
            </w:r>
          </w:p>
        </w:tc>
        <w:tc>
          <w:tcPr>
            <w:tcW w:w="3404" w:type="dxa"/>
          </w:tcPr>
          <w:p w:rsidR="00C25DA3" w:rsidRPr="000613E3" w:rsidRDefault="00C25DA3" w:rsidP="00731CE0">
            <w:pPr>
              <w:spacing w:line="250" w:lineRule="atLeast"/>
              <w:ind w:left="198" w:hangingChars="100" w:hanging="198"/>
            </w:pPr>
            <w:r w:rsidRPr="000613E3">
              <w:rPr>
                <w:rFonts w:hint="eastAsia"/>
              </w:rPr>
              <w:t>①時間外取扱重量区分（Ａ）～（Ｊ）のいずれかのカウンタに１加算</w:t>
            </w:r>
          </w:p>
          <w:p w:rsidR="00C25DA3" w:rsidRPr="000613E3" w:rsidRDefault="00C25DA3" w:rsidP="00731CE0">
            <w:pPr>
              <w:spacing w:line="250" w:lineRule="atLeast"/>
              <w:ind w:left="198" w:hangingChars="100" w:hanging="198"/>
            </w:pPr>
            <w:r w:rsidRPr="000613E3">
              <w:rPr>
                <w:rFonts w:hint="eastAsia"/>
              </w:rPr>
              <w:t>②検品室使用時間カウンタ＋入力時間数</w:t>
            </w:r>
          </w:p>
        </w:tc>
        <w:tc>
          <w:tcPr>
            <w:tcW w:w="2138" w:type="dxa"/>
          </w:tcPr>
          <w:p w:rsidR="00C25DA3" w:rsidRPr="000613E3" w:rsidRDefault="00C25DA3" w:rsidP="006C39BB">
            <w:pPr>
              <w:spacing w:line="250" w:lineRule="atLeast"/>
            </w:pPr>
            <w:r w:rsidRPr="000613E3">
              <w:rPr>
                <w:rFonts w:hint="eastAsia"/>
              </w:rPr>
              <w:t>加算対象のカウンタは、貨物の蔵置総重量より保税蔵置場毎に設定された重量に対応する重量区分（Ａ）～（Ｊ）のカウンタとする</w:t>
            </w:r>
          </w:p>
        </w:tc>
      </w:tr>
      <w:tr w:rsidR="00C25DA3" w:rsidRPr="000613E3" w:rsidTr="003F7CB4">
        <w:trPr>
          <w:cantSplit/>
          <w:trHeight w:val="751"/>
          <w:jc w:val="center"/>
        </w:trPr>
        <w:tc>
          <w:tcPr>
            <w:tcW w:w="363" w:type="dxa"/>
          </w:tcPr>
          <w:p w:rsidR="00C25DA3" w:rsidRPr="000613E3" w:rsidRDefault="00C25DA3" w:rsidP="006C39BB">
            <w:pPr>
              <w:spacing w:line="250" w:lineRule="atLeast"/>
            </w:pPr>
            <w:r w:rsidRPr="000613E3">
              <w:rPr>
                <w:rFonts w:hint="eastAsia"/>
              </w:rPr>
              <w:t>５</w:t>
            </w:r>
          </w:p>
        </w:tc>
        <w:tc>
          <w:tcPr>
            <w:tcW w:w="757" w:type="dxa"/>
            <w:vMerge w:val="restart"/>
          </w:tcPr>
          <w:p w:rsidR="00C25DA3" w:rsidRPr="000613E3" w:rsidRDefault="00C25DA3" w:rsidP="006C39BB">
            <w:pPr>
              <w:spacing w:line="250" w:lineRule="atLeast"/>
            </w:pPr>
            <w:r w:rsidRPr="000613E3">
              <w:rPr>
                <w:rFonts w:hint="eastAsia"/>
              </w:rPr>
              <w:t>「３」</w:t>
            </w:r>
          </w:p>
          <w:p w:rsidR="00C25DA3" w:rsidRPr="000613E3" w:rsidRDefault="00C25DA3" w:rsidP="006C39BB">
            <w:pPr>
              <w:spacing w:line="250" w:lineRule="atLeast"/>
            </w:pPr>
            <w:r w:rsidRPr="000613E3">
              <w:rPr>
                <w:rFonts w:hint="eastAsia"/>
              </w:rPr>
              <w:t>または</w:t>
            </w:r>
          </w:p>
          <w:p w:rsidR="00C25DA3" w:rsidRPr="000613E3" w:rsidRDefault="00C25DA3" w:rsidP="006C39BB">
            <w:pPr>
              <w:spacing w:line="250" w:lineRule="atLeast"/>
            </w:pPr>
            <w:r w:rsidRPr="000613E3">
              <w:rPr>
                <w:rFonts w:hint="eastAsia"/>
              </w:rPr>
              <w:t>「４」</w:t>
            </w:r>
          </w:p>
          <w:p w:rsidR="00C25DA3" w:rsidRPr="000613E3" w:rsidRDefault="00C25DA3" w:rsidP="006C39BB">
            <w:pPr>
              <w:spacing w:line="250" w:lineRule="atLeast"/>
            </w:pPr>
            <w:r w:rsidRPr="000613E3">
              <w:rPr>
                <w:rFonts w:hint="eastAsia"/>
              </w:rPr>
              <w:t>または</w:t>
            </w:r>
          </w:p>
          <w:p w:rsidR="00C25DA3" w:rsidRPr="000613E3" w:rsidRDefault="00C25DA3" w:rsidP="006C39BB">
            <w:pPr>
              <w:spacing w:line="250" w:lineRule="atLeast"/>
            </w:pPr>
            <w:r w:rsidRPr="000613E3">
              <w:rPr>
                <w:rFonts w:hint="eastAsia"/>
              </w:rPr>
              <w:t>「５」</w:t>
            </w:r>
          </w:p>
        </w:tc>
        <w:tc>
          <w:tcPr>
            <w:tcW w:w="662" w:type="dxa"/>
          </w:tcPr>
          <w:p w:rsidR="00C25DA3" w:rsidRPr="000613E3" w:rsidRDefault="00C25DA3" w:rsidP="006C39BB">
            <w:pPr>
              <w:spacing w:line="250" w:lineRule="atLeast"/>
            </w:pPr>
            <w:r w:rsidRPr="000613E3">
              <w:rPr>
                <w:rFonts w:hint="eastAsia"/>
              </w:rPr>
              <w:t>「Ｎ」</w:t>
            </w:r>
          </w:p>
        </w:tc>
        <w:tc>
          <w:tcPr>
            <w:tcW w:w="1135" w:type="dxa"/>
          </w:tcPr>
          <w:p w:rsidR="00C25DA3" w:rsidRPr="000613E3" w:rsidRDefault="00C25DA3" w:rsidP="00731CE0">
            <w:pPr>
              <w:spacing w:line="250" w:lineRule="atLeast"/>
              <w:ind w:firstLineChars="100" w:firstLine="198"/>
            </w:pPr>
            <w:r w:rsidRPr="000613E3">
              <w:rPr>
                <w:rFonts w:hint="eastAsia"/>
              </w:rPr>
              <w:t>入力無</w:t>
            </w:r>
          </w:p>
        </w:tc>
        <w:tc>
          <w:tcPr>
            <w:tcW w:w="946" w:type="dxa"/>
          </w:tcPr>
          <w:p w:rsidR="00C25DA3" w:rsidRPr="000613E3" w:rsidRDefault="00C25DA3" w:rsidP="00731CE0">
            <w:pPr>
              <w:spacing w:line="250" w:lineRule="atLeast"/>
              <w:ind w:firstLineChars="13" w:firstLine="26"/>
              <w:jc w:val="center"/>
            </w:pPr>
          </w:p>
        </w:tc>
        <w:tc>
          <w:tcPr>
            <w:tcW w:w="3404" w:type="dxa"/>
          </w:tcPr>
          <w:p w:rsidR="00C25DA3" w:rsidRPr="000613E3" w:rsidRDefault="00C25DA3" w:rsidP="006C39BB">
            <w:pPr>
              <w:spacing w:line="250" w:lineRule="atLeast"/>
            </w:pPr>
            <w:r w:rsidRPr="000613E3">
              <w:rPr>
                <w:rFonts w:hint="eastAsia"/>
              </w:rPr>
              <w:t>取扱重量区分（Ａ）～（Ｊ）のいずれかのカウンタに１加算</w:t>
            </w:r>
          </w:p>
        </w:tc>
        <w:tc>
          <w:tcPr>
            <w:tcW w:w="2138" w:type="dxa"/>
          </w:tcPr>
          <w:p w:rsidR="00C25DA3" w:rsidRPr="000613E3" w:rsidRDefault="00C25DA3" w:rsidP="006C39BB">
            <w:pPr>
              <w:spacing w:line="250" w:lineRule="atLeast"/>
            </w:pPr>
            <w:r w:rsidRPr="000613E3">
              <w:rPr>
                <w:rFonts w:hint="eastAsia"/>
              </w:rPr>
              <w:t>加算対象のカウンタは、貨物の蔵置総重量より保税蔵置場毎に設定された重量に対応する重量区分（Ａ）～（Ｊ）のカウンタとする</w:t>
            </w:r>
          </w:p>
        </w:tc>
      </w:tr>
      <w:tr w:rsidR="00C25DA3" w:rsidRPr="000613E3" w:rsidTr="003F7CB4">
        <w:trPr>
          <w:cantSplit/>
          <w:trHeight w:val="1713"/>
          <w:jc w:val="center"/>
        </w:trPr>
        <w:tc>
          <w:tcPr>
            <w:tcW w:w="363" w:type="dxa"/>
          </w:tcPr>
          <w:p w:rsidR="00C25DA3" w:rsidRPr="000613E3" w:rsidRDefault="00C25DA3" w:rsidP="006C39BB">
            <w:pPr>
              <w:spacing w:line="250" w:lineRule="atLeast"/>
            </w:pPr>
            <w:r w:rsidRPr="000613E3">
              <w:rPr>
                <w:rFonts w:hint="eastAsia"/>
              </w:rPr>
              <w:t>６</w:t>
            </w:r>
          </w:p>
        </w:tc>
        <w:tc>
          <w:tcPr>
            <w:tcW w:w="757" w:type="dxa"/>
            <w:vMerge/>
          </w:tcPr>
          <w:p w:rsidR="00C25DA3" w:rsidRPr="000613E3" w:rsidRDefault="00C25DA3" w:rsidP="006C39BB">
            <w:pPr>
              <w:spacing w:line="250" w:lineRule="atLeast"/>
            </w:pPr>
          </w:p>
        </w:tc>
        <w:tc>
          <w:tcPr>
            <w:tcW w:w="662" w:type="dxa"/>
          </w:tcPr>
          <w:p w:rsidR="00C25DA3" w:rsidRPr="000613E3" w:rsidRDefault="00C25DA3" w:rsidP="006C39BB">
            <w:pPr>
              <w:spacing w:line="250" w:lineRule="atLeast"/>
            </w:pPr>
            <w:r w:rsidRPr="000613E3">
              <w:rPr>
                <w:rFonts w:hint="eastAsia"/>
              </w:rPr>
              <w:t>「Ｎ」</w:t>
            </w:r>
          </w:p>
        </w:tc>
        <w:tc>
          <w:tcPr>
            <w:tcW w:w="1135" w:type="dxa"/>
          </w:tcPr>
          <w:p w:rsidR="00C25DA3" w:rsidRPr="000613E3" w:rsidRDefault="00C25DA3" w:rsidP="00731CE0">
            <w:pPr>
              <w:spacing w:line="250" w:lineRule="atLeast"/>
              <w:ind w:firstLineChars="100" w:firstLine="198"/>
            </w:pPr>
            <w:r w:rsidRPr="002079EF">
              <w:rPr>
                <w:rFonts w:hint="eastAsia"/>
                <w:noProof/>
              </w:rPr>
              <w:t>「Ｏ」</w:t>
            </w:r>
          </w:p>
        </w:tc>
        <w:tc>
          <w:tcPr>
            <w:tcW w:w="946" w:type="dxa"/>
          </w:tcPr>
          <w:p w:rsidR="00C25DA3" w:rsidRPr="000613E3" w:rsidRDefault="00C25DA3" w:rsidP="00731CE0">
            <w:pPr>
              <w:spacing w:line="250" w:lineRule="atLeast"/>
              <w:ind w:firstLineChars="13" w:firstLine="26"/>
              <w:jc w:val="center"/>
            </w:pPr>
          </w:p>
        </w:tc>
        <w:tc>
          <w:tcPr>
            <w:tcW w:w="3404" w:type="dxa"/>
          </w:tcPr>
          <w:p w:rsidR="00C25DA3" w:rsidRPr="000613E3" w:rsidRDefault="00C25DA3" w:rsidP="006C39BB">
            <w:pPr>
              <w:spacing w:line="250" w:lineRule="atLeast"/>
            </w:pPr>
            <w:r w:rsidRPr="000613E3">
              <w:rPr>
                <w:rFonts w:hint="eastAsia"/>
              </w:rPr>
              <w:t>時間外取扱重量区分（Ａ）～（Ｊ）のいずれかのカウンタに１加算</w:t>
            </w:r>
          </w:p>
        </w:tc>
        <w:tc>
          <w:tcPr>
            <w:tcW w:w="2138" w:type="dxa"/>
          </w:tcPr>
          <w:p w:rsidR="00C25DA3" w:rsidRPr="000613E3" w:rsidRDefault="00C25DA3" w:rsidP="006C39BB">
            <w:pPr>
              <w:spacing w:line="250" w:lineRule="atLeast"/>
            </w:pPr>
            <w:r w:rsidRPr="000613E3">
              <w:rPr>
                <w:rFonts w:hint="eastAsia"/>
              </w:rPr>
              <w:t>加算対象のカウンタは、貨物の蔵置総重量より保税蔵置場毎に設定された重量に対応する重量区分（Ａ）～（Ｊ）のカウンタとする</w:t>
            </w:r>
          </w:p>
        </w:tc>
      </w:tr>
      <w:tr w:rsidR="00C25DA3" w:rsidRPr="000613E3" w:rsidTr="003F7CB4">
        <w:trPr>
          <w:cantSplit/>
          <w:trHeight w:val="751"/>
          <w:jc w:val="center"/>
        </w:trPr>
        <w:tc>
          <w:tcPr>
            <w:tcW w:w="363" w:type="dxa"/>
          </w:tcPr>
          <w:p w:rsidR="00C25DA3" w:rsidRPr="000613E3" w:rsidRDefault="00C25DA3" w:rsidP="006C39BB">
            <w:pPr>
              <w:spacing w:line="250" w:lineRule="atLeast"/>
            </w:pPr>
            <w:r w:rsidRPr="000613E3">
              <w:rPr>
                <w:rFonts w:hint="eastAsia"/>
              </w:rPr>
              <w:t>７</w:t>
            </w:r>
          </w:p>
        </w:tc>
        <w:tc>
          <w:tcPr>
            <w:tcW w:w="757" w:type="dxa"/>
            <w:vMerge/>
          </w:tcPr>
          <w:p w:rsidR="00C25DA3" w:rsidRPr="000613E3" w:rsidRDefault="00C25DA3" w:rsidP="006C39BB">
            <w:pPr>
              <w:spacing w:line="250" w:lineRule="atLeast"/>
            </w:pPr>
          </w:p>
        </w:tc>
        <w:tc>
          <w:tcPr>
            <w:tcW w:w="662" w:type="dxa"/>
          </w:tcPr>
          <w:p w:rsidR="00C25DA3" w:rsidRPr="000613E3" w:rsidRDefault="00C25DA3" w:rsidP="006C39BB">
            <w:pPr>
              <w:spacing w:line="250" w:lineRule="atLeast"/>
            </w:pPr>
            <w:r w:rsidRPr="000613E3">
              <w:rPr>
                <w:rFonts w:hint="eastAsia"/>
              </w:rPr>
              <w:t>「Ｙ」</w:t>
            </w:r>
          </w:p>
        </w:tc>
        <w:tc>
          <w:tcPr>
            <w:tcW w:w="1135" w:type="dxa"/>
          </w:tcPr>
          <w:p w:rsidR="00C25DA3" w:rsidRPr="000613E3" w:rsidRDefault="00C25DA3" w:rsidP="00731CE0">
            <w:pPr>
              <w:spacing w:line="250" w:lineRule="atLeast"/>
              <w:ind w:firstLineChars="100" w:firstLine="198"/>
            </w:pPr>
            <w:r w:rsidRPr="000613E3">
              <w:rPr>
                <w:rFonts w:hint="eastAsia"/>
              </w:rPr>
              <w:t>入力無</w:t>
            </w:r>
          </w:p>
        </w:tc>
        <w:tc>
          <w:tcPr>
            <w:tcW w:w="946" w:type="dxa"/>
          </w:tcPr>
          <w:p w:rsidR="00C25DA3" w:rsidRPr="000613E3" w:rsidRDefault="00C25DA3" w:rsidP="00731CE0">
            <w:pPr>
              <w:spacing w:line="250" w:lineRule="atLeast"/>
              <w:ind w:firstLineChars="13" w:firstLine="26"/>
              <w:jc w:val="center"/>
            </w:pPr>
          </w:p>
        </w:tc>
        <w:tc>
          <w:tcPr>
            <w:tcW w:w="3404" w:type="dxa"/>
          </w:tcPr>
          <w:p w:rsidR="00C25DA3" w:rsidRPr="000613E3" w:rsidRDefault="00C25DA3" w:rsidP="00731CE0">
            <w:pPr>
              <w:spacing w:line="250" w:lineRule="atLeast"/>
              <w:ind w:left="198" w:hangingChars="100" w:hanging="198"/>
            </w:pPr>
            <w:r w:rsidRPr="000613E3">
              <w:rPr>
                <w:rFonts w:hint="eastAsia"/>
              </w:rPr>
              <w:t>①取扱重量区分（Ａ）～（Ｊ）のいずれかのカウンタに１加算</w:t>
            </w:r>
          </w:p>
          <w:p w:rsidR="00C25DA3" w:rsidRPr="000613E3" w:rsidRDefault="00C25DA3" w:rsidP="00731CE0">
            <w:pPr>
              <w:spacing w:line="250" w:lineRule="atLeast"/>
              <w:ind w:left="198" w:hangingChars="100" w:hanging="198"/>
            </w:pPr>
            <w:r w:rsidRPr="000613E3">
              <w:rPr>
                <w:rFonts w:hint="eastAsia"/>
              </w:rPr>
              <w:t>②横持重量区分（Ａ）～（Ｊ）のいずれかのカウンタに１加算</w:t>
            </w:r>
          </w:p>
        </w:tc>
        <w:tc>
          <w:tcPr>
            <w:tcW w:w="2138" w:type="dxa"/>
          </w:tcPr>
          <w:p w:rsidR="00C25DA3" w:rsidRPr="000613E3" w:rsidRDefault="00C25DA3" w:rsidP="006C39BB">
            <w:pPr>
              <w:spacing w:line="250" w:lineRule="atLeast"/>
            </w:pPr>
            <w:r w:rsidRPr="000613E3">
              <w:rPr>
                <w:rFonts w:hint="eastAsia"/>
              </w:rPr>
              <w:t>加算対象のカウンタは、貨物の蔵置総重量より保税蔵置場毎に設定された重量に対応する重量区分（Ａ）～（Ｊ）のカウンタとする</w:t>
            </w:r>
          </w:p>
        </w:tc>
      </w:tr>
      <w:tr w:rsidR="00C25DA3" w:rsidRPr="000613E3" w:rsidTr="003F7CB4">
        <w:trPr>
          <w:cantSplit/>
          <w:trHeight w:val="751"/>
          <w:jc w:val="center"/>
        </w:trPr>
        <w:tc>
          <w:tcPr>
            <w:tcW w:w="363" w:type="dxa"/>
          </w:tcPr>
          <w:p w:rsidR="00C25DA3" w:rsidRPr="000613E3" w:rsidRDefault="00C25DA3" w:rsidP="00F056F4">
            <w:pPr>
              <w:spacing w:line="250" w:lineRule="atLeast"/>
            </w:pPr>
            <w:r w:rsidRPr="000613E3">
              <w:rPr>
                <w:rFonts w:hint="eastAsia"/>
              </w:rPr>
              <w:t>８</w:t>
            </w:r>
          </w:p>
        </w:tc>
        <w:tc>
          <w:tcPr>
            <w:tcW w:w="757" w:type="dxa"/>
            <w:vMerge/>
          </w:tcPr>
          <w:p w:rsidR="00C25DA3" w:rsidRPr="000613E3" w:rsidRDefault="00C25DA3" w:rsidP="00F056F4">
            <w:pPr>
              <w:spacing w:line="250" w:lineRule="atLeast"/>
            </w:pPr>
            <w:r w:rsidRPr="000613E3">
              <w:rPr>
                <w:rFonts w:hint="eastAsia"/>
              </w:rPr>
              <w:t>「３」</w:t>
            </w:r>
          </w:p>
          <w:p w:rsidR="00C25DA3" w:rsidRPr="000613E3" w:rsidRDefault="00C25DA3" w:rsidP="00F056F4">
            <w:pPr>
              <w:spacing w:line="250" w:lineRule="atLeast"/>
            </w:pPr>
            <w:r w:rsidRPr="000613E3">
              <w:rPr>
                <w:rFonts w:hint="eastAsia"/>
              </w:rPr>
              <w:t>または</w:t>
            </w:r>
          </w:p>
          <w:p w:rsidR="00C25DA3" w:rsidRPr="000613E3" w:rsidRDefault="00C25DA3" w:rsidP="00F056F4">
            <w:pPr>
              <w:spacing w:line="250" w:lineRule="atLeast"/>
            </w:pPr>
            <w:r w:rsidRPr="000613E3">
              <w:rPr>
                <w:rFonts w:hint="eastAsia"/>
              </w:rPr>
              <w:t>「４」</w:t>
            </w:r>
          </w:p>
          <w:p w:rsidR="00C25DA3" w:rsidRPr="000613E3" w:rsidRDefault="00C25DA3" w:rsidP="00F056F4">
            <w:pPr>
              <w:spacing w:line="250" w:lineRule="atLeast"/>
            </w:pPr>
            <w:r w:rsidRPr="000613E3">
              <w:rPr>
                <w:rFonts w:hint="eastAsia"/>
              </w:rPr>
              <w:t>または</w:t>
            </w:r>
          </w:p>
          <w:p w:rsidR="00C25DA3" w:rsidRPr="000613E3" w:rsidRDefault="00C25DA3" w:rsidP="00F056F4">
            <w:pPr>
              <w:spacing w:line="250" w:lineRule="atLeast"/>
            </w:pPr>
            <w:r w:rsidRPr="000613E3">
              <w:rPr>
                <w:rFonts w:hint="eastAsia"/>
              </w:rPr>
              <w:t>「５」</w:t>
            </w:r>
          </w:p>
        </w:tc>
        <w:tc>
          <w:tcPr>
            <w:tcW w:w="662" w:type="dxa"/>
          </w:tcPr>
          <w:p w:rsidR="00C25DA3" w:rsidRPr="000613E3" w:rsidRDefault="00C25DA3" w:rsidP="00F056F4">
            <w:pPr>
              <w:spacing w:line="250" w:lineRule="atLeast"/>
            </w:pPr>
            <w:r w:rsidRPr="000613E3">
              <w:rPr>
                <w:rFonts w:hint="eastAsia"/>
              </w:rPr>
              <w:t>「Ｙ」</w:t>
            </w:r>
          </w:p>
        </w:tc>
        <w:tc>
          <w:tcPr>
            <w:tcW w:w="1135" w:type="dxa"/>
          </w:tcPr>
          <w:p w:rsidR="00C25DA3" w:rsidRPr="000613E3" w:rsidRDefault="00C25DA3" w:rsidP="00731CE0">
            <w:pPr>
              <w:spacing w:line="250" w:lineRule="atLeast"/>
              <w:ind w:firstLineChars="100" w:firstLine="198"/>
            </w:pPr>
            <w:r w:rsidRPr="002079EF">
              <w:rPr>
                <w:rFonts w:hint="eastAsia"/>
                <w:noProof/>
              </w:rPr>
              <w:t>「Ｏ」</w:t>
            </w:r>
          </w:p>
        </w:tc>
        <w:tc>
          <w:tcPr>
            <w:tcW w:w="946" w:type="dxa"/>
          </w:tcPr>
          <w:p w:rsidR="00C25DA3" w:rsidRPr="000613E3" w:rsidRDefault="00C25DA3" w:rsidP="00731CE0">
            <w:pPr>
              <w:spacing w:line="250" w:lineRule="atLeast"/>
              <w:ind w:firstLineChars="13" w:firstLine="26"/>
              <w:jc w:val="center"/>
            </w:pPr>
          </w:p>
        </w:tc>
        <w:tc>
          <w:tcPr>
            <w:tcW w:w="3404" w:type="dxa"/>
          </w:tcPr>
          <w:p w:rsidR="00C25DA3" w:rsidRPr="000613E3" w:rsidRDefault="00C25DA3" w:rsidP="007E66A7">
            <w:pPr>
              <w:spacing w:line="250" w:lineRule="atLeast"/>
            </w:pPr>
            <w:r w:rsidRPr="000613E3">
              <w:rPr>
                <w:rFonts w:hint="eastAsia"/>
              </w:rPr>
              <w:t>①時間外取扱重量区分（Ａ）～（Ｊ）のいずれかのカウンタに１加算</w:t>
            </w:r>
          </w:p>
          <w:p w:rsidR="00C25DA3" w:rsidRPr="000613E3" w:rsidRDefault="00C25DA3" w:rsidP="007E66A7">
            <w:pPr>
              <w:spacing w:line="250" w:lineRule="atLeast"/>
            </w:pPr>
            <w:r w:rsidRPr="000613E3">
              <w:rPr>
                <w:rFonts w:hint="eastAsia"/>
              </w:rPr>
              <w:t>②時間外横持重量区分（Ａ）～（Ｊ）のいずれかのカウンタに１加算</w:t>
            </w:r>
          </w:p>
        </w:tc>
        <w:tc>
          <w:tcPr>
            <w:tcW w:w="2138" w:type="dxa"/>
          </w:tcPr>
          <w:p w:rsidR="00C25DA3" w:rsidRPr="000613E3" w:rsidRDefault="00C25DA3" w:rsidP="007E66A7">
            <w:r w:rsidRPr="000613E3">
              <w:rPr>
                <w:rFonts w:hint="eastAsia"/>
              </w:rPr>
              <w:t>加算対象のカウンタは、貨物の蔵置総重量より保税蔵置場毎に設定された重量に対応する重量区分（Ａ）～（Ｊ）のカウンタとする</w:t>
            </w:r>
          </w:p>
        </w:tc>
      </w:tr>
      <w:tr w:rsidR="00C25DA3" w:rsidRPr="000613E3" w:rsidTr="003F7CB4">
        <w:trPr>
          <w:cantSplit/>
          <w:trHeight w:val="751"/>
          <w:jc w:val="center"/>
        </w:trPr>
        <w:tc>
          <w:tcPr>
            <w:tcW w:w="363" w:type="dxa"/>
          </w:tcPr>
          <w:p w:rsidR="00C25DA3" w:rsidRPr="000613E3" w:rsidRDefault="00C25DA3" w:rsidP="009E38C1">
            <w:pPr>
              <w:spacing w:line="250" w:lineRule="atLeast"/>
            </w:pPr>
            <w:r w:rsidRPr="000613E3">
              <w:rPr>
                <w:rFonts w:hint="eastAsia"/>
              </w:rPr>
              <w:lastRenderedPageBreak/>
              <w:t>９</w:t>
            </w:r>
          </w:p>
        </w:tc>
        <w:tc>
          <w:tcPr>
            <w:tcW w:w="757" w:type="dxa"/>
            <w:vMerge w:val="restart"/>
          </w:tcPr>
          <w:p w:rsidR="00C25DA3" w:rsidRPr="000613E3" w:rsidRDefault="00C25DA3" w:rsidP="009E38C1">
            <w:pPr>
              <w:spacing w:line="250" w:lineRule="atLeast"/>
            </w:pPr>
            <w:r w:rsidRPr="000613E3">
              <w:rPr>
                <w:rFonts w:hint="eastAsia"/>
              </w:rPr>
              <w:t>「６」</w:t>
            </w:r>
          </w:p>
        </w:tc>
        <w:tc>
          <w:tcPr>
            <w:tcW w:w="662" w:type="dxa"/>
          </w:tcPr>
          <w:p w:rsidR="00C25DA3" w:rsidRPr="000613E3" w:rsidRDefault="00C25DA3" w:rsidP="009E38C1">
            <w:pPr>
              <w:spacing w:line="250" w:lineRule="atLeast"/>
            </w:pPr>
            <w:r w:rsidRPr="000613E3">
              <w:rPr>
                <w:rFonts w:hint="eastAsia"/>
              </w:rPr>
              <w:t>入力無</w:t>
            </w:r>
          </w:p>
        </w:tc>
        <w:tc>
          <w:tcPr>
            <w:tcW w:w="1135" w:type="dxa"/>
          </w:tcPr>
          <w:p w:rsidR="00C25DA3" w:rsidRPr="002079EF" w:rsidRDefault="00C25DA3" w:rsidP="009E38C1">
            <w:pPr>
              <w:spacing w:line="250" w:lineRule="atLeast"/>
              <w:jc w:val="center"/>
            </w:pPr>
            <w:r w:rsidRPr="002079EF">
              <w:rPr>
                <w:rFonts w:hint="eastAsia"/>
              </w:rPr>
              <w:t>入力無</w:t>
            </w:r>
          </w:p>
        </w:tc>
        <w:tc>
          <w:tcPr>
            <w:tcW w:w="946" w:type="dxa"/>
          </w:tcPr>
          <w:p w:rsidR="00C25DA3" w:rsidRPr="000613E3" w:rsidRDefault="00C25DA3" w:rsidP="00731CE0">
            <w:pPr>
              <w:spacing w:line="250" w:lineRule="atLeast"/>
              <w:ind w:firstLineChars="13" w:firstLine="26"/>
              <w:jc w:val="center"/>
            </w:pPr>
          </w:p>
        </w:tc>
        <w:tc>
          <w:tcPr>
            <w:tcW w:w="3404" w:type="dxa"/>
          </w:tcPr>
          <w:p w:rsidR="00C25DA3" w:rsidRPr="000613E3" w:rsidRDefault="00C25DA3" w:rsidP="009E38C1">
            <w:pPr>
              <w:spacing w:line="250" w:lineRule="atLeast"/>
            </w:pPr>
            <w:r w:rsidRPr="000613E3">
              <w:rPr>
                <w:rFonts w:hint="eastAsia"/>
              </w:rPr>
              <w:t>横持重量区分（Ａ）～（Ｊ）のいずれかのカウンタに１加算</w:t>
            </w:r>
          </w:p>
        </w:tc>
        <w:tc>
          <w:tcPr>
            <w:tcW w:w="2138" w:type="dxa"/>
          </w:tcPr>
          <w:p w:rsidR="00C25DA3" w:rsidRPr="000613E3" w:rsidRDefault="00C25DA3" w:rsidP="009E38C1">
            <w:pPr>
              <w:spacing w:line="250" w:lineRule="atLeast"/>
            </w:pPr>
            <w:r w:rsidRPr="000613E3">
              <w:rPr>
                <w:rFonts w:hint="eastAsia"/>
              </w:rPr>
              <w:t>加算対象のカウンタは、貨物の蔵置総重量より保税蔵置場毎に設定された重量に対応する重量区分（Ａ）～（Ｊ）のカウンタとする</w:t>
            </w:r>
          </w:p>
        </w:tc>
      </w:tr>
      <w:tr w:rsidR="00C25DA3" w:rsidRPr="000613E3" w:rsidTr="003F7CB4">
        <w:trPr>
          <w:cantSplit/>
          <w:trHeight w:val="751"/>
          <w:jc w:val="center"/>
        </w:trPr>
        <w:tc>
          <w:tcPr>
            <w:tcW w:w="363" w:type="dxa"/>
          </w:tcPr>
          <w:p w:rsidR="00C25DA3" w:rsidRPr="000613E3" w:rsidRDefault="00C25DA3" w:rsidP="009E38C1">
            <w:pPr>
              <w:spacing w:line="250" w:lineRule="atLeast"/>
            </w:pPr>
            <w:r w:rsidRPr="000613E3">
              <w:t>10</w:t>
            </w:r>
          </w:p>
        </w:tc>
        <w:tc>
          <w:tcPr>
            <w:tcW w:w="757" w:type="dxa"/>
            <w:vMerge/>
          </w:tcPr>
          <w:p w:rsidR="00C25DA3" w:rsidRPr="000613E3" w:rsidRDefault="00C25DA3" w:rsidP="009E38C1">
            <w:pPr>
              <w:spacing w:line="250" w:lineRule="atLeast"/>
            </w:pPr>
          </w:p>
        </w:tc>
        <w:tc>
          <w:tcPr>
            <w:tcW w:w="662" w:type="dxa"/>
          </w:tcPr>
          <w:p w:rsidR="00C25DA3" w:rsidRPr="000613E3" w:rsidRDefault="00C25DA3" w:rsidP="009E38C1">
            <w:pPr>
              <w:spacing w:line="250" w:lineRule="atLeast"/>
            </w:pPr>
            <w:r w:rsidRPr="000613E3">
              <w:rPr>
                <w:rFonts w:hint="eastAsia"/>
              </w:rPr>
              <w:t>入力無</w:t>
            </w:r>
          </w:p>
        </w:tc>
        <w:tc>
          <w:tcPr>
            <w:tcW w:w="1135" w:type="dxa"/>
          </w:tcPr>
          <w:p w:rsidR="00C25DA3" w:rsidRPr="002079EF" w:rsidRDefault="00C25DA3" w:rsidP="00FB47D2">
            <w:pPr>
              <w:spacing w:line="250" w:lineRule="atLeast"/>
              <w:jc w:val="center"/>
            </w:pPr>
            <w:r w:rsidRPr="002079EF">
              <w:rPr>
                <w:rFonts w:hint="eastAsia"/>
                <w:noProof/>
              </w:rPr>
              <w:t>「Ｏ」</w:t>
            </w:r>
          </w:p>
        </w:tc>
        <w:tc>
          <w:tcPr>
            <w:tcW w:w="946" w:type="dxa"/>
          </w:tcPr>
          <w:p w:rsidR="00C25DA3" w:rsidRPr="000613E3" w:rsidRDefault="00C25DA3" w:rsidP="00731CE0">
            <w:pPr>
              <w:spacing w:line="250" w:lineRule="atLeast"/>
              <w:ind w:firstLineChars="13" w:firstLine="26"/>
              <w:jc w:val="center"/>
            </w:pPr>
          </w:p>
        </w:tc>
        <w:tc>
          <w:tcPr>
            <w:tcW w:w="3404" w:type="dxa"/>
          </w:tcPr>
          <w:p w:rsidR="00C25DA3" w:rsidRPr="000613E3" w:rsidRDefault="00C25DA3" w:rsidP="009E38C1">
            <w:pPr>
              <w:spacing w:line="250" w:lineRule="atLeast"/>
            </w:pPr>
            <w:r w:rsidRPr="000613E3">
              <w:rPr>
                <w:rFonts w:hint="eastAsia"/>
              </w:rPr>
              <w:t>時間外横持重量区分（Ａ）～（Ｊ）のいずれかのカウンタに１加算</w:t>
            </w:r>
          </w:p>
        </w:tc>
        <w:tc>
          <w:tcPr>
            <w:tcW w:w="2138" w:type="dxa"/>
          </w:tcPr>
          <w:p w:rsidR="00C25DA3" w:rsidRPr="000613E3" w:rsidRDefault="00C25DA3" w:rsidP="009E38C1">
            <w:pPr>
              <w:spacing w:line="250" w:lineRule="atLeast"/>
            </w:pPr>
            <w:r w:rsidRPr="000613E3">
              <w:rPr>
                <w:rFonts w:hint="eastAsia"/>
              </w:rPr>
              <w:t>加算対象のカウンタは、貨物の蔵置総重量より保税蔵置場毎に設定された重量に対応する重量区分（Ａ）～（Ｊ）のカウンタとする</w:t>
            </w:r>
          </w:p>
        </w:tc>
      </w:tr>
      <w:tr w:rsidR="00C25DA3" w:rsidRPr="000613E3" w:rsidTr="003F7CB4">
        <w:trPr>
          <w:cantSplit/>
          <w:trHeight w:val="751"/>
          <w:jc w:val="center"/>
        </w:trPr>
        <w:tc>
          <w:tcPr>
            <w:tcW w:w="363" w:type="dxa"/>
          </w:tcPr>
          <w:p w:rsidR="00C25DA3" w:rsidRPr="000613E3" w:rsidRDefault="00C25DA3" w:rsidP="009E38C1">
            <w:pPr>
              <w:spacing w:line="250" w:lineRule="atLeast"/>
            </w:pPr>
            <w:r w:rsidRPr="000613E3">
              <w:t>11</w:t>
            </w:r>
          </w:p>
        </w:tc>
        <w:tc>
          <w:tcPr>
            <w:tcW w:w="757" w:type="dxa"/>
            <w:vMerge/>
          </w:tcPr>
          <w:p w:rsidR="00C25DA3" w:rsidRPr="000613E3" w:rsidRDefault="00C25DA3" w:rsidP="009E38C1">
            <w:pPr>
              <w:spacing w:line="250" w:lineRule="atLeast"/>
            </w:pPr>
          </w:p>
        </w:tc>
        <w:tc>
          <w:tcPr>
            <w:tcW w:w="662" w:type="dxa"/>
          </w:tcPr>
          <w:p w:rsidR="00C25DA3" w:rsidRPr="000613E3" w:rsidRDefault="00C25DA3" w:rsidP="009E38C1">
            <w:pPr>
              <w:spacing w:line="250" w:lineRule="atLeast"/>
            </w:pPr>
            <w:r w:rsidRPr="000613E3">
              <w:rPr>
                <w:rFonts w:hint="eastAsia"/>
              </w:rPr>
              <w:t>「Ａ」</w:t>
            </w:r>
          </w:p>
          <w:p w:rsidR="00C25DA3" w:rsidRPr="000613E3" w:rsidRDefault="00C25DA3" w:rsidP="009E38C1">
            <w:pPr>
              <w:spacing w:line="250" w:lineRule="atLeast"/>
            </w:pPr>
            <w:r w:rsidRPr="000613E3">
              <w:rPr>
                <w:rFonts w:hint="eastAsia"/>
              </w:rPr>
              <w:t>「Ｂ」</w:t>
            </w:r>
          </w:p>
          <w:p w:rsidR="00C25DA3" w:rsidRPr="000613E3" w:rsidRDefault="00C25DA3" w:rsidP="009E38C1">
            <w:pPr>
              <w:spacing w:line="250" w:lineRule="atLeast"/>
            </w:pPr>
            <w:r w:rsidRPr="000613E3">
              <w:rPr>
                <w:rFonts w:hint="eastAsia"/>
              </w:rPr>
              <w:t>「Ｃ」</w:t>
            </w:r>
          </w:p>
          <w:p w:rsidR="00C25DA3" w:rsidRPr="000613E3" w:rsidRDefault="00C25DA3" w:rsidP="009E38C1">
            <w:pPr>
              <w:spacing w:line="250" w:lineRule="atLeast"/>
            </w:pPr>
            <w:r w:rsidRPr="000613E3">
              <w:rPr>
                <w:rFonts w:hint="eastAsia"/>
              </w:rPr>
              <w:t>「Ｄ」</w:t>
            </w:r>
          </w:p>
          <w:p w:rsidR="00C25DA3" w:rsidRPr="000613E3" w:rsidRDefault="00C25DA3" w:rsidP="009E38C1">
            <w:pPr>
              <w:spacing w:line="250" w:lineRule="atLeast"/>
            </w:pPr>
            <w:r w:rsidRPr="000613E3">
              <w:rPr>
                <w:rFonts w:hint="eastAsia"/>
              </w:rPr>
              <w:t>「Ｅ」</w:t>
            </w:r>
          </w:p>
          <w:p w:rsidR="00C25DA3" w:rsidRPr="000613E3" w:rsidRDefault="00C25DA3" w:rsidP="009E38C1">
            <w:pPr>
              <w:spacing w:line="250" w:lineRule="atLeast"/>
            </w:pPr>
            <w:r w:rsidRPr="000613E3">
              <w:rPr>
                <w:rFonts w:hint="eastAsia"/>
              </w:rPr>
              <w:t>「Ｆ」</w:t>
            </w:r>
          </w:p>
          <w:p w:rsidR="00C25DA3" w:rsidRPr="000613E3" w:rsidRDefault="00C25DA3" w:rsidP="009E38C1">
            <w:pPr>
              <w:spacing w:line="250" w:lineRule="atLeast"/>
            </w:pPr>
            <w:r w:rsidRPr="000613E3">
              <w:rPr>
                <w:rFonts w:hint="eastAsia"/>
              </w:rPr>
              <w:t>「Ｇ」</w:t>
            </w:r>
          </w:p>
          <w:p w:rsidR="00C25DA3" w:rsidRPr="000613E3" w:rsidRDefault="00C25DA3" w:rsidP="009E38C1">
            <w:pPr>
              <w:spacing w:line="250" w:lineRule="atLeast"/>
            </w:pPr>
            <w:r w:rsidRPr="000613E3">
              <w:rPr>
                <w:rFonts w:hint="eastAsia"/>
              </w:rPr>
              <w:t>「Ｈ」</w:t>
            </w:r>
          </w:p>
          <w:p w:rsidR="00C25DA3" w:rsidRPr="000613E3" w:rsidRDefault="00C25DA3" w:rsidP="009E38C1">
            <w:pPr>
              <w:spacing w:line="250" w:lineRule="atLeast"/>
            </w:pPr>
            <w:r w:rsidRPr="000613E3">
              <w:rPr>
                <w:rFonts w:hint="eastAsia"/>
              </w:rPr>
              <w:t>「Ｉ」</w:t>
            </w:r>
          </w:p>
          <w:p w:rsidR="00C25DA3" w:rsidRPr="000613E3" w:rsidRDefault="00C25DA3" w:rsidP="009E38C1">
            <w:pPr>
              <w:spacing w:line="250" w:lineRule="atLeast"/>
            </w:pPr>
            <w:r w:rsidRPr="000613E3">
              <w:rPr>
                <w:rFonts w:hint="eastAsia"/>
              </w:rPr>
              <w:t>「Ｊ」</w:t>
            </w:r>
          </w:p>
        </w:tc>
        <w:tc>
          <w:tcPr>
            <w:tcW w:w="1135" w:type="dxa"/>
          </w:tcPr>
          <w:p w:rsidR="00C25DA3" w:rsidRPr="002079EF" w:rsidRDefault="00C25DA3" w:rsidP="00731CE0">
            <w:pPr>
              <w:spacing w:line="250" w:lineRule="atLeast"/>
              <w:ind w:firstLineChars="100" w:firstLine="198"/>
            </w:pPr>
            <w:r w:rsidRPr="002079EF">
              <w:rPr>
                <w:rFonts w:hint="eastAsia"/>
              </w:rPr>
              <w:t>入力無</w:t>
            </w:r>
          </w:p>
        </w:tc>
        <w:tc>
          <w:tcPr>
            <w:tcW w:w="946" w:type="dxa"/>
          </w:tcPr>
          <w:p w:rsidR="00C25DA3" w:rsidRPr="000613E3" w:rsidRDefault="00C25DA3" w:rsidP="00731CE0">
            <w:pPr>
              <w:spacing w:line="250" w:lineRule="atLeast"/>
              <w:ind w:firstLineChars="13" w:firstLine="26"/>
              <w:jc w:val="center"/>
            </w:pPr>
          </w:p>
        </w:tc>
        <w:tc>
          <w:tcPr>
            <w:tcW w:w="3404" w:type="dxa"/>
          </w:tcPr>
          <w:p w:rsidR="00C25DA3" w:rsidRPr="000613E3" w:rsidRDefault="00C25DA3" w:rsidP="009E38C1">
            <w:pPr>
              <w:spacing w:line="250" w:lineRule="atLeast"/>
            </w:pPr>
            <w:r w:rsidRPr="000613E3">
              <w:rPr>
                <w:rFonts w:hint="eastAsia"/>
              </w:rPr>
              <w:t>横持重量区分（Ａ）～（Ｊ）のいずれかのカウンタより１減算</w:t>
            </w:r>
          </w:p>
        </w:tc>
        <w:tc>
          <w:tcPr>
            <w:tcW w:w="2138" w:type="dxa"/>
          </w:tcPr>
          <w:p w:rsidR="00C25DA3" w:rsidRPr="000613E3" w:rsidRDefault="00C25DA3" w:rsidP="009E38C1">
            <w:pPr>
              <w:spacing w:line="250" w:lineRule="atLeast"/>
            </w:pPr>
            <w:r w:rsidRPr="000613E3">
              <w:rPr>
                <w:rFonts w:hint="eastAsia"/>
              </w:rPr>
              <w:t>減算対象のカウンタは、貨物の蔵置総重量より保税蔵置場毎に設定された重量に対応する重量区分（Ａ）～（Ｊ）のカウンタとする</w:t>
            </w:r>
          </w:p>
        </w:tc>
      </w:tr>
      <w:tr w:rsidR="00C25DA3" w:rsidRPr="00E13481" w:rsidTr="003F7CB4">
        <w:trPr>
          <w:cantSplit/>
          <w:trHeight w:val="751"/>
          <w:jc w:val="center"/>
        </w:trPr>
        <w:tc>
          <w:tcPr>
            <w:tcW w:w="363" w:type="dxa"/>
          </w:tcPr>
          <w:p w:rsidR="00C25DA3" w:rsidRPr="000613E3" w:rsidRDefault="00C25DA3" w:rsidP="009E38C1">
            <w:pPr>
              <w:spacing w:line="250" w:lineRule="atLeast"/>
            </w:pPr>
            <w:r w:rsidRPr="000613E3">
              <w:t>12</w:t>
            </w:r>
          </w:p>
        </w:tc>
        <w:tc>
          <w:tcPr>
            <w:tcW w:w="757" w:type="dxa"/>
            <w:vMerge/>
          </w:tcPr>
          <w:p w:rsidR="00C25DA3" w:rsidRPr="000613E3" w:rsidRDefault="00C25DA3" w:rsidP="009E38C1">
            <w:pPr>
              <w:spacing w:line="250" w:lineRule="atLeast"/>
            </w:pPr>
          </w:p>
        </w:tc>
        <w:tc>
          <w:tcPr>
            <w:tcW w:w="662" w:type="dxa"/>
          </w:tcPr>
          <w:p w:rsidR="00C25DA3" w:rsidRPr="000613E3" w:rsidRDefault="00C25DA3" w:rsidP="009E38C1">
            <w:pPr>
              <w:spacing w:line="250" w:lineRule="atLeast"/>
            </w:pPr>
            <w:r w:rsidRPr="000613E3">
              <w:rPr>
                <w:rFonts w:hint="eastAsia"/>
              </w:rPr>
              <w:t>「Ａ」</w:t>
            </w:r>
          </w:p>
          <w:p w:rsidR="00C25DA3" w:rsidRPr="000613E3" w:rsidRDefault="00C25DA3" w:rsidP="009E38C1">
            <w:pPr>
              <w:spacing w:line="250" w:lineRule="atLeast"/>
            </w:pPr>
            <w:r w:rsidRPr="000613E3">
              <w:rPr>
                <w:rFonts w:hint="eastAsia"/>
              </w:rPr>
              <w:t>「Ｂ」</w:t>
            </w:r>
          </w:p>
          <w:p w:rsidR="00C25DA3" w:rsidRPr="000613E3" w:rsidRDefault="00C25DA3" w:rsidP="009E38C1">
            <w:pPr>
              <w:spacing w:line="250" w:lineRule="atLeast"/>
            </w:pPr>
            <w:r w:rsidRPr="000613E3">
              <w:rPr>
                <w:rFonts w:hint="eastAsia"/>
              </w:rPr>
              <w:t>「Ｃ」</w:t>
            </w:r>
          </w:p>
          <w:p w:rsidR="00C25DA3" w:rsidRPr="000613E3" w:rsidRDefault="00C25DA3" w:rsidP="009E38C1">
            <w:pPr>
              <w:spacing w:line="250" w:lineRule="atLeast"/>
            </w:pPr>
            <w:r w:rsidRPr="000613E3">
              <w:rPr>
                <w:rFonts w:hint="eastAsia"/>
              </w:rPr>
              <w:t>「Ｄ」</w:t>
            </w:r>
          </w:p>
          <w:p w:rsidR="00C25DA3" w:rsidRPr="000613E3" w:rsidRDefault="00C25DA3" w:rsidP="009E38C1">
            <w:pPr>
              <w:spacing w:line="250" w:lineRule="atLeast"/>
            </w:pPr>
            <w:r w:rsidRPr="000613E3">
              <w:rPr>
                <w:rFonts w:hint="eastAsia"/>
              </w:rPr>
              <w:t>「Ｅ」</w:t>
            </w:r>
          </w:p>
          <w:p w:rsidR="00C25DA3" w:rsidRPr="000613E3" w:rsidRDefault="00C25DA3" w:rsidP="009E38C1">
            <w:pPr>
              <w:spacing w:line="250" w:lineRule="atLeast"/>
            </w:pPr>
            <w:r w:rsidRPr="000613E3">
              <w:rPr>
                <w:rFonts w:hint="eastAsia"/>
              </w:rPr>
              <w:t>「Ｆ」</w:t>
            </w:r>
          </w:p>
          <w:p w:rsidR="00C25DA3" w:rsidRPr="000613E3" w:rsidRDefault="00C25DA3" w:rsidP="009E38C1">
            <w:pPr>
              <w:spacing w:line="250" w:lineRule="atLeast"/>
            </w:pPr>
            <w:r w:rsidRPr="000613E3">
              <w:rPr>
                <w:rFonts w:hint="eastAsia"/>
              </w:rPr>
              <w:t>「Ｇ」</w:t>
            </w:r>
          </w:p>
          <w:p w:rsidR="00C25DA3" w:rsidRPr="000613E3" w:rsidRDefault="00C25DA3" w:rsidP="009E38C1">
            <w:pPr>
              <w:spacing w:line="250" w:lineRule="atLeast"/>
            </w:pPr>
            <w:r w:rsidRPr="000613E3">
              <w:rPr>
                <w:rFonts w:hint="eastAsia"/>
              </w:rPr>
              <w:t>「Ｈ」</w:t>
            </w:r>
          </w:p>
          <w:p w:rsidR="00C25DA3" w:rsidRPr="000613E3" w:rsidRDefault="00C25DA3" w:rsidP="009E38C1">
            <w:pPr>
              <w:spacing w:line="250" w:lineRule="atLeast"/>
            </w:pPr>
            <w:r w:rsidRPr="000613E3">
              <w:rPr>
                <w:rFonts w:hint="eastAsia"/>
              </w:rPr>
              <w:t>「Ｉ」</w:t>
            </w:r>
          </w:p>
          <w:p w:rsidR="00C25DA3" w:rsidRPr="000613E3" w:rsidRDefault="00C25DA3" w:rsidP="009E38C1">
            <w:pPr>
              <w:spacing w:line="250" w:lineRule="atLeast"/>
            </w:pPr>
            <w:r w:rsidRPr="000613E3">
              <w:rPr>
                <w:rFonts w:hint="eastAsia"/>
              </w:rPr>
              <w:t>「Ｊ」</w:t>
            </w:r>
          </w:p>
        </w:tc>
        <w:tc>
          <w:tcPr>
            <w:tcW w:w="1135" w:type="dxa"/>
          </w:tcPr>
          <w:p w:rsidR="00C25DA3" w:rsidRPr="002079EF" w:rsidRDefault="00C25DA3" w:rsidP="00731CE0">
            <w:pPr>
              <w:spacing w:line="250" w:lineRule="atLeast"/>
              <w:ind w:firstLineChars="100" w:firstLine="198"/>
            </w:pPr>
            <w:r w:rsidRPr="002079EF">
              <w:rPr>
                <w:rFonts w:hint="eastAsia"/>
                <w:noProof/>
              </w:rPr>
              <w:t>「Ｏ」</w:t>
            </w:r>
          </w:p>
        </w:tc>
        <w:tc>
          <w:tcPr>
            <w:tcW w:w="946" w:type="dxa"/>
          </w:tcPr>
          <w:p w:rsidR="00C25DA3" w:rsidRPr="000613E3" w:rsidRDefault="00C25DA3" w:rsidP="00731CE0">
            <w:pPr>
              <w:spacing w:line="250" w:lineRule="atLeast"/>
              <w:ind w:firstLineChars="13" w:firstLine="26"/>
              <w:jc w:val="center"/>
            </w:pPr>
          </w:p>
        </w:tc>
        <w:tc>
          <w:tcPr>
            <w:tcW w:w="3404" w:type="dxa"/>
          </w:tcPr>
          <w:p w:rsidR="00C25DA3" w:rsidRPr="000613E3" w:rsidRDefault="00C25DA3" w:rsidP="009E38C1">
            <w:pPr>
              <w:spacing w:line="250" w:lineRule="atLeast"/>
            </w:pPr>
            <w:r w:rsidRPr="000613E3">
              <w:rPr>
                <w:rFonts w:hint="eastAsia"/>
              </w:rPr>
              <w:t>時間外横持重量区分（Ａ）～（Ｊ）のいずれかのカウンタより１減算</w:t>
            </w:r>
          </w:p>
        </w:tc>
        <w:tc>
          <w:tcPr>
            <w:tcW w:w="2138" w:type="dxa"/>
          </w:tcPr>
          <w:p w:rsidR="00C25DA3" w:rsidRPr="00E13481" w:rsidRDefault="00C25DA3" w:rsidP="009E38C1">
            <w:pPr>
              <w:spacing w:line="250" w:lineRule="atLeast"/>
            </w:pPr>
            <w:r w:rsidRPr="000613E3">
              <w:rPr>
                <w:rFonts w:hint="eastAsia"/>
              </w:rPr>
              <w:t>減算対象のカウンタは、貨物の蔵置総重量より保税蔵置場毎に設定された重量に対応する重量区分（Ａ）～（Ｊ）のカウンタとする</w:t>
            </w:r>
          </w:p>
        </w:tc>
      </w:tr>
    </w:tbl>
    <w:p w:rsidR="00C25DA3" w:rsidRPr="00E13481" w:rsidRDefault="00C25DA3" w:rsidP="007E66A7"/>
    <w:sectPr w:rsidR="00C25DA3" w:rsidRPr="00E13481" w:rsidSect="00381521">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7EC" w:rsidRDefault="00BC47EC">
      <w:r>
        <w:separator/>
      </w:r>
    </w:p>
  </w:endnote>
  <w:endnote w:type="continuationSeparator" w:id="0">
    <w:p w:rsidR="00BC47EC" w:rsidRDefault="00BC4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D3" w:rsidRDefault="00377BD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DA3" w:rsidRDefault="00C25DA3" w:rsidP="007E3A62">
    <w:pPr>
      <w:pStyle w:val="a5"/>
      <w:jc w:val="center"/>
      <w:rPr>
        <w:rStyle w:val="a7"/>
        <w:rFonts w:hAnsi="ＭＳ ゴシック"/>
        <w:szCs w:val="22"/>
      </w:rPr>
    </w:pPr>
    <w:r>
      <w:rPr>
        <w:rStyle w:val="a7"/>
        <w:rFonts w:hAnsi="ＭＳ ゴシック"/>
        <w:szCs w:val="22"/>
      </w:rPr>
      <w:t>4</w:t>
    </w:r>
    <w:r w:rsidR="00377BD3">
      <w:rPr>
        <w:rStyle w:val="a7"/>
        <w:rFonts w:hAnsi="ＭＳ ゴシック"/>
        <w:szCs w:val="22"/>
      </w:rPr>
      <w:t>53</w:t>
    </w:r>
    <w:r w:rsidR="00377BD3">
      <w:rPr>
        <w:rStyle w:val="a7"/>
        <w:rFonts w:hAnsi="ＭＳ ゴシック" w:hint="eastAsia"/>
        <w:szCs w:val="22"/>
      </w:rPr>
      <w:t>1</w:t>
    </w:r>
    <w:bookmarkStart w:id="0" w:name="_GoBack"/>
    <w:bookmarkEnd w:id="0"/>
    <w:r>
      <w:rPr>
        <w:rStyle w:val="a7"/>
        <w:rFonts w:hAnsi="ＭＳ ゴシック"/>
        <w:szCs w:val="22"/>
      </w:rPr>
      <w:t>-01-</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377BD3">
      <w:rPr>
        <w:rStyle w:val="a7"/>
        <w:rFonts w:hAnsi="ＭＳ ゴシック"/>
        <w:noProof/>
        <w:szCs w:val="22"/>
      </w:rPr>
      <w:t>2</w:t>
    </w:r>
    <w:r w:rsidRPr="007E3A62">
      <w:rPr>
        <w:rStyle w:val="a7"/>
        <w:rFonts w:hAnsi="ＭＳ ゴシック"/>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D3" w:rsidRDefault="00377BD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7EC" w:rsidRDefault="00BC47EC">
      <w:r>
        <w:separator/>
      </w:r>
    </w:p>
  </w:footnote>
  <w:footnote w:type="continuationSeparator" w:id="0">
    <w:p w:rsidR="00BC47EC" w:rsidRDefault="00BC4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D3" w:rsidRDefault="00377BD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D3" w:rsidRDefault="00377BD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D3" w:rsidRDefault="00377BD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D05C10"/>
    <w:multiLevelType w:val="singleLevel"/>
    <w:tmpl w:val="3100380E"/>
    <w:lvl w:ilvl="0">
      <w:start w:val="1"/>
      <w:numFmt w:val="decimalFullWidth"/>
      <w:lvlText w:val="（%1）"/>
      <w:lvlJc w:val="left"/>
      <w:pPr>
        <w:tabs>
          <w:tab w:val="num" w:pos="600"/>
        </w:tabs>
        <w:ind w:left="600" w:hanging="600"/>
      </w:pPr>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45EC"/>
    <w:rsid w:val="00006B22"/>
    <w:rsid w:val="00027A67"/>
    <w:rsid w:val="00057015"/>
    <w:rsid w:val="000613E3"/>
    <w:rsid w:val="00063521"/>
    <w:rsid w:val="00070FC2"/>
    <w:rsid w:val="000714DD"/>
    <w:rsid w:val="00076702"/>
    <w:rsid w:val="00080143"/>
    <w:rsid w:val="00090E13"/>
    <w:rsid w:val="000A744E"/>
    <w:rsid w:val="000C09BB"/>
    <w:rsid w:val="000C3436"/>
    <w:rsid w:val="000C346F"/>
    <w:rsid w:val="000C5B43"/>
    <w:rsid w:val="000D50C3"/>
    <w:rsid w:val="000E5638"/>
    <w:rsid w:val="000F7F53"/>
    <w:rsid w:val="001003D2"/>
    <w:rsid w:val="00100476"/>
    <w:rsid w:val="00112545"/>
    <w:rsid w:val="00113655"/>
    <w:rsid w:val="00113E17"/>
    <w:rsid w:val="00113F94"/>
    <w:rsid w:val="00145761"/>
    <w:rsid w:val="00147243"/>
    <w:rsid w:val="00152C72"/>
    <w:rsid w:val="001559BD"/>
    <w:rsid w:val="0016133B"/>
    <w:rsid w:val="0016234E"/>
    <w:rsid w:val="00175DFF"/>
    <w:rsid w:val="0017724B"/>
    <w:rsid w:val="0018013D"/>
    <w:rsid w:val="001C1313"/>
    <w:rsid w:val="001D7302"/>
    <w:rsid w:val="001E162E"/>
    <w:rsid w:val="001E2565"/>
    <w:rsid w:val="002029A7"/>
    <w:rsid w:val="00203A57"/>
    <w:rsid w:val="002079EF"/>
    <w:rsid w:val="002144AA"/>
    <w:rsid w:val="002255A2"/>
    <w:rsid w:val="0023297C"/>
    <w:rsid w:val="00241C75"/>
    <w:rsid w:val="00243839"/>
    <w:rsid w:val="00250B60"/>
    <w:rsid w:val="002538BA"/>
    <w:rsid w:val="002656AA"/>
    <w:rsid w:val="0027622F"/>
    <w:rsid w:val="00295E8B"/>
    <w:rsid w:val="002B3605"/>
    <w:rsid w:val="002C4C9F"/>
    <w:rsid w:val="002C6054"/>
    <w:rsid w:val="002D5C47"/>
    <w:rsid w:val="002E39BB"/>
    <w:rsid w:val="0030748F"/>
    <w:rsid w:val="003159DC"/>
    <w:rsid w:val="00326C28"/>
    <w:rsid w:val="00326EF2"/>
    <w:rsid w:val="00361269"/>
    <w:rsid w:val="003628E6"/>
    <w:rsid w:val="003730A6"/>
    <w:rsid w:val="00375EA8"/>
    <w:rsid w:val="003772CF"/>
    <w:rsid w:val="00377BD3"/>
    <w:rsid w:val="00377FC2"/>
    <w:rsid w:val="00381521"/>
    <w:rsid w:val="003915B3"/>
    <w:rsid w:val="00394A2B"/>
    <w:rsid w:val="00395B7F"/>
    <w:rsid w:val="00396829"/>
    <w:rsid w:val="003A1DE3"/>
    <w:rsid w:val="003A3328"/>
    <w:rsid w:val="003A3EB0"/>
    <w:rsid w:val="003A5F5C"/>
    <w:rsid w:val="003B7AA3"/>
    <w:rsid w:val="003C519A"/>
    <w:rsid w:val="003C6F67"/>
    <w:rsid w:val="003D475A"/>
    <w:rsid w:val="003E38BC"/>
    <w:rsid w:val="003E6021"/>
    <w:rsid w:val="003F7CB4"/>
    <w:rsid w:val="0040726A"/>
    <w:rsid w:val="004156BD"/>
    <w:rsid w:val="00426271"/>
    <w:rsid w:val="004279A7"/>
    <w:rsid w:val="00430E43"/>
    <w:rsid w:val="0045174D"/>
    <w:rsid w:val="00454F22"/>
    <w:rsid w:val="004605F4"/>
    <w:rsid w:val="004905CE"/>
    <w:rsid w:val="004923AF"/>
    <w:rsid w:val="004E5BDB"/>
    <w:rsid w:val="004F1FAC"/>
    <w:rsid w:val="004F32CA"/>
    <w:rsid w:val="0050121E"/>
    <w:rsid w:val="00507F58"/>
    <w:rsid w:val="00510660"/>
    <w:rsid w:val="0051282E"/>
    <w:rsid w:val="00514A85"/>
    <w:rsid w:val="005214C0"/>
    <w:rsid w:val="00521AE5"/>
    <w:rsid w:val="00542A28"/>
    <w:rsid w:val="005433A4"/>
    <w:rsid w:val="00550365"/>
    <w:rsid w:val="00554DD1"/>
    <w:rsid w:val="005571F3"/>
    <w:rsid w:val="00557239"/>
    <w:rsid w:val="005723D5"/>
    <w:rsid w:val="00584E57"/>
    <w:rsid w:val="00590849"/>
    <w:rsid w:val="00591B94"/>
    <w:rsid w:val="005A3055"/>
    <w:rsid w:val="005A733F"/>
    <w:rsid w:val="005A74BE"/>
    <w:rsid w:val="005B21FD"/>
    <w:rsid w:val="005B7CDC"/>
    <w:rsid w:val="005D09A3"/>
    <w:rsid w:val="005D31EF"/>
    <w:rsid w:val="005D480C"/>
    <w:rsid w:val="005D5803"/>
    <w:rsid w:val="005F2AA3"/>
    <w:rsid w:val="005F3367"/>
    <w:rsid w:val="005F362A"/>
    <w:rsid w:val="006004C6"/>
    <w:rsid w:val="00600BF7"/>
    <w:rsid w:val="0060147A"/>
    <w:rsid w:val="00605739"/>
    <w:rsid w:val="00617DC0"/>
    <w:rsid w:val="00630AF9"/>
    <w:rsid w:val="006412AA"/>
    <w:rsid w:val="00657434"/>
    <w:rsid w:val="00661186"/>
    <w:rsid w:val="00661B8B"/>
    <w:rsid w:val="0066261F"/>
    <w:rsid w:val="006671D0"/>
    <w:rsid w:val="006735AF"/>
    <w:rsid w:val="00676750"/>
    <w:rsid w:val="0067754E"/>
    <w:rsid w:val="00690B1E"/>
    <w:rsid w:val="0069194C"/>
    <w:rsid w:val="00694481"/>
    <w:rsid w:val="006A4361"/>
    <w:rsid w:val="006A7819"/>
    <w:rsid w:val="006C39BB"/>
    <w:rsid w:val="006C5C9F"/>
    <w:rsid w:val="006C6C1B"/>
    <w:rsid w:val="006D0BB8"/>
    <w:rsid w:val="006D2AFB"/>
    <w:rsid w:val="006E2959"/>
    <w:rsid w:val="006F667A"/>
    <w:rsid w:val="006F7D79"/>
    <w:rsid w:val="00701EEC"/>
    <w:rsid w:val="00702ACC"/>
    <w:rsid w:val="00706F00"/>
    <w:rsid w:val="00712F89"/>
    <w:rsid w:val="00731CE0"/>
    <w:rsid w:val="00740CCC"/>
    <w:rsid w:val="00746D49"/>
    <w:rsid w:val="007513C1"/>
    <w:rsid w:val="007608EC"/>
    <w:rsid w:val="007649DA"/>
    <w:rsid w:val="00773987"/>
    <w:rsid w:val="00776039"/>
    <w:rsid w:val="00780E2E"/>
    <w:rsid w:val="00782013"/>
    <w:rsid w:val="007831CC"/>
    <w:rsid w:val="007848E7"/>
    <w:rsid w:val="00785BB9"/>
    <w:rsid w:val="007A5C0E"/>
    <w:rsid w:val="007D1EB8"/>
    <w:rsid w:val="007D58E1"/>
    <w:rsid w:val="007D60DE"/>
    <w:rsid w:val="007D6951"/>
    <w:rsid w:val="007E17D9"/>
    <w:rsid w:val="007E3A62"/>
    <w:rsid w:val="007E5147"/>
    <w:rsid w:val="007E66A7"/>
    <w:rsid w:val="007F0C4D"/>
    <w:rsid w:val="007F2C99"/>
    <w:rsid w:val="007F4608"/>
    <w:rsid w:val="00800C6F"/>
    <w:rsid w:val="00805567"/>
    <w:rsid w:val="00814C2F"/>
    <w:rsid w:val="008203F8"/>
    <w:rsid w:val="00830CCB"/>
    <w:rsid w:val="0084473A"/>
    <w:rsid w:val="00844A5A"/>
    <w:rsid w:val="0086034A"/>
    <w:rsid w:val="00866BE3"/>
    <w:rsid w:val="0086725A"/>
    <w:rsid w:val="008965BC"/>
    <w:rsid w:val="00897113"/>
    <w:rsid w:val="008A5080"/>
    <w:rsid w:val="008A7B30"/>
    <w:rsid w:val="008B339D"/>
    <w:rsid w:val="008C3015"/>
    <w:rsid w:val="008C4BEA"/>
    <w:rsid w:val="008C55BB"/>
    <w:rsid w:val="008E051E"/>
    <w:rsid w:val="008E0993"/>
    <w:rsid w:val="008E388A"/>
    <w:rsid w:val="008E4877"/>
    <w:rsid w:val="008E6FDC"/>
    <w:rsid w:val="008F340C"/>
    <w:rsid w:val="00903F23"/>
    <w:rsid w:val="00907E26"/>
    <w:rsid w:val="00924DB4"/>
    <w:rsid w:val="00933E24"/>
    <w:rsid w:val="00941235"/>
    <w:rsid w:val="00951485"/>
    <w:rsid w:val="00955C2D"/>
    <w:rsid w:val="00963D9B"/>
    <w:rsid w:val="00981177"/>
    <w:rsid w:val="0098182D"/>
    <w:rsid w:val="00992D31"/>
    <w:rsid w:val="0099453A"/>
    <w:rsid w:val="00997015"/>
    <w:rsid w:val="009B30C5"/>
    <w:rsid w:val="009B3C2F"/>
    <w:rsid w:val="009B442A"/>
    <w:rsid w:val="009B7DD3"/>
    <w:rsid w:val="009C2EE0"/>
    <w:rsid w:val="009C443D"/>
    <w:rsid w:val="009C6ED1"/>
    <w:rsid w:val="009C71C6"/>
    <w:rsid w:val="009E38C1"/>
    <w:rsid w:val="00A114BF"/>
    <w:rsid w:val="00A13D79"/>
    <w:rsid w:val="00A30FAB"/>
    <w:rsid w:val="00A35B52"/>
    <w:rsid w:val="00A37D1A"/>
    <w:rsid w:val="00A40ADA"/>
    <w:rsid w:val="00A55FE7"/>
    <w:rsid w:val="00A56920"/>
    <w:rsid w:val="00A64A89"/>
    <w:rsid w:val="00A65D08"/>
    <w:rsid w:val="00A70808"/>
    <w:rsid w:val="00A84654"/>
    <w:rsid w:val="00A90A37"/>
    <w:rsid w:val="00A934DA"/>
    <w:rsid w:val="00A979C3"/>
    <w:rsid w:val="00AA370B"/>
    <w:rsid w:val="00AA3967"/>
    <w:rsid w:val="00AA69A9"/>
    <w:rsid w:val="00AB50FB"/>
    <w:rsid w:val="00AB606C"/>
    <w:rsid w:val="00AB7B18"/>
    <w:rsid w:val="00AC1C5C"/>
    <w:rsid w:val="00AE0E3F"/>
    <w:rsid w:val="00AE5EC4"/>
    <w:rsid w:val="00AE775E"/>
    <w:rsid w:val="00AF7760"/>
    <w:rsid w:val="00AF7A03"/>
    <w:rsid w:val="00B03F79"/>
    <w:rsid w:val="00B45F0E"/>
    <w:rsid w:val="00B56F3A"/>
    <w:rsid w:val="00B84B98"/>
    <w:rsid w:val="00B85D46"/>
    <w:rsid w:val="00B85F21"/>
    <w:rsid w:val="00BA32C5"/>
    <w:rsid w:val="00BA55AC"/>
    <w:rsid w:val="00BB3317"/>
    <w:rsid w:val="00BB6CC2"/>
    <w:rsid w:val="00BC22F5"/>
    <w:rsid w:val="00BC3912"/>
    <w:rsid w:val="00BC3A74"/>
    <w:rsid w:val="00BC47EC"/>
    <w:rsid w:val="00BE34C0"/>
    <w:rsid w:val="00BE449C"/>
    <w:rsid w:val="00BE6FE1"/>
    <w:rsid w:val="00BF2293"/>
    <w:rsid w:val="00C14540"/>
    <w:rsid w:val="00C201F0"/>
    <w:rsid w:val="00C25B47"/>
    <w:rsid w:val="00C25DA3"/>
    <w:rsid w:val="00C43F39"/>
    <w:rsid w:val="00C5213A"/>
    <w:rsid w:val="00C5541F"/>
    <w:rsid w:val="00C560DB"/>
    <w:rsid w:val="00C62296"/>
    <w:rsid w:val="00C62806"/>
    <w:rsid w:val="00C65F65"/>
    <w:rsid w:val="00C67EBA"/>
    <w:rsid w:val="00C73327"/>
    <w:rsid w:val="00C748BA"/>
    <w:rsid w:val="00C940CE"/>
    <w:rsid w:val="00CA6FAB"/>
    <w:rsid w:val="00CD00B9"/>
    <w:rsid w:val="00CD2084"/>
    <w:rsid w:val="00CE196A"/>
    <w:rsid w:val="00CE402D"/>
    <w:rsid w:val="00CE46C4"/>
    <w:rsid w:val="00CE76F7"/>
    <w:rsid w:val="00D236CD"/>
    <w:rsid w:val="00D23FDD"/>
    <w:rsid w:val="00D2668F"/>
    <w:rsid w:val="00D54E49"/>
    <w:rsid w:val="00D6198F"/>
    <w:rsid w:val="00D726B8"/>
    <w:rsid w:val="00D75776"/>
    <w:rsid w:val="00D819D6"/>
    <w:rsid w:val="00D879B3"/>
    <w:rsid w:val="00D9392A"/>
    <w:rsid w:val="00DA74DE"/>
    <w:rsid w:val="00DB13BF"/>
    <w:rsid w:val="00DB6DA0"/>
    <w:rsid w:val="00DF3C28"/>
    <w:rsid w:val="00DF4346"/>
    <w:rsid w:val="00DF5216"/>
    <w:rsid w:val="00DF6581"/>
    <w:rsid w:val="00E13481"/>
    <w:rsid w:val="00E24BE2"/>
    <w:rsid w:val="00E36A40"/>
    <w:rsid w:val="00E42521"/>
    <w:rsid w:val="00E44766"/>
    <w:rsid w:val="00E45842"/>
    <w:rsid w:val="00E66BB9"/>
    <w:rsid w:val="00E715B4"/>
    <w:rsid w:val="00E94864"/>
    <w:rsid w:val="00EA7811"/>
    <w:rsid w:val="00EB37C4"/>
    <w:rsid w:val="00EC6A0A"/>
    <w:rsid w:val="00ED2B51"/>
    <w:rsid w:val="00ED32A3"/>
    <w:rsid w:val="00EE0C71"/>
    <w:rsid w:val="00EE3C85"/>
    <w:rsid w:val="00EF0085"/>
    <w:rsid w:val="00EF1767"/>
    <w:rsid w:val="00EF6F9A"/>
    <w:rsid w:val="00F0527F"/>
    <w:rsid w:val="00F056F4"/>
    <w:rsid w:val="00F10B84"/>
    <w:rsid w:val="00F12824"/>
    <w:rsid w:val="00F253B7"/>
    <w:rsid w:val="00F25433"/>
    <w:rsid w:val="00F271F7"/>
    <w:rsid w:val="00F34907"/>
    <w:rsid w:val="00F441B9"/>
    <w:rsid w:val="00F77D85"/>
    <w:rsid w:val="00F804CA"/>
    <w:rsid w:val="00F84202"/>
    <w:rsid w:val="00F85BFE"/>
    <w:rsid w:val="00F86861"/>
    <w:rsid w:val="00F95948"/>
    <w:rsid w:val="00FA77FA"/>
    <w:rsid w:val="00FB187E"/>
    <w:rsid w:val="00FB33FD"/>
    <w:rsid w:val="00FB3890"/>
    <w:rsid w:val="00FB47D2"/>
    <w:rsid w:val="00FB48F7"/>
    <w:rsid w:val="00FD645F"/>
    <w:rsid w:val="00FE1C21"/>
    <w:rsid w:val="00FE23AE"/>
    <w:rsid w:val="00FE50A3"/>
    <w:rsid w:val="00FF22A8"/>
    <w:rsid w:val="00FF36D4"/>
    <w:rsid w:val="00FF3E41"/>
    <w:rsid w:val="00FF4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3327"/>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2049BD"/>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2049BD"/>
    <w:rPr>
      <w:rFonts w:ascii="ＭＳ ゴシック"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2049BD"/>
    <w:rPr>
      <w:rFonts w:ascii="ＭＳ ゴシック"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2049BD"/>
    <w:rPr>
      <w:rFonts w:ascii="ＭＳ ゴシック"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Document Map"/>
    <w:basedOn w:val="a"/>
    <w:link w:val="aa"/>
    <w:uiPriority w:val="99"/>
    <w:semiHidden/>
    <w:rsid w:val="00DA74DE"/>
    <w:pPr>
      <w:shd w:val="clear" w:color="auto" w:fill="000080"/>
    </w:pPr>
    <w:rPr>
      <w:rFonts w:ascii="Arial" w:hAnsi="Arial"/>
    </w:rPr>
  </w:style>
  <w:style w:type="character" w:customStyle="1" w:styleId="aa">
    <w:name w:val="見出しマップ (文字)"/>
    <w:link w:val="a9"/>
    <w:uiPriority w:val="99"/>
    <w:semiHidden/>
    <w:rsid w:val="002049BD"/>
    <w:rPr>
      <w:rFonts w:ascii="Times New Roman" w:eastAsia="ＭＳ ゴシック" w:hAnsi="Times New Roman"/>
      <w:kern w:val="2"/>
      <w:sz w:val="0"/>
      <w:szCs w:val="0"/>
    </w:rPr>
  </w:style>
  <w:style w:type="paragraph" w:styleId="ab">
    <w:name w:val="Body Text Indent"/>
    <w:basedOn w:val="a"/>
    <w:link w:val="ac"/>
    <w:uiPriority w:val="99"/>
    <w:rsid w:val="00E66BB9"/>
    <w:pPr>
      <w:ind w:leftChars="400" w:left="851"/>
    </w:pPr>
  </w:style>
  <w:style w:type="character" w:customStyle="1" w:styleId="ac">
    <w:name w:val="本文インデント (文字)"/>
    <w:link w:val="ab"/>
    <w:uiPriority w:val="99"/>
    <w:semiHidden/>
    <w:rsid w:val="002049BD"/>
    <w:rPr>
      <w:rFonts w:ascii="ＭＳ ゴシック" w:eastAsia="ＭＳ ゴシック"/>
      <w:kern w:val="2"/>
      <w:sz w:val="22"/>
    </w:rPr>
  </w:style>
  <w:style w:type="paragraph" w:styleId="ad">
    <w:name w:val="Body Text"/>
    <w:basedOn w:val="a"/>
    <w:link w:val="ae"/>
    <w:uiPriority w:val="99"/>
    <w:rsid w:val="000D50C3"/>
    <w:pPr>
      <w:autoSpaceDE w:val="0"/>
      <w:autoSpaceDN w:val="0"/>
      <w:adjustRightInd w:val="0"/>
      <w:spacing w:line="360" w:lineRule="atLeast"/>
      <w:ind w:right="-57"/>
    </w:pPr>
    <w:rPr>
      <w:rFonts w:ascii="ＭＳ 明朝" w:eastAsia="ＭＳ 明朝" w:hAnsi="ＭＳ 明朝"/>
      <w:noProof/>
      <w:kern w:val="0"/>
    </w:rPr>
  </w:style>
  <w:style w:type="character" w:customStyle="1" w:styleId="ae">
    <w:name w:val="本文 (文字)"/>
    <w:link w:val="ad"/>
    <w:uiPriority w:val="99"/>
    <w:semiHidden/>
    <w:rsid w:val="002049BD"/>
    <w:rPr>
      <w:rFonts w:ascii="ＭＳ ゴシック" w:eastAsia="ＭＳ ゴシック"/>
      <w:kern w:val="2"/>
      <w:sz w:val="22"/>
    </w:rPr>
  </w:style>
  <w:style w:type="paragraph" w:styleId="af">
    <w:name w:val="Balloon Text"/>
    <w:basedOn w:val="a"/>
    <w:link w:val="af0"/>
    <w:uiPriority w:val="99"/>
    <w:semiHidden/>
    <w:rsid w:val="00295E8B"/>
    <w:rPr>
      <w:rFonts w:ascii="Arial" w:hAnsi="Arial"/>
      <w:sz w:val="18"/>
      <w:szCs w:val="18"/>
    </w:rPr>
  </w:style>
  <w:style w:type="character" w:customStyle="1" w:styleId="af0">
    <w:name w:val="吹き出し (文字)"/>
    <w:link w:val="af"/>
    <w:uiPriority w:val="99"/>
    <w:semiHidden/>
    <w:rsid w:val="002049BD"/>
    <w:rPr>
      <w:rFonts w:ascii="Arial" w:eastAsia="ＭＳ ゴシック" w:hAnsi="Arial" w:cs="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099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66DAC6-F84B-4D91-BD74-D71E3C3D0C33}"/>
</file>

<file path=customXml/itemProps2.xml><?xml version="1.0" encoding="utf-8"?>
<ds:datastoreItem xmlns:ds="http://schemas.openxmlformats.org/officeDocument/2006/customXml" ds:itemID="{127488B7-C822-4251-BE66-ACE4B8F84876}"/>
</file>

<file path=customXml/itemProps3.xml><?xml version="1.0" encoding="utf-8"?>
<ds:datastoreItem xmlns:ds="http://schemas.openxmlformats.org/officeDocument/2006/customXml" ds:itemID="{BF1E0D9F-76C2-42CE-B8C8-164DC55CC7A7}"/>
</file>

<file path=docProps/app.xml><?xml version="1.0" encoding="utf-8"?>
<Properties xmlns="http://schemas.openxmlformats.org/officeDocument/2006/extended-properties" xmlns:vt="http://schemas.openxmlformats.org/officeDocument/2006/docPropsVTypes">
  <Template>Normal</Template>
  <TotalTime>19</TotalTime>
  <Pages>6</Pages>
  <Words>572</Words>
  <Characters>3267</Characters>
  <Application>Microsoft Office Word</Application>
  <DocSecurity>0</DocSecurity>
  <Lines>27</Lines>
  <Paragraphs>7</Paragraphs>
  <ScaleCrop>false</ScaleCrop>
  <Manager/>
  <Company/>
  <LinksUpToDate>false</LinksUpToDate>
  <CharactersWithSpaces>3832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15</cp:revision>
  <cp:lastPrinted>2009-02-16T09:13:00Z</cp:lastPrinted>
  <dcterms:created xsi:type="dcterms:W3CDTF">2010-02-26T00:38:00Z</dcterms:created>
  <dcterms:modified xsi:type="dcterms:W3CDTF">2016-02-04T04:20:00Z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