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2E7" w:rsidRPr="003A3077" w:rsidRDefault="009152E7" w:rsidP="008203F8">
      <w:pPr>
        <w:jc w:val="center"/>
        <w:rPr>
          <w:rFonts w:ascii="ＭＳ ゴシック"/>
        </w:rPr>
      </w:pPr>
      <w:bookmarkStart w:id="0" w:name="_GoBack"/>
      <w:bookmarkEnd w:id="0"/>
    </w:p>
    <w:p w:rsidR="009152E7" w:rsidRPr="003A3077" w:rsidRDefault="009152E7" w:rsidP="008203F8">
      <w:pPr>
        <w:jc w:val="center"/>
        <w:rPr>
          <w:rFonts w:ascii="ＭＳ ゴシック"/>
        </w:rPr>
      </w:pPr>
    </w:p>
    <w:p w:rsidR="009152E7" w:rsidRPr="003A3077" w:rsidRDefault="009152E7" w:rsidP="008203F8">
      <w:pPr>
        <w:jc w:val="center"/>
        <w:rPr>
          <w:rFonts w:ascii="ＭＳ ゴシック"/>
        </w:rPr>
      </w:pPr>
    </w:p>
    <w:p w:rsidR="009152E7" w:rsidRPr="003A3077" w:rsidRDefault="009152E7" w:rsidP="008203F8">
      <w:pPr>
        <w:jc w:val="center"/>
        <w:rPr>
          <w:rFonts w:ascii="ＭＳ ゴシック"/>
        </w:rPr>
      </w:pPr>
    </w:p>
    <w:p w:rsidR="009152E7" w:rsidRPr="003A3077" w:rsidRDefault="009152E7" w:rsidP="008203F8">
      <w:pPr>
        <w:jc w:val="center"/>
        <w:rPr>
          <w:rFonts w:ascii="ＭＳ ゴシック"/>
        </w:rPr>
      </w:pPr>
    </w:p>
    <w:p w:rsidR="009152E7" w:rsidRPr="003A3077" w:rsidRDefault="009152E7" w:rsidP="008203F8">
      <w:pPr>
        <w:jc w:val="center"/>
        <w:rPr>
          <w:rFonts w:ascii="ＭＳ ゴシック"/>
        </w:rPr>
      </w:pPr>
    </w:p>
    <w:p w:rsidR="009152E7" w:rsidRPr="003A3077" w:rsidRDefault="009152E7" w:rsidP="008203F8">
      <w:pPr>
        <w:jc w:val="center"/>
        <w:rPr>
          <w:rFonts w:ascii="ＭＳ ゴシック"/>
        </w:rPr>
      </w:pPr>
    </w:p>
    <w:p w:rsidR="009152E7" w:rsidRPr="003A3077" w:rsidRDefault="009152E7" w:rsidP="008203F8">
      <w:pPr>
        <w:jc w:val="center"/>
        <w:rPr>
          <w:rFonts w:ascii="ＭＳ ゴシック"/>
        </w:rPr>
      </w:pPr>
    </w:p>
    <w:p w:rsidR="009152E7" w:rsidRPr="003A3077" w:rsidRDefault="009152E7"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152E7" w:rsidRPr="00175B9E">
        <w:trPr>
          <w:trHeight w:val="1611"/>
        </w:trPr>
        <w:tc>
          <w:tcPr>
            <w:tcW w:w="7655" w:type="dxa"/>
            <w:tcBorders>
              <w:top w:val="single" w:sz="4" w:space="0" w:color="auto"/>
              <w:bottom w:val="single" w:sz="4" w:space="0" w:color="auto"/>
            </w:tcBorders>
          </w:tcPr>
          <w:p w:rsidR="009152E7" w:rsidRPr="003A3077" w:rsidRDefault="009152E7" w:rsidP="008203F8">
            <w:pPr>
              <w:jc w:val="center"/>
              <w:rPr>
                <w:rFonts w:ascii="ＭＳ ゴシック"/>
                <w:b/>
                <w:sz w:val="44"/>
              </w:rPr>
            </w:pPr>
          </w:p>
          <w:p w:rsidR="009152E7" w:rsidRPr="00175B9E" w:rsidRDefault="009152E7" w:rsidP="008203F8">
            <w:pPr>
              <w:jc w:val="center"/>
              <w:rPr>
                <w:rFonts w:ascii="ＭＳ ゴシック"/>
                <w:b/>
                <w:sz w:val="44"/>
              </w:rPr>
            </w:pPr>
            <w:r w:rsidRPr="00175B9E">
              <w:rPr>
                <w:rFonts w:ascii="ＭＳ ゴシック" w:hAnsi="ＭＳ ゴシック" w:hint="eastAsia"/>
                <w:b/>
                <w:sz w:val="44"/>
              </w:rPr>
              <w:t>３５０１．</w:t>
            </w:r>
            <w:r w:rsidRPr="00175B9E">
              <w:rPr>
                <w:rFonts w:ascii="ＭＳ ゴシック" w:hAnsi="ＭＳ ゴシック"/>
                <w:b/>
                <w:sz w:val="44"/>
              </w:rPr>
              <w:t xml:space="preserve"> </w:t>
            </w:r>
            <w:r w:rsidRPr="00175B9E">
              <w:rPr>
                <w:rFonts w:ascii="ＭＳ ゴシック" w:hAnsi="ＭＳ ゴシック" w:hint="eastAsia"/>
                <w:b/>
                <w:sz w:val="44"/>
              </w:rPr>
              <w:t>輸出マニフェスト通関申告</w:t>
            </w:r>
          </w:p>
          <w:p w:rsidR="009152E7" w:rsidRPr="00175B9E" w:rsidRDefault="009152E7" w:rsidP="008203F8">
            <w:pPr>
              <w:jc w:val="center"/>
              <w:rPr>
                <w:rFonts w:ascii="ＭＳ ゴシック"/>
                <w:b/>
                <w:sz w:val="44"/>
              </w:rPr>
            </w:pPr>
          </w:p>
        </w:tc>
      </w:tr>
    </w:tbl>
    <w:p w:rsidR="009152E7" w:rsidRPr="00175B9E" w:rsidRDefault="009152E7" w:rsidP="008203F8">
      <w:pPr>
        <w:jc w:val="center"/>
        <w:rPr>
          <w:rFonts w:ascii="ＭＳ ゴシック"/>
          <w:sz w:val="44"/>
          <w:szCs w:val="44"/>
        </w:rPr>
      </w:pPr>
    </w:p>
    <w:p w:rsidR="009152E7" w:rsidRPr="00175B9E" w:rsidRDefault="009152E7" w:rsidP="008203F8">
      <w:pPr>
        <w:jc w:val="center"/>
        <w:rPr>
          <w:rFonts w:ascii="ＭＳ ゴシック"/>
          <w:sz w:val="44"/>
          <w:szCs w:val="44"/>
        </w:rPr>
      </w:pPr>
    </w:p>
    <w:p w:rsidR="009152E7" w:rsidRPr="00175B9E" w:rsidRDefault="009152E7" w:rsidP="008203F8">
      <w:pPr>
        <w:jc w:val="center"/>
        <w:rPr>
          <w:rFonts w:ascii="ＭＳ ゴシック"/>
          <w:sz w:val="44"/>
          <w:szCs w:val="44"/>
        </w:rPr>
      </w:pPr>
    </w:p>
    <w:p w:rsidR="009152E7" w:rsidRPr="00175B9E" w:rsidRDefault="009152E7" w:rsidP="008203F8">
      <w:pPr>
        <w:jc w:val="center"/>
        <w:rPr>
          <w:rFonts w:ascii="ＭＳ ゴシック"/>
          <w:sz w:val="44"/>
          <w:szCs w:val="44"/>
        </w:rPr>
      </w:pPr>
    </w:p>
    <w:p w:rsidR="009152E7" w:rsidRPr="00175B9E" w:rsidRDefault="009152E7" w:rsidP="008203F8">
      <w:pPr>
        <w:jc w:val="center"/>
        <w:rPr>
          <w:rFonts w:ascii="ＭＳ ゴシック"/>
          <w:sz w:val="44"/>
          <w:szCs w:val="44"/>
        </w:rPr>
      </w:pPr>
    </w:p>
    <w:p w:rsidR="009152E7" w:rsidRPr="00175B9E" w:rsidRDefault="009152E7" w:rsidP="008203F8">
      <w:pPr>
        <w:jc w:val="center"/>
        <w:rPr>
          <w:rFonts w:ascii="ＭＳ ゴシック"/>
          <w:sz w:val="44"/>
          <w:szCs w:val="44"/>
        </w:rPr>
      </w:pPr>
    </w:p>
    <w:p w:rsidR="009152E7" w:rsidRPr="00175B9E" w:rsidRDefault="009152E7" w:rsidP="008203F8">
      <w:pPr>
        <w:jc w:val="center"/>
        <w:rPr>
          <w:rFonts w:ascii="ＭＳ ゴシック"/>
          <w:sz w:val="44"/>
          <w:szCs w:val="44"/>
        </w:rPr>
      </w:pPr>
    </w:p>
    <w:p w:rsidR="009152E7" w:rsidRPr="00175B9E" w:rsidRDefault="009152E7"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152E7" w:rsidRPr="00175B9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152E7" w:rsidRPr="00175B9E" w:rsidRDefault="009152E7" w:rsidP="008203F8">
            <w:pPr>
              <w:jc w:val="center"/>
              <w:rPr>
                <w:rFonts w:ascii="ＭＳ ゴシック"/>
              </w:rPr>
            </w:pPr>
            <w:r w:rsidRPr="00175B9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152E7" w:rsidRPr="00175B9E" w:rsidRDefault="00B003D4" w:rsidP="008203F8">
            <w:pPr>
              <w:jc w:val="center"/>
              <w:rPr>
                <w:rFonts w:ascii="ＭＳ ゴシック"/>
              </w:rPr>
            </w:pPr>
            <w:r w:rsidRPr="00175B9E">
              <w:rPr>
                <w:rFonts w:ascii="ＭＳ ゴシック" w:hAnsi="ＭＳ ゴシック" w:hint="eastAsia"/>
              </w:rPr>
              <w:t>業務名</w:t>
            </w:r>
          </w:p>
        </w:tc>
      </w:tr>
      <w:tr w:rsidR="009152E7" w:rsidRPr="00175B9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152E7" w:rsidRPr="00175B9E" w:rsidRDefault="009152E7" w:rsidP="008203F8">
            <w:pPr>
              <w:jc w:val="center"/>
              <w:rPr>
                <w:rFonts w:ascii="ＭＳ ゴシック"/>
              </w:rPr>
            </w:pPr>
            <w:r w:rsidRPr="00175B9E">
              <w:rPr>
                <w:rFonts w:ascii="ＭＳ ゴシック" w:hAnsi="ＭＳ ゴシック" w:cs="ＭＳ ゴシック" w:hint="eastAsia"/>
                <w:color w:val="000000"/>
                <w:kern w:val="0"/>
                <w:szCs w:val="22"/>
              </w:rPr>
              <w:t>ＭＥＣ</w:t>
            </w:r>
          </w:p>
        </w:tc>
        <w:tc>
          <w:tcPr>
            <w:tcW w:w="4253" w:type="dxa"/>
            <w:tcBorders>
              <w:top w:val="single" w:sz="4" w:space="0" w:color="auto"/>
              <w:left w:val="single" w:sz="4" w:space="0" w:color="auto"/>
              <w:bottom w:val="single" w:sz="4" w:space="0" w:color="auto"/>
              <w:right w:val="single" w:sz="4" w:space="0" w:color="auto"/>
            </w:tcBorders>
            <w:vAlign w:val="center"/>
          </w:tcPr>
          <w:p w:rsidR="009152E7" w:rsidRPr="00175B9E" w:rsidRDefault="009152E7" w:rsidP="008203F8">
            <w:pPr>
              <w:jc w:val="center"/>
              <w:rPr>
                <w:rFonts w:ascii="ＭＳ ゴシック"/>
              </w:rPr>
            </w:pPr>
            <w:r w:rsidRPr="00175B9E">
              <w:rPr>
                <w:rFonts w:ascii="ＭＳ ゴシック" w:hAnsi="ＭＳ ゴシック" w:hint="eastAsia"/>
              </w:rPr>
              <w:t>輸出マニフェスト通関申告</w:t>
            </w:r>
          </w:p>
        </w:tc>
      </w:tr>
    </w:tbl>
    <w:p w:rsidR="009152E7" w:rsidRPr="00175B9E" w:rsidRDefault="009152E7">
      <w:pPr>
        <w:jc w:val="left"/>
        <w:rPr>
          <w:rFonts w:ascii="ＭＳ ゴシック"/>
        </w:rPr>
      </w:pPr>
    </w:p>
    <w:p w:rsidR="009152E7" w:rsidRPr="00175B9E" w:rsidRDefault="009152E7" w:rsidP="00365CF9">
      <w:pPr>
        <w:autoSpaceDE w:val="0"/>
        <w:autoSpaceDN w:val="0"/>
        <w:adjustRightInd w:val="0"/>
        <w:jc w:val="left"/>
        <w:rPr>
          <w:rFonts w:ascii="ＭＳ ゴシック"/>
          <w:kern w:val="0"/>
          <w:szCs w:val="22"/>
        </w:rPr>
      </w:pPr>
      <w:r w:rsidRPr="00175B9E">
        <w:rPr>
          <w:rFonts w:ascii="ＭＳ ゴシック"/>
        </w:rPr>
        <w:br w:type="page"/>
      </w:r>
      <w:r w:rsidRPr="00175B9E">
        <w:rPr>
          <w:rFonts w:ascii="ＭＳ ゴシック" w:hAnsi="ＭＳ ゴシック" w:cs="ＭＳ 明朝" w:hint="eastAsia"/>
          <w:color w:val="000000"/>
          <w:kern w:val="0"/>
          <w:szCs w:val="22"/>
        </w:rPr>
        <w:lastRenderedPageBreak/>
        <w:t>１．業務概要</w:t>
      </w:r>
    </w:p>
    <w:p w:rsidR="009152E7" w:rsidRPr="00175B9E" w:rsidRDefault="009152E7" w:rsidP="00B003D4">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輸出マニフェスト通関を行う混載貨物について、申告を行う。</w:t>
      </w:r>
    </w:p>
    <w:p w:rsidR="009152E7" w:rsidRPr="00175B9E" w:rsidRDefault="009152E7" w:rsidP="00B003D4">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kern w:val="0"/>
          <w:szCs w:val="22"/>
        </w:rPr>
        <w:t>搬入前申告、開庁時搬入前申告の旨の登録、</w:t>
      </w:r>
      <w:r w:rsidRPr="00175B9E">
        <w:rPr>
          <w:rFonts w:ascii="ＭＳ ゴシック" w:hAnsi="ＭＳ ゴシック" w:cs="ＭＳ 明朝" w:hint="eastAsia"/>
          <w:color w:val="000000"/>
          <w:kern w:val="0"/>
          <w:szCs w:val="22"/>
        </w:rPr>
        <w:t>搬入時申告の旨の登録は、ＨＡＷＢ番号が輸出貨物情報ＤＢに登録されていない場合でも可能である。</w:t>
      </w:r>
    </w:p>
    <w:p w:rsidR="009152E7" w:rsidRPr="00175B9E" w:rsidRDefault="009152E7" w:rsidP="00B003D4">
      <w:pPr>
        <w:autoSpaceDE w:val="0"/>
        <w:autoSpaceDN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（１）本業務では以下の申告条件を指定することができる。</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6"/>
        <w:gridCol w:w="4032"/>
        <w:gridCol w:w="3981"/>
      </w:tblGrid>
      <w:tr w:rsidR="009152E7" w:rsidRPr="00175B9E" w:rsidTr="00582DA1">
        <w:trPr>
          <w:trHeight w:val="164"/>
        </w:trPr>
        <w:tc>
          <w:tcPr>
            <w:tcW w:w="1116"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コード</w:t>
            </w:r>
          </w:p>
        </w:tc>
        <w:tc>
          <w:tcPr>
            <w:tcW w:w="4032" w:type="dxa"/>
          </w:tcPr>
          <w:p w:rsidR="009152E7" w:rsidRPr="00175B9E" w:rsidRDefault="009152E7" w:rsidP="00582DA1">
            <w:pPr>
              <w:ind w:left="-108" w:right="-50"/>
              <w:jc w:val="center"/>
            </w:pPr>
            <w:r w:rsidRPr="00175B9E">
              <w:rPr>
                <w:rFonts w:ascii="ＭＳ ゴシック" w:hAnsi="ＭＳ ゴシック" w:cs="ＭＳ 明朝" w:hint="eastAsia"/>
                <w:color w:val="000000"/>
                <w:kern w:val="0"/>
                <w:szCs w:val="22"/>
              </w:rPr>
              <w:t>申告条件</w:t>
            </w:r>
          </w:p>
        </w:tc>
        <w:tc>
          <w:tcPr>
            <w:tcW w:w="3981" w:type="dxa"/>
          </w:tcPr>
          <w:p w:rsidR="009152E7" w:rsidRPr="00175B9E" w:rsidRDefault="009152E7" w:rsidP="00582DA1">
            <w:pPr>
              <w:ind w:left="-108" w:right="-50"/>
              <w:jc w:val="center"/>
            </w:pPr>
            <w:r w:rsidRPr="00175B9E">
              <w:rPr>
                <w:rFonts w:hint="eastAsia"/>
              </w:rPr>
              <w:t>備考</w:t>
            </w:r>
          </w:p>
        </w:tc>
      </w:tr>
      <w:tr w:rsidR="009152E7" w:rsidRPr="00175B9E" w:rsidTr="00582DA1">
        <w:trPr>
          <w:trHeight w:val="20"/>
        </w:trPr>
        <w:tc>
          <w:tcPr>
            <w:tcW w:w="1116"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なし</w:t>
            </w:r>
          </w:p>
        </w:tc>
        <w:tc>
          <w:tcPr>
            <w:tcW w:w="4032" w:type="dxa"/>
          </w:tcPr>
          <w:p w:rsidR="009152E7" w:rsidRPr="00175B9E" w:rsidRDefault="009152E7" w:rsidP="00582DA1">
            <w:pPr>
              <w:ind w:right="-50"/>
              <w:rPr>
                <w:color w:val="FF0000"/>
              </w:rPr>
            </w:pPr>
            <w:r w:rsidRPr="00175B9E">
              <w:rPr>
                <w:rFonts w:ascii="ＭＳ ゴシック" w:hAnsi="ＭＳ ゴシック" w:cs="ＭＳ 明朝" w:hint="eastAsia"/>
                <w:color w:val="000000"/>
                <w:kern w:val="0"/>
                <w:szCs w:val="22"/>
              </w:rPr>
              <w:t>貨物が搬入後に行われた輸出マニフェスト通関申告（以下、搬入後申告という。）</w:t>
            </w:r>
          </w:p>
        </w:tc>
        <w:tc>
          <w:tcPr>
            <w:tcW w:w="3981" w:type="dxa"/>
          </w:tcPr>
          <w:p w:rsidR="009152E7" w:rsidRPr="00175B9E" w:rsidRDefault="009152E7" w:rsidP="00582DA1">
            <w:pPr>
              <w:ind w:right="-50"/>
            </w:pPr>
            <w:r w:rsidRPr="00175B9E">
              <w:rPr>
                <w:rFonts w:hint="eastAsia"/>
              </w:rPr>
              <w:t>搬入時申告または開庁時申告による自動起動を含む。</w:t>
            </w:r>
          </w:p>
        </w:tc>
      </w:tr>
      <w:tr w:rsidR="009152E7" w:rsidRPr="00175B9E" w:rsidTr="00582DA1">
        <w:trPr>
          <w:trHeight w:val="20"/>
        </w:trPr>
        <w:tc>
          <w:tcPr>
            <w:tcW w:w="1116"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Ｘ</w:t>
            </w:r>
          </w:p>
        </w:tc>
        <w:tc>
          <w:tcPr>
            <w:tcW w:w="4032" w:type="dxa"/>
          </w:tcPr>
          <w:p w:rsidR="009152E7" w:rsidRPr="00175B9E" w:rsidRDefault="009152E7" w:rsidP="00582DA1">
            <w:pPr>
              <w:ind w:right="-50"/>
              <w:rPr>
                <w:color w:val="FF0000"/>
              </w:rPr>
            </w:pPr>
            <w:r w:rsidRPr="00175B9E">
              <w:rPr>
                <w:rFonts w:ascii="ＭＳ ゴシック" w:hAnsi="ＭＳ ゴシック" w:cs="ＭＳ 明朝" w:hint="eastAsia"/>
                <w:color w:val="000000"/>
                <w:kern w:val="0"/>
                <w:szCs w:val="22"/>
              </w:rPr>
              <w:t>貨物が搬入前に行われた輸出マニフェスト通関申告（以下、搬入前申告という。）</w:t>
            </w:r>
          </w:p>
        </w:tc>
        <w:tc>
          <w:tcPr>
            <w:tcW w:w="3981" w:type="dxa"/>
          </w:tcPr>
          <w:p w:rsidR="009152E7" w:rsidRPr="00175B9E" w:rsidRDefault="009152E7" w:rsidP="00582DA1">
            <w:pPr>
              <w:ind w:right="-50"/>
            </w:pPr>
            <w:r w:rsidRPr="00175B9E">
              <w:rPr>
                <w:rFonts w:hint="eastAsia"/>
              </w:rPr>
              <w:t>開庁時搬入前申告による自動起動を含む。</w:t>
            </w:r>
          </w:p>
        </w:tc>
      </w:tr>
      <w:tr w:rsidR="009152E7" w:rsidRPr="00175B9E" w:rsidTr="00582DA1">
        <w:trPr>
          <w:trHeight w:val="20"/>
        </w:trPr>
        <w:tc>
          <w:tcPr>
            <w:tcW w:w="1116"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Ｉ</w:t>
            </w:r>
          </w:p>
        </w:tc>
        <w:tc>
          <w:tcPr>
            <w:tcW w:w="4032" w:type="dxa"/>
          </w:tcPr>
          <w:p w:rsidR="009152E7" w:rsidRPr="00175B9E" w:rsidRDefault="009152E7" w:rsidP="00582DA1">
            <w:pPr>
              <w:ind w:right="-50"/>
            </w:pPr>
            <w:r w:rsidRPr="00175B9E">
              <w:rPr>
                <w:rFonts w:ascii="ＭＳ ゴシック" w:hAnsi="ＭＳ ゴシック" w:cs="ＭＳ 明朝" w:hint="eastAsia"/>
                <w:color w:val="000000"/>
                <w:kern w:val="0"/>
                <w:szCs w:val="22"/>
              </w:rPr>
              <w:t>貨物搬入時に輸出</w:t>
            </w:r>
            <w:bookmarkStart w:id="1" w:name="OLE_LINK1"/>
            <w:r w:rsidRPr="00175B9E">
              <w:rPr>
                <w:rFonts w:ascii="ＭＳ ゴシック" w:hAnsi="ＭＳ ゴシック" w:cs="ＭＳ 明朝" w:hint="eastAsia"/>
                <w:color w:val="000000"/>
                <w:kern w:val="0"/>
                <w:szCs w:val="22"/>
              </w:rPr>
              <w:t>マニフェスト通関申告</w:t>
            </w:r>
            <w:bookmarkEnd w:id="1"/>
            <w:r w:rsidRPr="00175B9E">
              <w:rPr>
                <w:rFonts w:ascii="ＭＳ ゴシック" w:hAnsi="ＭＳ ゴシック" w:cs="ＭＳ 明朝" w:hint="eastAsia"/>
                <w:color w:val="000000"/>
                <w:kern w:val="0"/>
                <w:szCs w:val="22"/>
              </w:rPr>
              <w:t>を自動起動する旨の登録（以下、搬入時申告）</w:t>
            </w:r>
          </w:p>
        </w:tc>
        <w:tc>
          <w:tcPr>
            <w:tcW w:w="3981" w:type="dxa"/>
          </w:tcPr>
          <w:p w:rsidR="009152E7" w:rsidRPr="00175B9E" w:rsidRDefault="009152E7" w:rsidP="00582DA1">
            <w:pPr>
              <w:ind w:right="-50"/>
            </w:pPr>
            <w:r w:rsidRPr="00175B9E">
              <w:rPr>
                <w:rFonts w:hint="eastAsia"/>
              </w:rPr>
              <w:t>搬入時申告の前に本業務により訂正が行われた場合は、改めて搬入時申告の登録が行われない限り、搬入時申告は処理されないこととなる。</w:t>
            </w:r>
          </w:p>
        </w:tc>
      </w:tr>
      <w:tr w:rsidR="009152E7" w:rsidRPr="00175B9E" w:rsidTr="00582DA1">
        <w:trPr>
          <w:trHeight w:val="20"/>
        </w:trPr>
        <w:tc>
          <w:tcPr>
            <w:tcW w:w="1116"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Ｋ</w:t>
            </w:r>
          </w:p>
        </w:tc>
        <w:tc>
          <w:tcPr>
            <w:tcW w:w="4032" w:type="dxa"/>
          </w:tcPr>
          <w:p w:rsidR="009152E7" w:rsidRPr="00175B9E" w:rsidRDefault="009152E7" w:rsidP="00582DA1">
            <w:pPr>
              <w:ind w:right="-50"/>
            </w:pPr>
            <w:r w:rsidRPr="00175B9E">
              <w:rPr>
                <w:rFonts w:ascii="ＭＳ ゴシック" w:hAnsi="ＭＳ ゴシック" w:cs="ＭＳ 明朝" w:hint="eastAsia"/>
                <w:color w:val="000000"/>
                <w:kern w:val="0"/>
                <w:szCs w:val="22"/>
              </w:rPr>
              <w:t>登録後最初に到来する予め定められた時刻（</w:t>
            </w:r>
            <w:r w:rsidRPr="00175B9E">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ただし、当該時刻の属する日が「行政機関の休日に関する法律」に規定する行政機関の休日に当たるときは、これらの日の翌日の予め定められた時刻）以降</w:t>
            </w:r>
            <w:r w:rsidRPr="00175B9E">
              <w:rPr>
                <w:rFonts w:ascii="ＭＳ ゴシック" w:hAnsi="ＭＳ ゴシック" w:cs="ＭＳ 明朝" w:hint="eastAsia"/>
                <w:color w:val="000000"/>
                <w:kern w:val="0"/>
                <w:szCs w:val="22"/>
              </w:rPr>
              <w:t>に輸出マニフェスト通関申告を自動起動する旨の登録（以下、開庁時申告）</w:t>
            </w:r>
          </w:p>
        </w:tc>
        <w:tc>
          <w:tcPr>
            <w:tcW w:w="3981" w:type="dxa"/>
          </w:tcPr>
          <w:p w:rsidR="009152E7" w:rsidRPr="00175B9E" w:rsidRDefault="009152E7" w:rsidP="00B003D4">
            <w:pPr>
              <w:ind w:left="198" w:right="-50" w:hangingChars="100" w:hanging="198"/>
            </w:pPr>
            <w:r w:rsidRPr="00175B9E">
              <w:rPr>
                <w:rFonts w:hint="eastAsia"/>
              </w:rPr>
              <w:t>①開庁時申告の前に本業務により訂正が行われた場合は、改めて開庁時申告の登録が行われない限り、開庁時申告は処理されないこととなる。</w:t>
            </w:r>
          </w:p>
          <w:p w:rsidR="009152E7" w:rsidRPr="00175B9E" w:rsidRDefault="009152E7" w:rsidP="00B003D4">
            <w:pPr>
              <w:ind w:left="198" w:right="-50" w:hangingChars="100" w:hanging="198"/>
            </w:pPr>
            <w:r w:rsidRPr="00175B9E">
              <w:rPr>
                <w:rFonts w:hint="eastAsia"/>
              </w:rPr>
              <w:t>②搬入後申告に限る。</w:t>
            </w:r>
          </w:p>
        </w:tc>
      </w:tr>
      <w:tr w:rsidR="009152E7" w:rsidRPr="00175B9E" w:rsidTr="00582DA1">
        <w:trPr>
          <w:trHeight w:val="20"/>
        </w:trPr>
        <w:tc>
          <w:tcPr>
            <w:tcW w:w="1116"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Ｙ</w:t>
            </w:r>
          </w:p>
        </w:tc>
        <w:tc>
          <w:tcPr>
            <w:tcW w:w="4032" w:type="dxa"/>
          </w:tcPr>
          <w:p w:rsidR="009152E7" w:rsidRPr="00175B9E" w:rsidRDefault="009152E7" w:rsidP="00582DA1">
            <w:pPr>
              <w:ind w:right="-50"/>
            </w:pPr>
            <w:r w:rsidRPr="00175B9E">
              <w:rPr>
                <w:rFonts w:ascii="ＭＳ ゴシック" w:hAnsi="ＭＳ ゴシック" w:cs="ＭＳ 明朝" w:hint="eastAsia"/>
                <w:color w:val="000000"/>
                <w:kern w:val="0"/>
                <w:szCs w:val="22"/>
              </w:rPr>
              <w:t>登録後最初に到来する予め定められた時刻（</w:t>
            </w:r>
            <w:r w:rsidRPr="00175B9E">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ただし、当該時刻の属する日が「行政機関の休日に関する法律」に規定する行政機関の休日に当たるときは、これらの日の翌日の予め定められた時刻）以降</w:t>
            </w:r>
            <w:r w:rsidRPr="00175B9E">
              <w:rPr>
                <w:rFonts w:ascii="ＭＳ ゴシック" w:hAnsi="ＭＳ ゴシック" w:cs="ＭＳ 明朝" w:hint="eastAsia"/>
                <w:color w:val="000000"/>
                <w:kern w:val="0"/>
                <w:szCs w:val="22"/>
              </w:rPr>
              <w:t>に搬入前申告を自動起動する旨の登録（以下、開庁時搬入前申告）</w:t>
            </w:r>
          </w:p>
        </w:tc>
        <w:tc>
          <w:tcPr>
            <w:tcW w:w="3981" w:type="dxa"/>
          </w:tcPr>
          <w:p w:rsidR="009152E7" w:rsidRPr="00175B9E" w:rsidRDefault="009152E7" w:rsidP="00582DA1">
            <w:pPr>
              <w:ind w:right="-50"/>
            </w:pPr>
            <w:r w:rsidRPr="00175B9E">
              <w:rPr>
                <w:rFonts w:hint="eastAsia"/>
              </w:rPr>
              <w:t>開庁時搬入前申告の前に訂正が行われた場合は、</w:t>
            </w:r>
            <w:r w:rsidRPr="00175B9E">
              <w:rPr>
                <w:rFonts w:ascii="ＭＳ 明朝" w:hint="eastAsia"/>
                <w:noProof/>
              </w:rPr>
              <w:t>改めて本業務による開庁時</w:t>
            </w:r>
            <w:r w:rsidRPr="00175B9E">
              <w:rPr>
                <w:rFonts w:hint="eastAsia"/>
              </w:rPr>
              <w:t>搬入前</w:t>
            </w:r>
            <w:r w:rsidRPr="00175B9E">
              <w:rPr>
                <w:rFonts w:ascii="ＭＳ 明朝" w:hint="eastAsia"/>
                <w:noProof/>
              </w:rPr>
              <w:t>申告の登録が行われない限り、開庁時</w:t>
            </w:r>
            <w:r w:rsidRPr="00175B9E">
              <w:rPr>
                <w:rFonts w:hint="eastAsia"/>
              </w:rPr>
              <w:t>搬入前</w:t>
            </w:r>
            <w:r w:rsidRPr="00175B9E">
              <w:rPr>
                <w:rFonts w:ascii="ＭＳ 明朝" w:hint="eastAsia"/>
                <w:noProof/>
              </w:rPr>
              <w:t>申告は処理されないこととなる。</w:t>
            </w:r>
          </w:p>
        </w:tc>
      </w:tr>
    </w:tbl>
    <w:p w:rsidR="009152E7" w:rsidRPr="00175B9E" w:rsidRDefault="009152E7" w:rsidP="00B003D4">
      <w:pPr>
        <w:autoSpaceDE w:val="0"/>
        <w:autoSpaceDN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（２）本業務は以下の時間帯にて実施可能である。</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5"/>
        <w:gridCol w:w="2475"/>
        <w:gridCol w:w="5169"/>
      </w:tblGrid>
      <w:tr w:rsidR="009152E7" w:rsidRPr="00175B9E" w:rsidTr="00582DA1">
        <w:trPr>
          <w:trHeight w:val="77"/>
        </w:trPr>
        <w:tc>
          <w:tcPr>
            <w:tcW w:w="1485"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申告条件</w:t>
            </w:r>
          </w:p>
        </w:tc>
        <w:tc>
          <w:tcPr>
            <w:tcW w:w="2475" w:type="dxa"/>
          </w:tcPr>
          <w:p w:rsidR="009152E7" w:rsidRPr="00175B9E" w:rsidRDefault="009152E7" w:rsidP="00582DA1">
            <w:pPr>
              <w:ind w:left="-108" w:right="-50"/>
              <w:jc w:val="center"/>
            </w:pPr>
            <w:r w:rsidRPr="00175B9E">
              <w:rPr>
                <w:rFonts w:hint="eastAsia"/>
              </w:rPr>
              <w:t>実施可能時間帯</w:t>
            </w:r>
          </w:p>
        </w:tc>
        <w:tc>
          <w:tcPr>
            <w:tcW w:w="5169" w:type="dxa"/>
          </w:tcPr>
          <w:p w:rsidR="009152E7" w:rsidRPr="00175B9E" w:rsidRDefault="009152E7" w:rsidP="00582DA1">
            <w:pPr>
              <w:ind w:left="-108" w:right="-50"/>
              <w:jc w:val="center"/>
            </w:pPr>
            <w:r w:rsidRPr="00175B9E">
              <w:rPr>
                <w:rFonts w:hint="eastAsia"/>
              </w:rPr>
              <w:t>特記事項</w:t>
            </w:r>
          </w:p>
        </w:tc>
      </w:tr>
      <w:tr w:rsidR="009152E7" w:rsidRPr="00175B9E" w:rsidTr="00582DA1">
        <w:trPr>
          <w:trHeight w:val="446"/>
        </w:trPr>
        <w:tc>
          <w:tcPr>
            <w:tcW w:w="1485" w:type="dxa"/>
          </w:tcPr>
          <w:p w:rsidR="009152E7" w:rsidRPr="00175B9E" w:rsidRDefault="009152E7" w:rsidP="00582DA1">
            <w:pPr>
              <w:ind w:right="-50"/>
            </w:pPr>
            <w:r w:rsidRPr="00175B9E">
              <w:rPr>
                <w:rFonts w:hint="eastAsia"/>
              </w:rPr>
              <w:t>なし</w:t>
            </w:r>
          </w:p>
          <w:p w:rsidR="009152E7" w:rsidRPr="00175B9E" w:rsidRDefault="009152E7" w:rsidP="00582DA1">
            <w:pPr>
              <w:ind w:right="-50"/>
            </w:pPr>
            <w:r w:rsidRPr="00175B9E">
              <w:rPr>
                <w:rFonts w:hint="eastAsia"/>
              </w:rPr>
              <w:t>Ｘ</w:t>
            </w:r>
          </w:p>
        </w:tc>
        <w:tc>
          <w:tcPr>
            <w:tcW w:w="2475" w:type="dxa"/>
          </w:tcPr>
          <w:p w:rsidR="009152E7" w:rsidRPr="00175B9E" w:rsidRDefault="009152E7" w:rsidP="00582DA1">
            <w:pPr>
              <w:ind w:right="-50"/>
            </w:pPr>
            <w:r w:rsidRPr="00175B9E">
              <w:rPr>
                <w:rFonts w:hint="eastAsia"/>
              </w:rPr>
              <w:t>税関開庁時間内</w:t>
            </w:r>
          </w:p>
        </w:tc>
        <w:tc>
          <w:tcPr>
            <w:tcW w:w="5169" w:type="dxa"/>
          </w:tcPr>
          <w:p w:rsidR="009152E7" w:rsidRPr="00175B9E" w:rsidRDefault="009152E7" w:rsidP="00582DA1">
            <w:pPr>
              <w:ind w:right="-50"/>
            </w:pPr>
            <w:r w:rsidRPr="00175B9E">
              <w:rPr>
                <w:rFonts w:hint="eastAsia"/>
              </w:rPr>
              <w:t>本業務が税関の開庁時間外にわたる場合は、業務を行った時刻に係る時間外執務要請届がされている必要がある。</w:t>
            </w:r>
          </w:p>
        </w:tc>
      </w:tr>
      <w:tr w:rsidR="009152E7" w:rsidRPr="00175B9E" w:rsidTr="00582DA1">
        <w:trPr>
          <w:trHeight w:val="195"/>
        </w:trPr>
        <w:tc>
          <w:tcPr>
            <w:tcW w:w="1485"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Ｋ</w:t>
            </w:r>
          </w:p>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Ｙ</w:t>
            </w:r>
          </w:p>
        </w:tc>
        <w:tc>
          <w:tcPr>
            <w:tcW w:w="2475" w:type="dxa"/>
          </w:tcPr>
          <w:p w:rsidR="009152E7" w:rsidRPr="00175B9E" w:rsidRDefault="009152E7" w:rsidP="00582DA1">
            <w:pPr>
              <w:ind w:right="-50"/>
            </w:pPr>
            <w:r w:rsidRPr="00175B9E">
              <w:rPr>
                <w:rFonts w:hint="eastAsia"/>
              </w:rPr>
              <w:t>税関開庁時間外</w:t>
            </w:r>
          </w:p>
        </w:tc>
        <w:tc>
          <w:tcPr>
            <w:tcW w:w="5169" w:type="dxa"/>
          </w:tcPr>
          <w:p w:rsidR="009152E7" w:rsidRPr="00175B9E" w:rsidRDefault="009152E7" w:rsidP="00582DA1">
            <w:pPr>
              <w:ind w:left="-108" w:right="-50"/>
            </w:pPr>
          </w:p>
        </w:tc>
      </w:tr>
      <w:tr w:rsidR="009152E7" w:rsidRPr="00175B9E" w:rsidTr="00582DA1">
        <w:trPr>
          <w:trHeight w:val="77"/>
        </w:trPr>
        <w:tc>
          <w:tcPr>
            <w:tcW w:w="1485"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Ｉ</w:t>
            </w:r>
          </w:p>
        </w:tc>
        <w:tc>
          <w:tcPr>
            <w:tcW w:w="2475" w:type="dxa"/>
          </w:tcPr>
          <w:p w:rsidR="009152E7" w:rsidRPr="00175B9E" w:rsidRDefault="009152E7" w:rsidP="00582DA1">
            <w:pPr>
              <w:ind w:right="-50"/>
              <w:rPr>
                <w:rFonts w:ascii="ＭＳ ゴシック" w:cs="ＭＳ 明朝"/>
                <w:color w:val="000000"/>
                <w:kern w:val="0"/>
                <w:szCs w:val="22"/>
              </w:rPr>
            </w:pPr>
            <w:r w:rsidRPr="00175B9E">
              <w:rPr>
                <w:rFonts w:ascii="ＭＳ ゴシック" w:hAnsi="ＭＳ ゴシック" w:cs="ＭＳ 明朝" w:hint="eastAsia"/>
                <w:color w:val="000000"/>
                <w:kern w:val="0"/>
                <w:szCs w:val="22"/>
              </w:rPr>
              <w:t>時間帯を問わない</w:t>
            </w:r>
          </w:p>
        </w:tc>
        <w:tc>
          <w:tcPr>
            <w:tcW w:w="5169" w:type="dxa"/>
          </w:tcPr>
          <w:p w:rsidR="009152E7" w:rsidRPr="00175B9E" w:rsidRDefault="009152E7" w:rsidP="00582DA1">
            <w:pPr>
              <w:ind w:left="-108" w:right="-50"/>
              <w:rPr>
                <w:rFonts w:ascii="ＭＳ ゴシック" w:cs="ＭＳ 明朝"/>
                <w:color w:val="000000"/>
                <w:kern w:val="0"/>
                <w:szCs w:val="22"/>
              </w:rPr>
            </w:pPr>
          </w:p>
        </w:tc>
      </w:tr>
    </w:tbl>
    <w:p w:rsidR="009152E7" w:rsidRPr="00175B9E" w:rsidRDefault="009152E7" w:rsidP="00B003D4">
      <w:pPr>
        <w:suppressAutoHyphens/>
        <w:wordWrap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（３）</w:t>
      </w:r>
      <w:r w:rsidRPr="00175B9E">
        <w:rPr>
          <w:rFonts w:ascii="ＭＳ ゴシック" w:hAnsi="ＭＳ ゴシック" w:hint="eastAsia"/>
        </w:rPr>
        <w:t>税関開庁時間外における</w:t>
      </w:r>
      <w:r w:rsidRPr="00175B9E">
        <w:rPr>
          <w:rFonts w:ascii="ＭＳ ゴシック" w:hAnsi="ＭＳ ゴシック" w:cs="ＭＳ 明朝" w:hint="eastAsia"/>
          <w:color w:val="000000"/>
          <w:kern w:val="0"/>
          <w:szCs w:val="22"/>
        </w:rPr>
        <w:t>時間外執務要請届を利用した申告について</w:t>
      </w:r>
    </w:p>
    <w:p w:rsidR="009152E7" w:rsidRPr="00175B9E" w:rsidRDefault="009152E7" w:rsidP="00B003D4">
      <w:pPr>
        <w:suppressAutoHyphens/>
        <w:wordWrap w:val="0"/>
        <w:adjustRightInd w:val="0"/>
        <w:ind w:leftChars="400" w:left="794" w:firstLineChars="100" w:firstLine="198"/>
        <w:jc w:val="left"/>
        <w:textAlignment w:val="baseline"/>
        <w:rPr>
          <w:rFonts w:ascii="ＭＳ ゴシック"/>
        </w:rPr>
      </w:pPr>
      <w:r w:rsidRPr="00175B9E">
        <w:rPr>
          <w:rFonts w:ascii="ＭＳ ゴシック" w:hAnsi="ＭＳ ゴシック" w:cs="ＭＳ 明朝" w:hint="eastAsia"/>
          <w:color w:val="000000"/>
          <w:kern w:val="0"/>
          <w:szCs w:val="22"/>
        </w:rPr>
        <w:t>申告条件「なし」「Ｘ」の場合は、</w:t>
      </w:r>
      <w:r w:rsidRPr="00175B9E">
        <w:rPr>
          <w:rFonts w:ascii="ＭＳ ゴシック" w:hAnsi="ＭＳ ゴシック" w:hint="eastAsia"/>
        </w:rPr>
        <w:t>時間外執務要請届の届出時間帯であれば申告を行うことができる。</w:t>
      </w:r>
    </w:p>
    <w:p w:rsidR="009152E7" w:rsidRPr="00175B9E" w:rsidRDefault="009152E7" w:rsidP="00B003D4">
      <w:pPr>
        <w:suppressAutoHyphens/>
        <w:wordWrap w:val="0"/>
        <w:adjustRightInd w:val="0"/>
        <w:ind w:leftChars="400" w:left="794" w:firstLineChars="100" w:firstLine="198"/>
        <w:jc w:val="left"/>
        <w:textAlignment w:val="baseline"/>
        <w:rPr>
          <w:rFonts w:ascii="ＭＳ ゴシック"/>
        </w:rPr>
      </w:pPr>
      <w:r w:rsidRPr="00175B9E">
        <w:rPr>
          <w:rFonts w:ascii="ＭＳ ゴシック" w:hAnsi="ＭＳ ゴシック" w:hint="eastAsia"/>
        </w:rPr>
        <w:t>申告条件「Ｉ」の場合は、貨物の搬入前に</w:t>
      </w:r>
      <w:r w:rsidRPr="00175B9E">
        <w:rPr>
          <w:rFonts w:ascii="ＭＳ ゴシック" w:hAnsi="ＭＳ ゴシック" w:cs="ＭＳ 明朝" w:hint="eastAsia"/>
          <w:color w:val="000000"/>
          <w:kern w:val="0"/>
          <w:szCs w:val="22"/>
        </w:rPr>
        <w:t>時間外執務要請届を行っておくことで、</w:t>
      </w:r>
      <w:r w:rsidRPr="00175B9E">
        <w:rPr>
          <w:rFonts w:ascii="ＭＳ ゴシック" w:hAnsi="ＭＳ ゴシック" w:hint="eastAsia"/>
        </w:rPr>
        <w:t>時間外執務要請届の届出時間帯に</w:t>
      </w:r>
      <w:r w:rsidRPr="00175B9E">
        <w:rPr>
          <w:rFonts w:ascii="ＭＳ ゴシック" w:hAnsi="ＭＳ ゴシック" w:cs="ＭＳ 明朝" w:hint="eastAsia"/>
          <w:color w:val="000000"/>
          <w:kern w:val="0"/>
          <w:szCs w:val="22"/>
        </w:rPr>
        <w:t>貨物の搬入が</w:t>
      </w:r>
      <w:r w:rsidRPr="00175B9E">
        <w:rPr>
          <w:rFonts w:ascii="ＭＳ ゴシック" w:hAnsi="ＭＳ ゴシック" w:hint="eastAsia"/>
        </w:rPr>
        <w:t>されれば、申告が自動で受理される。</w:t>
      </w:r>
    </w:p>
    <w:p w:rsidR="009152E7" w:rsidRPr="00175B9E" w:rsidRDefault="009152E7" w:rsidP="00B003D4">
      <w:pPr>
        <w:ind w:leftChars="98" w:left="789" w:hangingChars="300" w:hanging="595"/>
      </w:pPr>
      <w:r w:rsidRPr="00175B9E">
        <w:rPr>
          <w:rFonts w:ascii="ＭＳ ゴシック" w:hAnsi="ＭＳ ゴシック" w:cs="ＭＳ 明朝" w:hint="eastAsia"/>
          <w:color w:val="000000"/>
          <w:kern w:val="0"/>
          <w:szCs w:val="22"/>
        </w:rPr>
        <w:t>（４）登録内容に基づき</w:t>
      </w:r>
      <w:r w:rsidRPr="00175B9E">
        <w:rPr>
          <w:rFonts w:hint="eastAsia"/>
        </w:rPr>
        <w:t>輸出マニフェスト通関申告を「簡易審査扱い」、「書類審査扱い」または「検査扱い」のいずれかに選定する。</w:t>
      </w:r>
    </w:p>
    <w:p w:rsidR="00BC1088" w:rsidRPr="00175B9E" w:rsidRDefault="009152E7" w:rsidP="00BC1088">
      <w:pPr>
        <w:ind w:leftChars="398" w:left="790" w:firstLineChars="100" w:firstLine="198"/>
      </w:pPr>
      <w:r w:rsidRPr="00175B9E">
        <w:rPr>
          <w:rFonts w:ascii="ＭＳ ゴシック" w:hAnsi="ＭＳ ゴシック" w:hint="eastAsia"/>
        </w:rPr>
        <w:t>申告条件「なし」の場合で</w:t>
      </w:r>
      <w:r w:rsidRPr="00175B9E">
        <w:rPr>
          <w:rFonts w:ascii="ＭＳ ゴシック" w:hAnsi="ＭＳ ゴシック" w:cs="ＭＳ 明朝" w:hint="eastAsia"/>
          <w:color w:val="000000"/>
          <w:kern w:val="0"/>
          <w:szCs w:val="22"/>
        </w:rPr>
        <w:t>「簡易審査扱い」に選定された場合は、即時に輸出許可とする。</w:t>
      </w:r>
    </w:p>
    <w:p w:rsidR="009152E7" w:rsidRPr="00175B9E" w:rsidRDefault="009152E7" w:rsidP="00BC1088">
      <w:pPr>
        <w:ind w:leftChars="398" w:left="790" w:firstLineChars="100" w:firstLine="198"/>
      </w:pPr>
      <w:r w:rsidRPr="00175B9E">
        <w:rPr>
          <w:rFonts w:ascii="ＭＳ ゴシック" w:hAnsi="ＭＳ ゴシック" w:hint="eastAsia"/>
        </w:rPr>
        <w:t>申告条件「Ｘ」の場合で</w:t>
      </w:r>
      <w:r w:rsidRPr="00175B9E">
        <w:rPr>
          <w:rFonts w:ascii="ＭＳ ゴシック" w:hAnsi="ＭＳ ゴシック" w:cs="ＭＳ 明朝" w:hint="eastAsia"/>
          <w:color w:val="000000"/>
          <w:kern w:val="0"/>
          <w:szCs w:val="22"/>
        </w:rPr>
        <w:t>「簡易審査扱い」に選定された場合は、輸出申告搬入後処理前に審査終了した旨（以下、「搬入前申告審査終了」という。）を登録する。</w:t>
      </w:r>
    </w:p>
    <w:p w:rsidR="009152E7" w:rsidRPr="00175B9E" w:rsidRDefault="009152E7" w:rsidP="00B003D4">
      <w:pPr>
        <w:autoSpaceDE w:val="0"/>
        <w:autoSpaceDN w:val="0"/>
        <w:adjustRightInd w:val="0"/>
        <w:ind w:leftChars="100" w:left="793" w:hangingChars="300" w:hanging="595"/>
        <w:jc w:val="left"/>
        <w:textAlignment w:val="baseline"/>
        <w:rPr>
          <w:rFonts w:ascii="ＭＳ ゴシック" w:cs="ＭＳ 明朝"/>
          <w:color w:val="000000"/>
          <w:kern w:val="0"/>
          <w:szCs w:val="22"/>
        </w:rPr>
      </w:pPr>
      <w:r w:rsidRPr="00175B9E">
        <w:rPr>
          <w:rFonts w:hint="eastAsia"/>
        </w:rPr>
        <w:t>（５）審査区分が「検査扱い」に選定された場合は、「現場検査」または「検査場検査」のいずれかに選定される場合がある。</w:t>
      </w:r>
    </w:p>
    <w:p w:rsidR="00751C62" w:rsidRPr="00175B9E" w:rsidRDefault="00BC1088" w:rsidP="00751C62">
      <w:pPr>
        <w:autoSpaceDE w:val="0"/>
        <w:autoSpaceDN w:val="0"/>
        <w:adjustRightInd w:val="0"/>
        <w:ind w:firstLineChars="100" w:firstLine="198"/>
        <w:jc w:val="left"/>
        <w:rPr>
          <w:rFonts w:ascii="ＭＳ ゴシック" w:hAnsi="ＭＳ ゴシック"/>
        </w:rPr>
      </w:pPr>
      <w:r w:rsidRPr="00175B9E">
        <w:rPr>
          <w:rFonts w:ascii="ＭＳ ゴシック" w:hAnsi="ＭＳ ゴシック" w:cs="ＭＳ 明朝"/>
          <w:color w:val="000000"/>
          <w:kern w:val="0"/>
          <w:szCs w:val="22"/>
        </w:rPr>
        <w:br w:type="page"/>
      </w:r>
      <w:r w:rsidR="00751C62" w:rsidRPr="00175B9E">
        <w:rPr>
          <w:rFonts w:ascii="ＭＳ ゴシック" w:hAnsi="ＭＳ ゴシック" w:cs="ＭＳ 明朝" w:hint="eastAsia"/>
          <w:color w:val="000000"/>
          <w:kern w:val="0"/>
          <w:szCs w:val="22"/>
        </w:rPr>
        <w:lastRenderedPageBreak/>
        <w:t>（６）</w:t>
      </w:r>
      <w:r w:rsidR="00751C62" w:rsidRPr="00175B9E">
        <w:rPr>
          <w:rFonts w:ascii="ＭＳ ゴシック" w:hAnsi="ＭＳ ゴシック" w:hint="eastAsia"/>
        </w:rPr>
        <w:t>以下の全てを満たす場合に自由化申告として扱われる。</w:t>
      </w:r>
    </w:p>
    <w:p w:rsidR="00030BC3" w:rsidRPr="00175B9E" w:rsidRDefault="00030BC3" w:rsidP="00030BC3">
      <w:pPr>
        <w:ind w:leftChars="400" w:left="992" w:hangingChars="100" w:hanging="198"/>
        <w:rPr>
          <w:rFonts w:ascii="ＭＳ ゴシック" w:hAnsi="ＭＳ ゴシック" w:cs="ＭＳ 明朝"/>
          <w:color w:val="000000"/>
          <w:kern w:val="0"/>
          <w:szCs w:val="22"/>
        </w:rPr>
      </w:pPr>
      <w:r w:rsidRPr="00175B9E">
        <w:rPr>
          <w:rFonts w:ascii="ＭＳ ゴシック" w:hAnsi="ＭＳ ゴシック" w:hint="eastAsia"/>
        </w:rPr>
        <w:t>①</w:t>
      </w:r>
      <w:r w:rsidRPr="00175B9E">
        <w:rPr>
          <w:rFonts w:ascii="ＭＳ ゴシック" w:hAnsi="ＭＳ ゴシック" w:hint="eastAsia"/>
          <w:kern w:val="0"/>
          <w:szCs w:val="22"/>
        </w:rPr>
        <w:t>本業務が入力された日において輸出者が特定輸出者、</w:t>
      </w:r>
      <w:r w:rsidRPr="00175B9E">
        <w:rPr>
          <w:rFonts w:ascii="ＭＳ ゴシック" w:hAnsi="ＭＳ ゴシック" w:cs="ＭＳ 明朝" w:hint="eastAsia"/>
          <w:color w:val="000000"/>
        </w:rPr>
        <w:t>特定製造貨物輸出者</w:t>
      </w:r>
      <w:r w:rsidRPr="00175B9E">
        <w:rPr>
          <w:rFonts w:ascii="ＭＳ ゴシック" w:hAnsi="ＭＳ ゴシック" w:hint="eastAsia"/>
          <w:kern w:val="0"/>
          <w:szCs w:val="22"/>
        </w:rPr>
        <w:t>、</w:t>
      </w:r>
      <w:r w:rsidRPr="00175B9E">
        <w:rPr>
          <w:rFonts w:ascii="ＭＳ ゴシック" w:hAnsi="ＭＳ ゴシック" w:cs="ＭＳ 明朝" w:hint="eastAsia"/>
          <w:color w:val="000000"/>
          <w:kern w:val="0"/>
          <w:szCs w:val="22"/>
        </w:rPr>
        <w:t>ま</w:t>
      </w:r>
      <w:r w:rsidRPr="00175B9E">
        <w:rPr>
          <w:rFonts w:ascii="ＭＳ ゴシック" w:hAnsi="ＭＳ ゴシック" w:cs="ＭＳ 明朝" w:hint="eastAsia"/>
          <w:kern w:val="0"/>
          <w:szCs w:val="22"/>
        </w:rPr>
        <w:t>たは入力者が認定通関業者である旨が登録</w:t>
      </w:r>
      <w:r w:rsidRPr="00175B9E">
        <w:rPr>
          <w:rFonts w:ascii="ＭＳ ゴシック" w:hAnsi="ＭＳ ゴシック" w:cs="ＭＳ 明朝" w:hint="eastAsia"/>
          <w:color w:val="000000"/>
          <w:kern w:val="0"/>
          <w:szCs w:val="22"/>
        </w:rPr>
        <w:t>されている（以下、当該輸出申告等をＡＥＯ申告という）。</w:t>
      </w:r>
    </w:p>
    <w:p w:rsidR="00030BC3" w:rsidRPr="00175B9E" w:rsidRDefault="00030BC3" w:rsidP="00030BC3">
      <w:pPr>
        <w:ind w:leftChars="400" w:left="992" w:hangingChars="100" w:hanging="198"/>
        <w:rPr>
          <w:rFonts w:ascii="ＭＳ ゴシック" w:hAnsi="ＭＳ ゴシック"/>
        </w:rPr>
      </w:pPr>
      <w:r w:rsidRPr="00175B9E">
        <w:rPr>
          <w:rFonts w:ascii="ＭＳ ゴシック" w:hAnsi="ＭＳ ゴシック" w:hint="eastAsia"/>
        </w:rPr>
        <w:t>②あて先官署と蔵置官署が一致しない。ただし、同一官署判定処理にて同一官署として判定された場合を除く。</w:t>
      </w:r>
    </w:p>
    <w:p w:rsidR="00B575D8" w:rsidRPr="00175B9E" w:rsidRDefault="00B575D8" w:rsidP="00B575D8">
      <w:pPr>
        <w:ind w:firstLineChars="400" w:firstLine="794"/>
        <w:rPr>
          <w:rFonts w:ascii="ＭＳ ゴシック" w:hAnsi="ＭＳ ゴシック"/>
        </w:rPr>
      </w:pPr>
      <w:r w:rsidRPr="00175B9E">
        <w:rPr>
          <w:rFonts w:ascii="ＭＳ ゴシック" w:hAnsi="ＭＳ ゴシック" w:hint="eastAsia"/>
        </w:rPr>
        <w:t>③申告先種別コードに「Ｔ：特別通関貨物」または「Ｒ：一般申告（緊急通関貨物）」の登録がない。</w:t>
      </w:r>
    </w:p>
    <w:p w:rsidR="00156CE9" w:rsidRPr="00175B9E" w:rsidRDefault="00156CE9" w:rsidP="00B575D8">
      <w:pPr>
        <w:ind w:firstLineChars="400" w:firstLine="794"/>
        <w:rPr>
          <w:rFonts w:ascii="ＭＳ ゴシック" w:hAnsi="ＭＳ ゴシック"/>
        </w:rPr>
      </w:pPr>
      <w:r w:rsidRPr="00175B9E">
        <w:rPr>
          <w:rFonts w:ascii="ＭＳ ゴシック" w:hAnsi="ＭＳ ゴシック" w:hint="eastAsia"/>
        </w:rPr>
        <w:t>④あて先官署が政令派出所でない。</w:t>
      </w:r>
    </w:p>
    <w:p w:rsidR="00030BC3" w:rsidRPr="00175B9E" w:rsidRDefault="00030BC3" w:rsidP="00A95018">
      <w:pPr>
        <w:autoSpaceDE w:val="0"/>
        <w:autoSpaceDN w:val="0"/>
        <w:adjustRightInd w:val="0"/>
        <w:jc w:val="left"/>
        <w:rPr>
          <w:rFonts w:ascii="ＭＳ ゴシック" w:hAnsi="ＭＳ ゴシック" w:cs="ＭＳ 明朝"/>
          <w:color w:val="000000"/>
          <w:kern w:val="0"/>
          <w:szCs w:val="22"/>
        </w:rPr>
      </w:pPr>
    </w:p>
    <w:p w:rsidR="009152E7" w:rsidRPr="00175B9E" w:rsidRDefault="009152E7" w:rsidP="00A95018">
      <w:pPr>
        <w:autoSpaceDE w:val="0"/>
        <w:autoSpaceDN w:val="0"/>
        <w:adjustRightInd w:val="0"/>
        <w:jc w:val="left"/>
        <w:rPr>
          <w:rFonts w:ascii="ＭＳ ゴシック"/>
          <w:kern w:val="0"/>
          <w:szCs w:val="22"/>
        </w:rPr>
      </w:pPr>
      <w:r w:rsidRPr="00175B9E">
        <w:rPr>
          <w:rFonts w:ascii="ＭＳ ゴシック" w:hAnsi="ＭＳ ゴシック" w:cs="ＭＳ 明朝" w:hint="eastAsia"/>
          <w:color w:val="000000"/>
          <w:kern w:val="0"/>
          <w:szCs w:val="22"/>
        </w:rPr>
        <w:t>２．入力者</w:t>
      </w:r>
    </w:p>
    <w:p w:rsidR="009152E7" w:rsidRPr="00175B9E" w:rsidRDefault="009152E7" w:rsidP="00B003D4">
      <w:pPr>
        <w:autoSpaceDE w:val="0"/>
        <w:autoSpaceDN w:val="0"/>
        <w:adjustRightInd w:val="0"/>
        <w:ind w:firstLineChars="300" w:firstLine="595"/>
        <w:jc w:val="left"/>
        <w:rPr>
          <w:rFonts w:ascii="ＭＳ ゴシック"/>
          <w:kern w:val="0"/>
          <w:szCs w:val="22"/>
        </w:rPr>
      </w:pPr>
      <w:r w:rsidRPr="00175B9E">
        <w:rPr>
          <w:rFonts w:ascii="ＭＳ ゴシック" w:hAnsi="ＭＳ ゴシック" w:cs="ＭＳ 明朝" w:hint="eastAsia"/>
          <w:color w:val="000000"/>
          <w:kern w:val="0"/>
          <w:szCs w:val="22"/>
        </w:rPr>
        <w:t>通関業</w:t>
      </w:r>
    </w:p>
    <w:p w:rsidR="009152E7" w:rsidRPr="00175B9E" w:rsidRDefault="009152E7" w:rsidP="004E5BAA">
      <w:pPr>
        <w:autoSpaceDE w:val="0"/>
        <w:autoSpaceDN w:val="0"/>
        <w:adjustRightInd w:val="0"/>
        <w:jc w:val="left"/>
        <w:textAlignment w:val="baseline"/>
        <w:rPr>
          <w:rFonts w:ascii="ＭＳ ゴシック" w:cs="ＭＳ 明朝"/>
          <w:color w:val="000000"/>
          <w:kern w:val="0"/>
          <w:szCs w:val="22"/>
        </w:rPr>
      </w:pPr>
    </w:p>
    <w:p w:rsidR="009152E7" w:rsidRPr="00175B9E" w:rsidRDefault="009152E7" w:rsidP="00A95018">
      <w:pPr>
        <w:autoSpaceDE w:val="0"/>
        <w:autoSpaceDN w:val="0"/>
        <w:adjustRightInd w:val="0"/>
        <w:jc w:val="left"/>
        <w:rPr>
          <w:rFonts w:ascii="ＭＳ ゴシック"/>
          <w:kern w:val="0"/>
          <w:szCs w:val="22"/>
        </w:rPr>
      </w:pPr>
      <w:r w:rsidRPr="00175B9E">
        <w:rPr>
          <w:rFonts w:ascii="ＭＳ ゴシック" w:hAnsi="ＭＳ ゴシック" w:cs="ＭＳ 明朝" w:hint="eastAsia"/>
          <w:color w:val="000000"/>
          <w:kern w:val="0"/>
          <w:szCs w:val="22"/>
        </w:rPr>
        <w:t>３．制限事項</w:t>
      </w:r>
    </w:p>
    <w:p w:rsidR="009152E7" w:rsidRPr="00175B9E" w:rsidRDefault="009152E7" w:rsidP="00B003D4">
      <w:pPr>
        <w:autoSpaceDE w:val="0"/>
        <w:autoSpaceDN w:val="0"/>
        <w:adjustRightInd w:val="0"/>
        <w:ind w:firstLineChars="200" w:firstLine="397"/>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①申告価格は２０１</w:t>
      </w:r>
      <w:bookmarkStart w:id="2" w:name="OLE_LINK7"/>
      <w:r w:rsidRPr="00175B9E">
        <w:rPr>
          <w:rFonts w:ascii="ＭＳ ゴシック" w:hAnsi="ＭＳ ゴシック" w:cs="ＭＳ 明朝" w:hint="eastAsia"/>
          <w:color w:val="000000"/>
          <w:kern w:val="0"/>
          <w:szCs w:val="22"/>
        </w:rPr>
        <w:t>，</w:t>
      </w:r>
      <w:bookmarkEnd w:id="2"/>
      <w:r w:rsidRPr="00175B9E">
        <w:rPr>
          <w:rFonts w:ascii="ＭＳ ゴシック" w:hAnsi="ＭＳ ゴシック" w:cs="ＭＳ 明朝" w:hint="eastAsia"/>
          <w:color w:val="000000"/>
          <w:kern w:val="0"/>
          <w:szCs w:val="22"/>
        </w:rPr>
        <w:t>０００円未満であること。</w:t>
      </w:r>
    </w:p>
    <w:p w:rsidR="009152E7" w:rsidRPr="00175B9E" w:rsidRDefault="009152E7" w:rsidP="00B003D4">
      <w:pPr>
        <w:ind w:firstLineChars="200" w:firstLine="397"/>
        <w:rPr>
          <w:rFonts w:ascii="ＭＳ ゴシック"/>
          <w:szCs w:val="22"/>
        </w:rPr>
      </w:pPr>
      <w:r w:rsidRPr="00175B9E">
        <w:rPr>
          <w:rFonts w:ascii="ＭＳ ゴシック" w:hAnsi="ＭＳ ゴシック" w:hint="eastAsia"/>
          <w:szCs w:val="22"/>
        </w:rPr>
        <w:t>②貨物の総重量が１</w:t>
      </w:r>
      <w:r w:rsidRPr="00175B9E">
        <w:rPr>
          <w:rFonts w:ascii="ＭＳ ゴシック" w:hAnsi="ＭＳ ゴシック" w:cs="ＭＳ 明朝" w:hint="eastAsia"/>
          <w:color w:val="000000"/>
          <w:kern w:val="0"/>
          <w:szCs w:val="22"/>
        </w:rPr>
        <w:t>，</w:t>
      </w:r>
      <w:r w:rsidRPr="00175B9E">
        <w:rPr>
          <w:rFonts w:ascii="ＭＳ ゴシック" w:hAnsi="ＭＳ ゴシック" w:hint="eastAsia"/>
          <w:szCs w:val="22"/>
        </w:rPr>
        <w:t>０００トン未満であること。</w:t>
      </w:r>
    </w:p>
    <w:p w:rsidR="009152E7" w:rsidRPr="00175B9E" w:rsidRDefault="009152E7" w:rsidP="00CD6512">
      <w:pPr>
        <w:autoSpaceDE w:val="0"/>
        <w:autoSpaceDN w:val="0"/>
        <w:adjustRightInd w:val="0"/>
        <w:jc w:val="left"/>
        <w:textAlignment w:val="baseline"/>
        <w:rPr>
          <w:rFonts w:ascii="ＭＳ ゴシック"/>
          <w:kern w:val="0"/>
          <w:szCs w:val="22"/>
        </w:rPr>
      </w:pPr>
    </w:p>
    <w:p w:rsidR="009152E7" w:rsidRPr="00175B9E" w:rsidRDefault="009152E7" w:rsidP="00CD6512">
      <w:pPr>
        <w:autoSpaceDE w:val="0"/>
        <w:autoSpaceDN w:val="0"/>
        <w:adjustRightInd w:val="0"/>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kern w:val="0"/>
          <w:szCs w:val="22"/>
        </w:rPr>
        <w:t>４．入力条件</w:t>
      </w:r>
    </w:p>
    <w:p w:rsidR="009152E7" w:rsidRPr="00175B9E" w:rsidRDefault="009152E7" w:rsidP="00B003D4">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kern w:val="0"/>
          <w:szCs w:val="22"/>
        </w:rPr>
        <w:t>（１）入力者チェック</w:t>
      </w:r>
    </w:p>
    <w:p w:rsidR="009152E7" w:rsidRPr="00175B9E" w:rsidRDefault="009152E7" w:rsidP="00B003D4">
      <w:pPr>
        <w:autoSpaceDE w:val="0"/>
        <w:autoSpaceDN w:val="0"/>
        <w:adjustRightInd w:val="0"/>
        <w:ind w:firstLineChars="400" w:firstLine="810"/>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①</w:t>
      </w:r>
      <w:r w:rsidRPr="00175B9E">
        <w:rPr>
          <w:rFonts w:ascii="ＭＳ ゴシック" w:hAnsi="ＭＳ ゴシック" w:cs="ＭＳ 明朝" w:hint="eastAsia"/>
          <w:color w:val="000000"/>
          <w:kern w:val="0"/>
          <w:szCs w:val="22"/>
        </w:rPr>
        <w:t>システムに登録されている利用者であること。</w:t>
      </w:r>
    </w:p>
    <w:p w:rsidR="009152E7" w:rsidRPr="00175B9E" w:rsidRDefault="009152E7" w:rsidP="00B003D4">
      <w:pPr>
        <w:autoSpaceDE w:val="0"/>
        <w:autoSpaceDN w:val="0"/>
        <w:adjustRightInd w:val="0"/>
        <w:ind w:firstLineChars="400" w:firstLine="810"/>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②システムに通関士として登録されていること。</w:t>
      </w:r>
    </w:p>
    <w:p w:rsidR="009152E7" w:rsidRPr="00175B9E" w:rsidRDefault="009152E7" w:rsidP="00B003D4">
      <w:pPr>
        <w:autoSpaceDE w:val="0"/>
        <w:autoSpaceDN w:val="0"/>
        <w:adjustRightInd w:val="0"/>
        <w:ind w:leftChars="401" w:left="994" w:hangingChars="100" w:hanging="198"/>
        <w:jc w:val="left"/>
        <w:textAlignment w:val="baseline"/>
      </w:pPr>
      <w:r w:rsidRPr="00175B9E">
        <w:rPr>
          <w:rFonts w:hint="eastAsia"/>
        </w:rPr>
        <w:t>③輸出マニフェスト通関申告ＤＢが存在する場合は、輸出マニフェスト通関申告ＤＢに登録されている申告者と同一であること。</w:t>
      </w:r>
      <w:r w:rsidR="00950C7D" w:rsidRPr="00175B9E">
        <w:rPr>
          <w:rFonts w:ascii="ＭＳ ゴシック" w:hAnsi="ＭＳ ゴシック" w:cs="ＭＳ 明朝" w:hint="eastAsia"/>
          <w:color w:val="000000"/>
          <w:kern w:val="0"/>
          <w:szCs w:val="22"/>
        </w:rPr>
        <w:t>または、申告者に対して、入力者が申告可能な旨がシステムに登録されていること。</w:t>
      </w:r>
    </w:p>
    <w:p w:rsidR="009152E7" w:rsidRPr="00175B9E" w:rsidRDefault="00751C62" w:rsidP="00B003D4">
      <w:pPr>
        <w:autoSpaceDE w:val="0"/>
        <w:autoSpaceDN w:val="0"/>
        <w:adjustRightInd w:val="0"/>
        <w:ind w:leftChars="408" w:left="1012" w:hangingChars="100" w:hanging="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④</w:t>
      </w:r>
      <w:r w:rsidR="009152E7" w:rsidRPr="00175B9E">
        <w:rPr>
          <w:rFonts w:hint="eastAsia"/>
        </w:rPr>
        <w:t>輸出貨物情報ＤＢに通関依頼先の指定がある場合はその通関依頼先の利用者と同一であること。</w:t>
      </w:r>
      <w:r w:rsidR="003A3CD2" w:rsidRPr="00175B9E">
        <w:rPr>
          <w:rFonts w:ascii="ＭＳ ゴシック" w:hAnsi="ＭＳ ゴシック" w:cs="ＭＳ 明朝" w:hint="eastAsia"/>
          <w:color w:val="000000"/>
          <w:kern w:val="0"/>
          <w:szCs w:val="22"/>
        </w:rPr>
        <w:t>または、</w:t>
      </w:r>
      <w:r w:rsidR="003A3CD2" w:rsidRPr="00175B9E">
        <w:rPr>
          <w:rFonts w:hint="eastAsia"/>
        </w:rPr>
        <w:t>通関依頼先の利用者</w:t>
      </w:r>
      <w:r w:rsidR="003A3CD2" w:rsidRPr="00175B9E">
        <w:rPr>
          <w:rFonts w:ascii="ＭＳ ゴシック" w:hAnsi="ＭＳ ゴシック" w:cs="ＭＳ 明朝" w:hint="eastAsia"/>
          <w:color w:val="000000"/>
          <w:kern w:val="0"/>
          <w:szCs w:val="22"/>
        </w:rPr>
        <w:t>に対して、</w:t>
      </w:r>
      <w:r w:rsidR="00197B9A" w:rsidRPr="00175B9E">
        <w:rPr>
          <w:rFonts w:ascii="ＭＳ ゴシック" w:hAnsi="ＭＳ ゴシック" w:cs="ＭＳ 明朝" w:hint="eastAsia"/>
          <w:color w:val="000000"/>
          <w:kern w:val="0"/>
          <w:szCs w:val="22"/>
        </w:rPr>
        <w:t>入力</w:t>
      </w:r>
      <w:r w:rsidR="003A3CD2" w:rsidRPr="00175B9E">
        <w:rPr>
          <w:rFonts w:ascii="ＭＳ ゴシック" w:hAnsi="ＭＳ ゴシック" w:cs="ＭＳ 明朝" w:hint="eastAsia"/>
          <w:color w:val="000000"/>
          <w:kern w:val="0"/>
          <w:szCs w:val="22"/>
        </w:rPr>
        <w:t>者が申告可能な旨がシステムに登録されていること。</w:t>
      </w:r>
    </w:p>
    <w:p w:rsidR="009152E7" w:rsidRPr="00175B9E" w:rsidRDefault="009152E7" w:rsidP="00B003D4">
      <w:pPr>
        <w:autoSpaceDE w:val="0"/>
        <w:autoSpaceDN w:val="0"/>
        <w:adjustRightInd w:val="0"/>
        <w:ind w:firstLineChars="100" w:firstLine="198"/>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（２）入力項目チェック</w:t>
      </w:r>
    </w:p>
    <w:p w:rsidR="009152E7" w:rsidRPr="00175B9E" w:rsidRDefault="009152E7" w:rsidP="00B003D4">
      <w:pPr>
        <w:autoSpaceDE w:val="0"/>
        <w:autoSpaceDN w:val="0"/>
        <w:adjustRightInd w:val="0"/>
        <w:ind w:firstLineChars="200" w:firstLine="397"/>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（Ａ）単項目チェック</w:t>
      </w:r>
    </w:p>
    <w:p w:rsidR="009152E7" w:rsidRPr="00175B9E" w:rsidRDefault="009152E7" w:rsidP="00B003D4">
      <w:pPr>
        <w:autoSpaceDE w:val="0"/>
        <w:autoSpaceDN w:val="0"/>
        <w:adjustRightInd w:val="0"/>
        <w:ind w:firstLineChars="602" w:firstLine="1194"/>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「入力項目表」及び「オンライン業務共通設計書」参照。</w:t>
      </w:r>
    </w:p>
    <w:p w:rsidR="009152E7" w:rsidRPr="00175B9E" w:rsidRDefault="009152E7" w:rsidP="00B003D4">
      <w:pPr>
        <w:autoSpaceDE w:val="0"/>
        <w:autoSpaceDN w:val="0"/>
        <w:adjustRightInd w:val="0"/>
        <w:ind w:firstLineChars="200" w:firstLine="397"/>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（Ｂ）項目間関連チェック</w:t>
      </w:r>
    </w:p>
    <w:p w:rsidR="009152E7" w:rsidRPr="00175B9E" w:rsidRDefault="009152E7" w:rsidP="00B003D4">
      <w:pPr>
        <w:autoSpaceDE w:val="0"/>
        <w:autoSpaceDN w:val="0"/>
        <w:adjustRightInd w:val="0"/>
        <w:ind w:firstLineChars="602" w:firstLine="1194"/>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「入力項目表」及び「オンライン業務共通設計書」参照。</w:t>
      </w:r>
    </w:p>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（３）仕向地チェック</w:t>
      </w:r>
    </w:p>
    <w:p w:rsidR="009152E7" w:rsidRPr="00175B9E" w:rsidRDefault="009152E7" w:rsidP="00B003D4">
      <w:pPr>
        <w:autoSpaceDE w:val="0"/>
        <w:autoSpaceDN w:val="0"/>
        <w:adjustRightInd w:val="0"/>
        <w:ind w:leftChars="408" w:left="810"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入力された最終仕向地コードが輸出マニフェスト通関対象外国としてシステムに登録されていないこと。</w:t>
      </w:r>
    </w:p>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spacing w:val="2"/>
          <w:kern w:val="0"/>
          <w:szCs w:val="22"/>
        </w:rPr>
        <w:t>（４）</w:t>
      </w:r>
      <w:r w:rsidRPr="00175B9E">
        <w:rPr>
          <w:rFonts w:hint="eastAsia"/>
        </w:rPr>
        <w:t>輸出マニフェスト通関申告ＤＢチェック</w:t>
      </w:r>
    </w:p>
    <w:p w:rsidR="009152E7" w:rsidRPr="00175B9E" w:rsidRDefault="009152E7" w:rsidP="00B003D4">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kern w:val="0"/>
          <w:szCs w:val="22"/>
        </w:rPr>
        <w:t>①申告番号が輸出マニフェスト通関申告ＤＢに存在すること。</w:t>
      </w:r>
    </w:p>
    <w:p w:rsidR="009152E7" w:rsidRPr="00175B9E" w:rsidRDefault="009152E7" w:rsidP="00B003D4">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kern w:val="0"/>
          <w:szCs w:val="22"/>
        </w:rPr>
        <w:t>②輸出マニフェスト通関申告がされていないこと。</w:t>
      </w:r>
    </w:p>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（５）</w:t>
      </w:r>
      <w:r w:rsidRPr="00175B9E">
        <w:rPr>
          <w:rFonts w:ascii="ＭＳ ゴシック" w:hAnsi="ＭＳ ゴシック" w:cs="ＭＳ 明朝" w:hint="eastAsia"/>
          <w:color w:val="000000"/>
          <w:kern w:val="0"/>
          <w:szCs w:val="22"/>
        </w:rPr>
        <w:t>時間外執務要請届ＤＢチェック</w:t>
      </w:r>
    </w:p>
    <w:p w:rsidR="009152E7" w:rsidRPr="00175B9E" w:rsidRDefault="009152E7" w:rsidP="00B003D4">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申告条件「なし」「Ｘ」が税関開庁時間外に行われた場合は、以下のチェックを行う。</w:t>
      </w:r>
    </w:p>
    <w:p w:rsidR="009152E7" w:rsidRPr="00175B9E" w:rsidRDefault="009152E7" w:rsidP="00B003D4">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①当該申告者分の時間外執務要請届ＤＢ</w:t>
      </w:r>
      <w:r w:rsidRPr="00175B9E">
        <w:rPr>
          <w:rFonts w:ascii="ＭＳ ゴシック" w:hAnsi="ＭＳ ゴシック" w:cs="ＭＳ 明朝" w:hint="eastAsia"/>
          <w:kern w:val="0"/>
          <w:szCs w:val="22"/>
        </w:rPr>
        <w:t>（届出種別「Ａ：通関」または「Ｅ：通関（２４時間提出可能）」）</w:t>
      </w:r>
      <w:r w:rsidRPr="00175B9E">
        <w:rPr>
          <w:rFonts w:ascii="ＭＳ ゴシック" w:hAnsi="ＭＳ ゴシック" w:cs="ＭＳ 明朝" w:hint="eastAsia"/>
          <w:color w:val="000000"/>
          <w:kern w:val="0"/>
          <w:szCs w:val="22"/>
        </w:rPr>
        <w:t>が存在すること。</w:t>
      </w:r>
    </w:p>
    <w:p w:rsidR="009152E7" w:rsidRPr="00175B9E" w:rsidRDefault="009152E7" w:rsidP="00B003D4">
      <w:pPr>
        <w:suppressAutoHyphens/>
        <w:wordWrap w:val="0"/>
        <w:adjustRightInd w:val="0"/>
        <w:ind w:firstLineChars="400" w:firstLine="794"/>
        <w:jc w:val="left"/>
        <w:textAlignment w:val="baseline"/>
        <w:rPr>
          <w:rFonts w:ascii="ＭＳ ゴシック" w:cs="ＭＳ 明朝"/>
          <w:kern w:val="0"/>
          <w:szCs w:val="22"/>
        </w:rPr>
      </w:pPr>
      <w:r w:rsidRPr="00175B9E">
        <w:rPr>
          <w:rFonts w:ascii="ＭＳ ゴシック" w:hAnsi="ＭＳ ゴシック" w:cs="ＭＳ 明朝" w:hint="eastAsia"/>
          <w:kern w:val="0"/>
          <w:szCs w:val="22"/>
        </w:rPr>
        <w:t>②本業務が行われた時刻が時間外執務要請届の届出時間帯であること。</w:t>
      </w:r>
    </w:p>
    <w:p w:rsidR="009152E7" w:rsidRPr="00175B9E" w:rsidRDefault="009152E7" w:rsidP="00B003D4">
      <w:pPr>
        <w:suppressAutoHyphens/>
        <w:wordWrap w:val="0"/>
        <w:adjustRightInd w:val="0"/>
        <w:ind w:firstLineChars="100" w:firstLine="198"/>
        <w:jc w:val="left"/>
        <w:textAlignment w:val="baseline"/>
      </w:pPr>
      <w:r w:rsidRPr="00175B9E">
        <w:rPr>
          <w:rFonts w:hint="eastAsia"/>
        </w:rPr>
        <w:t>（６）</w:t>
      </w:r>
      <w:r w:rsidRPr="00175B9E">
        <w:rPr>
          <w:rFonts w:ascii="ＭＳ ゴシック" w:hAnsi="ＭＳ ゴシック" w:cs="ＭＳ 明朝" w:hint="eastAsia"/>
          <w:color w:val="000000"/>
          <w:kern w:val="0"/>
          <w:szCs w:val="22"/>
        </w:rPr>
        <w:t>税関開庁時間チェック</w:t>
      </w:r>
    </w:p>
    <w:p w:rsidR="009152E7" w:rsidRPr="00175B9E" w:rsidRDefault="009152E7" w:rsidP="00B003D4">
      <w:pPr>
        <w:suppressAutoHyphens/>
        <w:wordWrap w:val="0"/>
        <w:adjustRightInd w:val="0"/>
        <w:ind w:firstLineChars="501" w:firstLine="994"/>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申告条件「Ｋ」「Ｙ」の場合は、本業務実施時間が税関の開庁時間外であること。</w:t>
      </w:r>
    </w:p>
    <w:p w:rsidR="009152E7" w:rsidRPr="00175B9E" w:rsidRDefault="00751C62" w:rsidP="00B003D4">
      <w:pPr>
        <w:suppressAutoHyphens/>
        <w:wordWrap w:val="0"/>
        <w:adjustRightInd w:val="0"/>
        <w:ind w:firstLineChars="100" w:firstLine="202"/>
        <w:jc w:val="left"/>
        <w:textAlignment w:val="baseline"/>
        <w:rPr>
          <w:rFonts w:ascii="ＭＳ ゴシック" w:cs="ＭＳ 明朝"/>
          <w:color w:val="000000"/>
          <w:kern w:val="0"/>
          <w:szCs w:val="22"/>
        </w:rPr>
      </w:pPr>
      <w:r w:rsidRPr="00175B9E">
        <w:rPr>
          <w:rFonts w:ascii="ＭＳ ゴシック" w:hAnsi="ＭＳ ゴシック" w:cs="ＭＳ 明朝"/>
          <w:color w:val="000000"/>
          <w:spacing w:val="2"/>
          <w:kern w:val="0"/>
          <w:szCs w:val="22"/>
        </w:rPr>
        <w:br w:type="page"/>
      </w:r>
      <w:r w:rsidR="009152E7" w:rsidRPr="00175B9E">
        <w:rPr>
          <w:rFonts w:ascii="ＭＳ ゴシック" w:hAnsi="ＭＳ ゴシック" w:cs="ＭＳ 明朝" w:hint="eastAsia"/>
          <w:color w:val="000000"/>
          <w:spacing w:val="2"/>
          <w:kern w:val="0"/>
          <w:szCs w:val="22"/>
        </w:rPr>
        <w:lastRenderedPageBreak/>
        <w:t>（７）</w:t>
      </w:r>
      <w:r w:rsidR="009152E7" w:rsidRPr="00175B9E">
        <w:rPr>
          <w:rFonts w:hint="eastAsia"/>
        </w:rPr>
        <w:t>輸出貨物情報ＤＢチェック</w:t>
      </w:r>
      <w:r w:rsidR="009152E7" w:rsidRPr="00175B9E">
        <w:rPr>
          <w:rFonts w:ascii="ＭＳ ゴシック" w:hAnsi="ＭＳ ゴシック" w:cs="ＭＳ 明朝" w:hint="eastAsia"/>
          <w:color w:val="000000"/>
          <w:kern w:val="0"/>
          <w:szCs w:val="22"/>
        </w:rPr>
        <w:t>（○：チェックを行う</w:t>
      </w:r>
      <w:r w:rsidR="001A37D0" w:rsidRPr="00175B9E">
        <w:rPr>
          <w:rFonts w:ascii="ＭＳ ゴシック" w:hAnsi="ＭＳ ゴシック" w:cs="ＭＳ 明朝" w:hint="eastAsia"/>
          <w:color w:val="000000"/>
          <w:kern w:val="0"/>
          <w:szCs w:val="22"/>
        </w:rPr>
        <w:t>、空白：チェックを行わない</w:t>
      </w:r>
      <w:r w:rsidR="009152E7" w:rsidRPr="00175B9E">
        <w:rPr>
          <w:rFonts w:ascii="ＭＳ ゴシック" w:hAnsi="ＭＳ ゴシック" w:cs="ＭＳ 明朝" w:hint="eastAsia"/>
          <w:color w:val="000000"/>
          <w:kern w:val="0"/>
          <w:szCs w:val="22"/>
        </w:rPr>
        <w:t>）</w:t>
      </w:r>
    </w:p>
    <w:p w:rsidR="009152E7" w:rsidRPr="00175B9E" w:rsidRDefault="009152E7" w:rsidP="00B003D4">
      <w:pPr>
        <w:autoSpaceDE w:val="0"/>
        <w:autoSpaceDN w:val="0"/>
        <w:adjustRightInd w:val="0"/>
        <w:ind w:firstLineChars="501" w:firstLine="994"/>
        <w:jc w:val="left"/>
        <w:textAlignment w:val="baseline"/>
      </w:pPr>
      <w:r w:rsidRPr="00175B9E">
        <w:rPr>
          <w:rFonts w:hint="eastAsia"/>
        </w:rPr>
        <w:t>入力されたＨＡＷＢ番号に対して以下のチェックを行う。</w:t>
      </w:r>
    </w:p>
    <w:p w:rsidR="009152E7" w:rsidRPr="00175B9E" w:rsidRDefault="009152E7" w:rsidP="00C907FD">
      <w:pPr>
        <w:autoSpaceDE w:val="0"/>
        <w:autoSpaceDN w:val="0"/>
        <w:adjustRightInd w:val="0"/>
        <w:ind w:firstLine="792"/>
        <w:jc w:val="left"/>
      </w:pPr>
      <w:r w:rsidRPr="00175B9E">
        <w:rPr>
          <w:rFonts w:ascii="ＭＳ ゴシック" w:hAnsi="ＭＳ ゴシック" w:cs="ＭＳ 明朝" w:hint="eastAsia"/>
          <w:color w:val="000000"/>
          <w:kern w:val="0"/>
          <w:szCs w:val="22"/>
        </w:rPr>
        <w:t>△：申告条件「なし」</w:t>
      </w:r>
    </w:p>
    <w:tbl>
      <w:tblPr>
        <w:tblW w:w="75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0"/>
        <w:gridCol w:w="4727"/>
        <w:gridCol w:w="493"/>
        <w:gridCol w:w="493"/>
        <w:gridCol w:w="404"/>
        <w:gridCol w:w="395"/>
        <w:gridCol w:w="395"/>
      </w:tblGrid>
      <w:tr w:rsidR="009152E7" w:rsidRPr="00175B9E" w:rsidTr="00582DA1">
        <w:trPr>
          <w:cantSplit/>
          <w:trHeight w:val="81"/>
          <w:tblHeader/>
        </w:trPr>
        <w:tc>
          <w:tcPr>
            <w:tcW w:w="624" w:type="dxa"/>
            <w:vAlign w:val="center"/>
          </w:tcPr>
          <w:p w:rsidR="009152E7" w:rsidRPr="00175B9E" w:rsidRDefault="009152E7" w:rsidP="00582DA1">
            <w:pPr>
              <w:autoSpaceDE w:val="0"/>
              <w:autoSpaceDN w:val="0"/>
              <w:adjustRightInd w:val="0"/>
              <w:rPr>
                <w:rFonts w:ascii="ＭＳ ゴシック" w:cs="ＭＳ 明朝"/>
                <w:kern w:val="0"/>
                <w:szCs w:val="22"/>
              </w:rPr>
            </w:pPr>
            <w:r w:rsidRPr="00175B9E">
              <w:rPr>
                <w:rFonts w:ascii="ＭＳ ゴシック" w:hAnsi="ＭＳ ゴシック" w:cs="ＭＳ 明朝" w:hint="eastAsia"/>
                <w:kern w:val="0"/>
                <w:szCs w:val="22"/>
              </w:rPr>
              <w:t>項番</w:t>
            </w:r>
          </w:p>
        </w:tc>
        <w:tc>
          <w:tcPr>
            <w:tcW w:w="4768" w:type="dxa"/>
            <w:vAlign w:val="center"/>
          </w:tcPr>
          <w:p w:rsidR="009152E7" w:rsidRPr="00175B9E" w:rsidRDefault="009152E7" w:rsidP="00582DA1">
            <w:pPr>
              <w:autoSpaceDE w:val="0"/>
              <w:autoSpaceDN w:val="0"/>
              <w:adjustRightInd w:val="0"/>
              <w:jc w:val="center"/>
              <w:rPr>
                <w:rFonts w:ascii="ＭＳ ゴシック" w:cs="ＭＳ 明朝"/>
                <w:kern w:val="0"/>
                <w:szCs w:val="22"/>
              </w:rPr>
            </w:pPr>
            <w:r w:rsidRPr="00175B9E">
              <w:rPr>
                <w:rFonts w:ascii="ＭＳ ゴシック" w:hAnsi="ＭＳ ゴシック" w:cs="ＭＳ 明朝" w:hint="eastAsia"/>
                <w:color w:val="000000"/>
                <w:kern w:val="0"/>
                <w:szCs w:val="22"/>
              </w:rPr>
              <w:t>チェック条件</w:t>
            </w:r>
          </w:p>
        </w:tc>
        <w:tc>
          <w:tcPr>
            <w:tcW w:w="495" w:type="dxa"/>
            <w:vAlign w:val="center"/>
          </w:tcPr>
          <w:p w:rsidR="009152E7" w:rsidRPr="00175B9E" w:rsidRDefault="009152E7" w:rsidP="00582DA1">
            <w:pPr>
              <w:autoSpaceDE w:val="0"/>
              <w:autoSpaceDN w:val="0"/>
              <w:adjustRightInd w:val="0"/>
              <w:jc w:val="center"/>
              <w:rPr>
                <w:rFonts w:ascii="ＭＳ ゴシック" w:cs="ＭＳ 明朝"/>
                <w:kern w:val="0"/>
                <w:szCs w:val="22"/>
              </w:rPr>
            </w:pPr>
            <w:r w:rsidRPr="00175B9E">
              <w:rPr>
                <w:rFonts w:ascii="ＭＳ ゴシック" w:hAnsi="ＭＳ ゴシック" w:cs="ＭＳ 明朝" w:hint="eastAsia"/>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kern w:val="0"/>
                <w:szCs w:val="22"/>
              </w:rPr>
            </w:pPr>
            <w:r w:rsidRPr="00175B9E">
              <w:rPr>
                <w:rFonts w:ascii="ＭＳ ゴシック" w:hAnsi="ＭＳ ゴシック" w:cs="ＭＳ 明朝" w:hint="eastAsia"/>
                <w:kern w:val="0"/>
                <w:szCs w:val="22"/>
              </w:rPr>
              <w:t>Ｘ</w:t>
            </w:r>
          </w:p>
        </w:tc>
        <w:tc>
          <w:tcPr>
            <w:tcW w:w="406" w:type="dxa"/>
            <w:vAlign w:val="center"/>
          </w:tcPr>
          <w:p w:rsidR="009152E7" w:rsidRPr="00175B9E" w:rsidRDefault="009152E7" w:rsidP="00582DA1">
            <w:pPr>
              <w:autoSpaceDE w:val="0"/>
              <w:autoSpaceDN w:val="0"/>
              <w:adjustRightInd w:val="0"/>
              <w:jc w:val="center"/>
              <w:rPr>
                <w:rFonts w:ascii="ＭＳ ゴシック" w:cs="ＭＳ 明朝"/>
                <w:kern w:val="0"/>
                <w:szCs w:val="22"/>
              </w:rPr>
            </w:pPr>
            <w:r w:rsidRPr="00175B9E">
              <w:rPr>
                <w:rFonts w:ascii="ＭＳ ゴシック" w:hAnsi="ＭＳ ゴシック" w:cs="ＭＳ 明朝" w:hint="eastAsia"/>
                <w:kern w:val="0"/>
                <w:szCs w:val="22"/>
              </w:rPr>
              <w:t>Ｉ</w:t>
            </w:r>
          </w:p>
        </w:tc>
        <w:tc>
          <w:tcPr>
            <w:tcW w:w="396" w:type="dxa"/>
            <w:vAlign w:val="center"/>
          </w:tcPr>
          <w:p w:rsidR="009152E7" w:rsidRPr="00175B9E" w:rsidRDefault="009152E7" w:rsidP="00582DA1">
            <w:pPr>
              <w:autoSpaceDE w:val="0"/>
              <w:autoSpaceDN w:val="0"/>
              <w:adjustRightInd w:val="0"/>
              <w:jc w:val="center"/>
              <w:rPr>
                <w:rFonts w:ascii="ＭＳ ゴシック" w:cs="ＭＳ 明朝"/>
                <w:kern w:val="0"/>
                <w:szCs w:val="22"/>
              </w:rPr>
            </w:pPr>
            <w:r w:rsidRPr="00175B9E">
              <w:rPr>
                <w:rFonts w:ascii="ＭＳ ゴシック" w:hAnsi="ＭＳ ゴシック" w:cs="ＭＳ 明朝" w:hint="eastAsia"/>
                <w:kern w:val="0"/>
                <w:szCs w:val="22"/>
              </w:rPr>
              <w:t>Ｋ</w:t>
            </w:r>
          </w:p>
        </w:tc>
        <w:tc>
          <w:tcPr>
            <w:tcW w:w="396" w:type="dxa"/>
            <w:vAlign w:val="center"/>
          </w:tcPr>
          <w:p w:rsidR="009152E7" w:rsidRPr="00175B9E" w:rsidRDefault="009152E7" w:rsidP="00582DA1">
            <w:pPr>
              <w:autoSpaceDE w:val="0"/>
              <w:autoSpaceDN w:val="0"/>
              <w:adjustRightInd w:val="0"/>
              <w:jc w:val="center"/>
              <w:rPr>
                <w:rFonts w:ascii="ＭＳ ゴシック" w:cs="ＭＳ 明朝"/>
                <w:kern w:val="0"/>
                <w:szCs w:val="22"/>
              </w:rPr>
            </w:pPr>
            <w:r w:rsidRPr="00175B9E">
              <w:rPr>
                <w:rFonts w:ascii="ＭＳ ゴシック" w:hAnsi="ＭＳ ゴシック" w:cs="ＭＳ 明朝" w:hint="eastAsia"/>
                <w:kern w:val="0"/>
                <w:szCs w:val="22"/>
              </w:rPr>
              <w:t>Ｙ</w:t>
            </w:r>
          </w:p>
        </w:tc>
      </w:tr>
      <w:tr w:rsidR="009152E7" w:rsidRPr="00175B9E" w:rsidTr="00582DA1">
        <w:trPr>
          <w:cantSplit/>
          <w:trHeight w:val="81"/>
        </w:trPr>
        <w:tc>
          <w:tcPr>
            <w:tcW w:w="624"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１</w:t>
            </w:r>
          </w:p>
        </w:tc>
        <w:tc>
          <w:tcPr>
            <w:tcW w:w="4768" w:type="dxa"/>
          </w:tcPr>
          <w:p w:rsidR="009152E7" w:rsidRPr="00175B9E" w:rsidRDefault="009152E7" w:rsidP="00582DA1">
            <w:pPr>
              <w:autoSpaceDE w:val="0"/>
              <w:autoSpaceDN w:val="0"/>
              <w:adjustRightInd w:val="0"/>
              <w:rPr>
                <w:szCs w:val="22"/>
              </w:rPr>
            </w:pPr>
            <w:r w:rsidRPr="00175B9E">
              <w:rPr>
                <w:rFonts w:hint="eastAsia"/>
              </w:rPr>
              <w:t>ＨＡＷＢ番号が輸出貨物情報ＤＢに存在すること。（</w:t>
            </w:r>
            <w:r w:rsidRPr="00175B9E">
              <w:rPr>
                <w:rFonts w:ascii="ＭＳ ゴシック" w:hAnsi="ＭＳ ゴシック" w:cs="ＭＳ 明朝" w:hint="eastAsia"/>
                <w:color w:val="000000"/>
                <w:kern w:val="0"/>
                <w:szCs w:val="22"/>
              </w:rPr>
              <w:t>申告条件「Ｘ」「Ｉ」「Ｙ」の場合で、</w:t>
            </w:r>
            <w:r w:rsidRPr="00175B9E">
              <w:rPr>
                <w:rFonts w:hint="eastAsia"/>
              </w:rPr>
              <w:t>ＨＡＷＢ番号が輸出貨物情報ＤＢに存在しない場合は、後続のチェックを行わない。ただし、その場合はＨＡＷＢ番号の枝番入力は不可。）</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２</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rPr>
              <w:t>ＨＡＷＢであること。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３</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rPr>
              <w:t>仮陸揚げ貨物でないこと。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４</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rPr>
              <w:t>システム外許可済でないこと。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５</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rPr>
              <w:t>積戻し貨物でないこと。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６</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rPr>
              <w:t>入力された通関予定蔵置場と、輸出貨物情報ＤＢに登録されている通関場所（搬入予定先）が同一であること。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７</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rPr>
              <w:t>税関への通知を要する事故情報が登録されている場合は、税関による事故確認が登録されていること。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８</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rPr>
              <w:t>入力された貨物個数が、輸出貨物情報ＤＢに登録されている輸出マニフェスト通関申告対象貨物の内容と一致すること。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９</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仕分け親となっていないこと。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hAnsi="ＭＳ ゴシック" w:cs="ＭＳ 明朝"/>
                <w:color w:val="000000"/>
                <w:kern w:val="0"/>
                <w:szCs w:val="22"/>
              </w:rPr>
            </w:pPr>
            <w:r w:rsidRPr="00175B9E">
              <w:rPr>
                <w:rFonts w:ascii="ＭＳ ゴシック" w:hAnsi="ＭＳ ゴシック" w:cs="ＭＳ 明朝"/>
                <w:color w:val="000000"/>
                <w:kern w:val="0"/>
                <w:szCs w:val="22"/>
              </w:rPr>
              <w:t>10</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仕合せ親となっていないこと。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hAnsi="ＭＳ ゴシック" w:cs="ＭＳ 明朝"/>
                <w:color w:val="000000"/>
                <w:kern w:val="0"/>
                <w:szCs w:val="22"/>
              </w:rPr>
            </w:pPr>
            <w:r w:rsidRPr="00175B9E">
              <w:rPr>
                <w:rFonts w:ascii="ＭＳ ゴシック" w:hAnsi="ＭＳ ゴシック" w:cs="ＭＳ 明朝"/>
                <w:color w:val="000000"/>
                <w:kern w:val="0"/>
                <w:szCs w:val="22"/>
              </w:rPr>
              <w:t>11</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noProof/>
              </w:rPr>
              <w:t>仕分けまたは仕合せされている場合は、</w:t>
            </w:r>
            <w:r w:rsidRPr="00175B9E">
              <w:rPr>
                <w:rFonts w:hint="eastAsia"/>
              </w:rPr>
              <w:t>取扱確認が行われていること。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hAnsi="ＭＳ ゴシック" w:cs="ＭＳ 明朝"/>
                <w:color w:val="000000"/>
                <w:kern w:val="0"/>
                <w:szCs w:val="22"/>
              </w:rPr>
            </w:pPr>
            <w:r w:rsidRPr="00175B9E">
              <w:rPr>
                <w:rFonts w:ascii="ＭＳ ゴシック" w:hAnsi="ＭＳ ゴシック" w:cs="ＭＳ 明朝"/>
                <w:color w:val="000000"/>
                <w:kern w:val="0"/>
                <w:szCs w:val="22"/>
              </w:rPr>
              <w:t>12</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訂正保留となっていないこと。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hAnsi="ＭＳ ゴシック" w:cs="ＭＳ 明朝"/>
                <w:color w:val="000000"/>
                <w:kern w:val="0"/>
                <w:szCs w:val="22"/>
              </w:rPr>
            </w:pPr>
            <w:r w:rsidRPr="00175B9E">
              <w:rPr>
                <w:rFonts w:ascii="ＭＳ ゴシック" w:hAnsi="ＭＳ ゴシック" w:cs="ＭＳ 明朝"/>
                <w:color w:val="000000"/>
                <w:kern w:val="0"/>
                <w:szCs w:val="22"/>
              </w:rPr>
              <w:t>13</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rPr>
              <w:t>搭載完了されていないこと。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hAnsi="ＭＳ ゴシック" w:cs="ＭＳ 明朝"/>
                <w:color w:val="000000"/>
                <w:kern w:val="0"/>
                <w:szCs w:val="22"/>
              </w:rPr>
            </w:pPr>
            <w:r w:rsidRPr="00175B9E">
              <w:rPr>
                <w:rFonts w:ascii="ＭＳ ゴシック" w:hAnsi="ＭＳ ゴシック" w:cs="ＭＳ 明朝"/>
                <w:color w:val="000000"/>
                <w:kern w:val="0"/>
                <w:szCs w:val="22"/>
              </w:rPr>
              <w:t>14</w:t>
            </w:r>
          </w:p>
        </w:tc>
        <w:tc>
          <w:tcPr>
            <w:tcW w:w="4768" w:type="dxa"/>
          </w:tcPr>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他の輸出申告等がされていないこと。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hAnsi="ＭＳ ゴシック" w:cs="ＭＳ 明朝"/>
                <w:color w:val="000000"/>
                <w:kern w:val="0"/>
                <w:szCs w:val="22"/>
              </w:rPr>
            </w:pPr>
            <w:r w:rsidRPr="00175B9E">
              <w:rPr>
                <w:rFonts w:ascii="ＭＳ ゴシック" w:hAnsi="ＭＳ ゴシック" w:cs="ＭＳ 明朝"/>
                <w:color w:val="000000"/>
                <w:kern w:val="0"/>
                <w:szCs w:val="22"/>
              </w:rPr>
              <w:t>15</w:t>
            </w:r>
          </w:p>
        </w:tc>
        <w:tc>
          <w:tcPr>
            <w:tcW w:w="4768" w:type="dxa"/>
          </w:tcPr>
          <w:p w:rsidR="009152E7" w:rsidRPr="00175B9E" w:rsidRDefault="009152E7" w:rsidP="00582DA1">
            <w:pPr>
              <w:suppressAutoHyphens/>
              <w:wordWrap w:val="0"/>
              <w:adjustRightInd w:val="0"/>
              <w:jc w:val="left"/>
              <w:textAlignment w:val="baseline"/>
              <w:rPr>
                <w:rFonts w:ascii="ＭＳ ゴシック"/>
                <w:color w:val="000000"/>
                <w:spacing w:val="2"/>
                <w:kern w:val="0"/>
                <w:szCs w:val="22"/>
              </w:rPr>
            </w:pPr>
            <w:r w:rsidRPr="00175B9E">
              <w:rPr>
                <w:rFonts w:ascii="ＭＳ ゴシック" w:hAnsi="ＭＳ ゴシック" w:cs="ＭＳ 明朝" w:hint="eastAsia"/>
                <w:color w:val="000000"/>
                <w:kern w:val="0"/>
                <w:szCs w:val="22"/>
              </w:rPr>
              <w:t>以下の登録がされてないこと。</w:t>
            </w:r>
          </w:p>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①「貨物差止め」</w:t>
            </w:r>
          </w:p>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②「亡失届受理」</w:t>
            </w:r>
          </w:p>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③「滅却承認」</w:t>
            </w:r>
          </w:p>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ascii="ＭＳ ゴシック" w:hAnsi="ＭＳ ゴシック" w:cs="ＭＳ 明朝" w:hint="eastAsia"/>
                <w:color w:val="000000"/>
                <w:kern w:val="0"/>
                <w:szCs w:val="22"/>
              </w:rPr>
              <w:t>④「その他」</w:t>
            </w:r>
          </w:p>
          <w:p w:rsidR="009152E7" w:rsidRPr="00175B9E" w:rsidRDefault="009152E7" w:rsidP="00582DA1">
            <w:pPr>
              <w:autoSpaceDE w:val="0"/>
              <w:autoSpaceDN w:val="0"/>
              <w:adjustRightInd w:val="0"/>
              <w:rPr>
                <w:rFonts w:ascii="ＭＳ ゴシック" w:cs="ＭＳ 明朝"/>
                <w:color w:val="000000"/>
                <w:kern w:val="0"/>
                <w:szCs w:val="22"/>
              </w:rPr>
            </w:pPr>
            <w:r w:rsidRPr="00175B9E">
              <w:rPr>
                <w:rFonts w:hint="eastAsia"/>
              </w:rPr>
              <w:t>（申告条件「Ｘ」「Ｙ」の場合は、①のみチェックを行う。）</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20"/>
        </w:trPr>
        <w:tc>
          <w:tcPr>
            <w:tcW w:w="624" w:type="dxa"/>
          </w:tcPr>
          <w:p w:rsidR="009152E7" w:rsidRPr="00175B9E" w:rsidRDefault="009152E7" w:rsidP="00582DA1">
            <w:pPr>
              <w:autoSpaceDE w:val="0"/>
              <w:autoSpaceDN w:val="0"/>
              <w:adjustRightInd w:val="0"/>
              <w:jc w:val="center"/>
              <w:rPr>
                <w:rFonts w:ascii="ＭＳ ゴシック" w:hAnsi="ＭＳ ゴシック" w:cs="ＭＳ 明朝"/>
                <w:color w:val="000000"/>
                <w:kern w:val="0"/>
                <w:szCs w:val="22"/>
              </w:rPr>
            </w:pPr>
            <w:r w:rsidRPr="00175B9E">
              <w:rPr>
                <w:rFonts w:ascii="ＭＳ ゴシック" w:hAnsi="ＭＳ ゴシック" w:cs="ＭＳ 明朝"/>
                <w:color w:val="000000"/>
                <w:kern w:val="0"/>
                <w:szCs w:val="22"/>
              </w:rPr>
              <w:t>16</w:t>
            </w:r>
          </w:p>
        </w:tc>
        <w:tc>
          <w:tcPr>
            <w:tcW w:w="4768" w:type="dxa"/>
          </w:tcPr>
          <w:p w:rsidR="009152E7" w:rsidRPr="00175B9E" w:rsidRDefault="009152E7" w:rsidP="00582DA1">
            <w:pPr>
              <w:suppressAutoHyphens/>
              <w:wordWrap w:val="0"/>
              <w:adjustRightInd w:val="0"/>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貨物手作業移行されていないこと。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r w:rsidR="009152E7" w:rsidRPr="00175B9E" w:rsidTr="00582DA1">
        <w:trPr>
          <w:cantSplit/>
          <w:trHeight w:val="381"/>
        </w:trPr>
        <w:tc>
          <w:tcPr>
            <w:tcW w:w="624" w:type="dxa"/>
          </w:tcPr>
          <w:p w:rsidR="009152E7" w:rsidRPr="00175B9E" w:rsidRDefault="009152E7" w:rsidP="00582DA1">
            <w:pPr>
              <w:autoSpaceDE w:val="0"/>
              <w:autoSpaceDN w:val="0"/>
              <w:adjustRightInd w:val="0"/>
              <w:jc w:val="center"/>
              <w:rPr>
                <w:rFonts w:ascii="ＭＳ ゴシック" w:hAnsi="ＭＳ ゴシック" w:cs="ＭＳ 明朝"/>
                <w:color w:val="000000"/>
                <w:kern w:val="0"/>
                <w:szCs w:val="22"/>
              </w:rPr>
            </w:pPr>
            <w:r w:rsidRPr="00175B9E">
              <w:rPr>
                <w:rFonts w:ascii="ＭＳ ゴシック" w:hAnsi="ＭＳ ゴシック" w:cs="ＭＳ 明朝"/>
                <w:color w:val="000000"/>
                <w:kern w:val="0"/>
                <w:szCs w:val="22"/>
              </w:rPr>
              <w:t>17</w:t>
            </w:r>
          </w:p>
        </w:tc>
        <w:tc>
          <w:tcPr>
            <w:tcW w:w="4768" w:type="dxa"/>
          </w:tcPr>
          <w:p w:rsidR="009152E7" w:rsidRPr="00175B9E" w:rsidRDefault="009152E7" w:rsidP="00582DA1">
            <w:pPr>
              <w:suppressAutoHyphens/>
              <w:adjustRightInd w:val="0"/>
              <w:textAlignment w:val="baseline"/>
              <w:rPr>
                <w:rFonts w:ascii="ＭＳ ゴシック" w:cs="ＭＳ Ｐゴシック"/>
                <w:kern w:val="0"/>
                <w:szCs w:val="22"/>
              </w:rPr>
            </w:pPr>
            <w:bookmarkStart w:id="3" w:name="OLE_LINK6"/>
            <w:r w:rsidRPr="00175B9E">
              <w:rPr>
                <w:rFonts w:ascii="ＭＳ ゴシック" w:hAnsi="ＭＳ ゴシック" w:hint="eastAsia"/>
                <w:kern w:val="0"/>
                <w:szCs w:val="22"/>
              </w:rPr>
              <w:t>ＵＢＧ貨物</w:t>
            </w:r>
            <w:bookmarkEnd w:id="3"/>
            <w:r w:rsidRPr="00175B9E">
              <w:rPr>
                <w:rFonts w:ascii="ＭＳ ゴシック" w:hAnsi="ＭＳ ゴシック" w:hint="eastAsia"/>
                <w:kern w:val="0"/>
                <w:szCs w:val="22"/>
              </w:rPr>
              <w:t>でないこと。</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95"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40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c>
          <w:tcPr>
            <w:tcW w:w="396" w:type="dxa"/>
            <w:vAlign w:val="center"/>
          </w:tcPr>
          <w:p w:rsidR="009152E7" w:rsidRPr="00175B9E" w:rsidRDefault="009152E7" w:rsidP="00582DA1">
            <w:pPr>
              <w:autoSpaceDE w:val="0"/>
              <w:autoSpaceDN w:val="0"/>
              <w:adjustRightInd w:val="0"/>
              <w:jc w:val="center"/>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p>
        </w:tc>
      </w:tr>
    </w:tbl>
    <w:p w:rsidR="009152E7" w:rsidRPr="00175B9E" w:rsidRDefault="009152E7" w:rsidP="00B003D4">
      <w:pPr>
        <w:suppressAutoHyphens/>
        <w:wordWrap w:val="0"/>
        <w:adjustRightInd w:val="0"/>
        <w:ind w:leftChars="401" w:left="1590" w:hangingChars="400" w:hanging="794"/>
        <w:jc w:val="left"/>
        <w:textAlignment w:val="baseline"/>
        <w:rPr>
          <w:rFonts w:ascii="ＭＳ ゴシック" w:cs="ＭＳ 明朝"/>
          <w:color w:val="FF0000"/>
          <w:kern w:val="0"/>
          <w:szCs w:val="22"/>
        </w:rPr>
      </w:pPr>
    </w:p>
    <w:p w:rsidR="008C24B4" w:rsidRPr="00175B9E" w:rsidRDefault="008C24B4" w:rsidP="008C24B4">
      <w:pPr>
        <w:autoSpaceDE w:val="0"/>
        <w:autoSpaceDN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（８）国内用輸出入者ＤＢチェック</w:t>
      </w:r>
    </w:p>
    <w:p w:rsidR="008C24B4" w:rsidRPr="00175B9E" w:rsidRDefault="008C24B4" w:rsidP="00BC1088">
      <w:pPr>
        <w:autoSpaceDE w:val="0"/>
        <w:autoSpaceDN w:val="0"/>
        <w:adjustRightInd w:val="0"/>
        <w:ind w:firstLineChars="200" w:firstLine="397"/>
        <w:jc w:val="left"/>
        <w:textAlignment w:val="baseline"/>
        <w:rPr>
          <w:rFonts w:ascii="ＭＳ ゴシック" w:hAnsi="ＭＳ ゴシック" w:cs="ＭＳ 明朝"/>
          <w:color w:val="000000"/>
          <w:kern w:val="0"/>
          <w:szCs w:val="22"/>
        </w:rPr>
      </w:pPr>
      <w:r w:rsidRPr="00175B9E">
        <w:rPr>
          <w:rFonts w:ascii="ＭＳ ゴシック" w:hAnsi="ＭＳ ゴシック" w:cs="ＭＳ 明朝" w:hint="eastAsia"/>
          <w:color w:val="000000"/>
          <w:kern w:val="0"/>
          <w:szCs w:val="22"/>
        </w:rPr>
        <w:t>（Ａ）輸出者コードまたは法人番号が国内用輸出入者ＤＢまたは法人番号管理ＤＢに存在すること。</w:t>
      </w:r>
    </w:p>
    <w:p w:rsidR="008C24B4" w:rsidRPr="00175B9E" w:rsidRDefault="008C24B4" w:rsidP="00BC1088">
      <w:pPr>
        <w:autoSpaceDE w:val="0"/>
        <w:autoSpaceDN w:val="0"/>
        <w:adjustRightInd w:val="0"/>
        <w:ind w:firstLineChars="200" w:firstLine="397"/>
        <w:jc w:val="left"/>
        <w:textAlignment w:val="baseline"/>
        <w:rPr>
          <w:rFonts w:ascii="ＭＳ ゴシック" w:hAnsi="ＭＳ ゴシック" w:cs="ＭＳ 明朝"/>
          <w:color w:val="000000"/>
          <w:kern w:val="0"/>
          <w:szCs w:val="22"/>
        </w:rPr>
      </w:pPr>
      <w:r w:rsidRPr="00175B9E">
        <w:rPr>
          <w:rFonts w:ascii="ＭＳ ゴシック" w:hAnsi="ＭＳ ゴシック" w:cs="ＭＳ 明朝" w:hint="eastAsia"/>
          <w:color w:val="000000"/>
          <w:kern w:val="0"/>
          <w:szCs w:val="22"/>
        </w:rPr>
        <w:t>（Ｂ）識別符号チェック</w:t>
      </w:r>
    </w:p>
    <w:p w:rsidR="008C24B4" w:rsidRPr="00175B9E" w:rsidRDefault="008C24B4" w:rsidP="008C24B4">
      <w:pPr>
        <w:autoSpaceDE w:val="0"/>
        <w:autoSpaceDN w:val="0"/>
        <w:adjustRightInd w:val="0"/>
        <w:ind w:left="987" w:firstLine="187"/>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識別符号欄の入力によって、以下のチェックを行う。</w:t>
      </w:r>
    </w:p>
    <w:p w:rsidR="008C24B4" w:rsidRPr="00175B9E" w:rsidRDefault="008C24B4" w:rsidP="008C24B4">
      <w:pPr>
        <w:autoSpaceDE w:val="0"/>
        <w:autoSpaceDN w:val="0"/>
        <w:adjustRightInd w:val="0"/>
        <w:ind w:leftChars="500" w:left="1196" w:hangingChars="103" w:hanging="204"/>
        <w:jc w:val="left"/>
        <w:rPr>
          <w:rFonts w:ascii="ＭＳ ゴシック" w:cs="ＭＳ 明朝"/>
          <w:color w:val="000000"/>
          <w:kern w:val="0"/>
          <w:szCs w:val="22"/>
        </w:rPr>
      </w:pPr>
      <w:r w:rsidRPr="00175B9E">
        <w:rPr>
          <w:rFonts w:ascii="ＭＳ ゴシック" w:hAnsi="ＭＳ ゴシック" w:hint="eastAsia"/>
          <w:kern w:val="0"/>
          <w:szCs w:val="22"/>
        </w:rPr>
        <w:t>①識別符号欄が「１」の場合は、法人番号または、法人番号を保有する輸出入者としてシステムに登録されている輸出者コードであること。</w:t>
      </w:r>
    </w:p>
    <w:p w:rsidR="008C24B4" w:rsidRPr="00175B9E" w:rsidRDefault="008C24B4" w:rsidP="008C24B4">
      <w:pPr>
        <w:autoSpaceDE w:val="0"/>
        <w:autoSpaceDN w:val="0"/>
        <w:adjustRightInd w:val="0"/>
        <w:ind w:leftChars="500" w:left="1196" w:hangingChars="103" w:hanging="204"/>
        <w:jc w:val="left"/>
        <w:rPr>
          <w:rFonts w:ascii="ＭＳ ゴシック" w:hAnsi="ＭＳ ゴシック"/>
          <w:kern w:val="0"/>
          <w:szCs w:val="22"/>
        </w:rPr>
      </w:pPr>
      <w:r w:rsidRPr="00175B9E">
        <w:rPr>
          <w:rFonts w:ascii="ＭＳ ゴシック" w:hAnsi="ＭＳ ゴシック" w:hint="eastAsia"/>
          <w:kern w:val="0"/>
          <w:szCs w:val="22"/>
        </w:rPr>
        <w:t>②識別符号欄が「２」の場合は、法人番号を保有しない輸出入者としてシステムに登録されている輸出者コードまたは、無符号輸出者であること。</w:t>
      </w:r>
    </w:p>
    <w:p w:rsidR="008C24B4" w:rsidRPr="00175B9E" w:rsidRDefault="001D2079" w:rsidP="008C24B4">
      <w:pPr>
        <w:autoSpaceDE w:val="0"/>
        <w:autoSpaceDN w:val="0"/>
        <w:adjustRightInd w:val="0"/>
        <w:ind w:leftChars="500" w:left="1196" w:hangingChars="103" w:hanging="204"/>
        <w:jc w:val="left"/>
        <w:rPr>
          <w:rFonts w:ascii="ＭＳ ゴシック" w:hAnsi="ＭＳ ゴシック"/>
          <w:kern w:val="0"/>
          <w:szCs w:val="22"/>
        </w:rPr>
      </w:pPr>
      <w:r>
        <w:rPr>
          <w:rFonts w:ascii="ＭＳ ゴシック" w:hAnsi="ＭＳ ゴシック"/>
          <w:kern w:val="0"/>
          <w:szCs w:val="22"/>
        </w:rPr>
        <w:br w:type="page"/>
      </w:r>
      <w:r w:rsidR="008C24B4" w:rsidRPr="00175B9E">
        <w:rPr>
          <w:rFonts w:ascii="ＭＳ ゴシック" w:hAnsi="ＭＳ ゴシック" w:hint="eastAsia"/>
          <w:kern w:val="0"/>
          <w:szCs w:val="22"/>
        </w:rPr>
        <w:lastRenderedPageBreak/>
        <w:t>③識別符号欄が「３」の場合は、</w:t>
      </w:r>
      <w:r w:rsidR="00D44871" w:rsidRPr="001D2079">
        <w:rPr>
          <w:rFonts w:ascii="ＭＳ ゴシック" w:hAnsi="ＭＳ ゴシック" w:hint="eastAsia"/>
          <w:kern w:val="0"/>
          <w:szCs w:val="22"/>
        </w:rPr>
        <w:t>法人番号を保有しない輸出入者としてシステムに登録されている輸出者コードまたは、無符号輸出者であること。</w:t>
      </w:r>
    </w:p>
    <w:p w:rsidR="008C24B4" w:rsidRPr="00175B9E" w:rsidRDefault="008C24B4" w:rsidP="008C24B4">
      <w:pPr>
        <w:autoSpaceDE w:val="0"/>
        <w:autoSpaceDN w:val="0"/>
        <w:adjustRightInd w:val="0"/>
        <w:ind w:leftChars="500" w:left="1196" w:hangingChars="103" w:hanging="204"/>
        <w:jc w:val="left"/>
        <w:rPr>
          <w:rFonts w:ascii="ＭＳ ゴシック" w:cs="ＭＳ 明朝"/>
          <w:color w:val="000000"/>
          <w:kern w:val="0"/>
          <w:szCs w:val="22"/>
        </w:rPr>
      </w:pPr>
      <w:r w:rsidRPr="00175B9E">
        <w:rPr>
          <w:rFonts w:ascii="ＭＳ ゴシック" w:hAnsi="ＭＳ ゴシック" w:hint="eastAsia"/>
          <w:kern w:val="0"/>
          <w:szCs w:val="22"/>
        </w:rPr>
        <w:t>④識別符号欄が未入力の場合は、法人番号または、法人番号を保有する輸出入者コードとしてシステムに登録されている輸出者コードであること。</w:t>
      </w:r>
    </w:p>
    <w:p w:rsidR="009152E7" w:rsidRPr="00175B9E" w:rsidRDefault="009152E7" w:rsidP="00B003D4">
      <w:pPr>
        <w:suppressAutoHyphens/>
        <w:wordWrap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r w:rsidR="008C24B4" w:rsidRPr="00175B9E">
        <w:rPr>
          <w:rFonts w:ascii="ＭＳ ゴシック" w:hAnsi="ＭＳ ゴシック" w:cs="ＭＳ 明朝" w:hint="eastAsia"/>
          <w:color w:val="000000"/>
          <w:kern w:val="0"/>
          <w:szCs w:val="22"/>
        </w:rPr>
        <w:t>９</w:t>
      </w:r>
      <w:r w:rsidRPr="00175B9E">
        <w:rPr>
          <w:rFonts w:ascii="ＭＳ ゴシック" w:hAnsi="ＭＳ ゴシック" w:cs="ＭＳ 明朝" w:hint="eastAsia"/>
          <w:color w:val="000000"/>
          <w:kern w:val="0"/>
          <w:szCs w:val="22"/>
        </w:rPr>
        <w:t>）</w:t>
      </w:r>
      <w:r w:rsidRPr="00175B9E">
        <w:rPr>
          <w:rFonts w:hAnsi="ＭＳ ゴシック" w:cs="ＭＳ 明朝" w:hint="eastAsia"/>
          <w:color w:val="000000"/>
          <w:szCs w:val="22"/>
        </w:rPr>
        <w:t>搬入伝票・ＬＤＲ情報ＤＢチェック</w:t>
      </w:r>
    </w:p>
    <w:p w:rsidR="009152E7" w:rsidRPr="00175B9E" w:rsidRDefault="009152E7" w:rsidP="00B003D4">
      <w:pPr>
        <w:suppressAutoHyphens/>
        <w:wordWrap w:val="0"/>
        <w:adjustRightInd w:val="0"/>
        <w:ind w:leftChars="400" w:left="794" w:firstLineChars="103" w:firstLine="204"/>
        <w:jc w:val="left"/>
        <w:textAlignment w:val="baseline"/>
        <w:rPr>
          <w:rFonts w:hAnsi="ＭＳ ゴシック" w:cs="ＭＳ 明朝"/>
          <w:color w:val="000000"/>
          <w:szCs w:val="22"/>
        </w:rPr>
      </w:pPr>
      <w:r w:rsidRPr="00175B9E">
        <w:rPr>
          <w:rFonts w:ascii="ＭＳ ゴシック" w:hAnsi="ＭＳ ゴシック" w:cs="ＭＳ 明朝" w:hint="eastAsia"/>
          <w:color w:val="000000"/>
          <w:kern w:val="0"/>
          <w:szCs w:val="22"/>
        </w:rPr>
        <w:t>申告条件「Ｘ」の場合で、貨物に搬入伝票情報が登録されている場合は、貨物に登録されている搬入伝票番号が、</w:t>
      </w:r>
      <w:r w:rsidRPr="00175B9E">
        <w:rPr>
          <w:rFonts w:hAnsi="ＭＳ ゴシック" w:cs="ＭＳ 明朝" w:hint="eastAsia"/>
          <w:color w:val="000000"/>
          <w:szCs w:val="22"/>
        </w:rPr>
        <w:t>搬入伝票・ＬＤＲ情報ＤＢに存在すること。</w:t>
      </w:r>
    </w:p>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w:t>
      </w:r>
      <w:r w:rsidR="008C24B4" w:rsidRPr="00175B9E">
        <w:rPr>
          <w:rFonts w:ascii="ＭＳ ゴシック" w:hAnsi="ＭＳ ゴシック" w:cs="ＭＳ 明朝" w:hint="eastAsia"/>
          <w:color w:val="000000"/>
          <w:spacing w:val="2"/>
          <w:kern w:val="0"/>
          <w:szCs w:val="22"/>
        </w:rPr>
        <w:t>10</w:t>
      </w:r>
      <w:r w:rsidRPr="00175B9E">
        <w:rPr>
          <w:rFonts w:ascii="ＭＳ ゴシック" w:hAnsi="ＭＳ ゴシック" w:cs="ＭＳ 明朝" w:hint="eastAsia"/>
          <w:color w:val="000000"/>
          <w:spacing w:val="2"/>
          <w:kern w:val="0"/>
          <w:szCs w:val="22"/>
        </w:rPr>
        <w:t>）その他のチェック</w:t>
      </w:r>
    </w:p>
    <w:p w:rsidR="009152E7" w:rsidRPr="00175B9E" w:rsidRDefault="003F1A53" w:rsidP="00B003D4">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（Ａ）申告先種別コード</w:t>
      </w:r>
      <w:r w:rsidR="009152E7" w:rsidRPr="00175B9E">
        <w:rPr>
          <w:rFonts w:ascii="ＭＳ ゴシック" w:hAnsi="ＭＳ ゴシック" w:cs="ＭＳ 明朝" w:hint="eastAsia"/>
          <w:color w:val="000000"/>
          <w:kern w:val="0"/>
          <w:szCs w:val="22"/>
        </w:rPr>
        <w:t>欄に「Ｔ」が入力された場合は、特別通関貨物</w:t>
      </w:r>
      <w:r w:rsidR="009152E7" w:rsidRPr="00175B9E">
        <w:rPr>
          <w:rFonts w:ascii="ＭＳ ゴシック" w:hAnsi="ＭＳ ゴシック" w:cs="ＭＳ 明朝" w:hint="eastAsia"/>
          <w:kern w:val="0"/>
          <w:szCs w:val="22"/>
        </w:rPr>
        <w:t>（税関の開庁時間外における常駐体制の整備官署に申告する貨物）</w:t>
      </w:r>
      <w:r w:rsidR="009152E7" w:rsidRPr="00175B9E">
        <w:rPr>
          <w:rFonts w:ascii="ＭＳ ゴシック" w:hAnsi="ＭＳ ゴシック" w:cs="ＭＳ 明朝" w:hint="eastAsia"/>
          <w:color w:val="000000"/>
          <w:kern w:val="0"/>
          <w:szCs w:val="22"/>
        </w:rPr>
        <w:t>を受け付ける税関官署及び部門がシステムに登録されていること。</w:t>
      </w:r>
    </w:p>
    <w:p w:rsidR="009152E7" w:rsidRPr="00175B9E" w:rsidRDefault="009152E7" w:rsidP="00B003D4">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kern w:val="0"/>
          <w:szCs w:val="22"/>
        </w:rPr>
        <w:t>（Ｂ）</w:t>
      </w:r>
      <w:r w:rsidRPr="00175B9E">
        <w:rPr>
          <w:rFonts w:ascii="ＭＳ ゴシック" w:hAnsi="ＭＳ ゴシック" w:cs="ＭＳ 明朝" w:hint="eastAsia"/>
          <w:color w:val="000000"/>
          <w:spacing w:val="2"/>
          <w:kern w:val="0"/>
          <w:szCs w:val="22"/>
        </w:rPr>
        <w:t>申告予定年月日を翌週とした場合は、翌週レートがシステムに登録されていること。</w:t>
      </w:r>
    </w:p>
    <w:p w:rsidR="00751C62" w:rsidRPr="00175B9E" w:rsidRDefault="00751C62" w:rsidP="00751C62">
      <w:pPr>
        <w:autoSpaceDE w:val="0"/>
        <w:autoSpaceDN w:val="0"/>
        <w:adjustRightInd w:val="0"/>
        <w:ind w:leftChars="200" w:left="992" w:hangingChars="300" w:hanging="595"/>
        <w:jc w:val="left"/>
        <w:outlineLvl w:val="0"/>
        <w:rPr>
          <w:rFonts w:ascii="ＭＳ ゴシック" w:hAnsi="ＭＳ ゴシック" w:cs="ＭＳ 明朝"/>
          <w:color w:val="000000"/>
          <w:kern w:val="0"/>
          <w:szCs w:val="22"/>
        </w:rPr>
      </w:pPr>
      <w:r w:rsidRPr="00175B9E">
        <w:rPr>
          <w:rFonts w:ascii="ＭＳ ゴシック" w:hAnsi="ＭＳ ゴシック" w:cs="ＭＳ 明朝" w:hint="eastAsia"/>
          <w:color w:val="000000"/>
          <w:kern w:val="0"/>
          <w:szCs w:val="22"/>
        </w:rPr>
        <w:t>（Ｃ）あて先官署</w:t>
      </w:r>
      <w:r w:rsidR="00FD0CE5" w:rsidRPr="00175B9E">
        <w:rPr>
          <w:rFonts w:ascii="ＭＳ ゴシック" w:hAnsi="ＭＳ ゴシック" w:cs="ＭＳ 明朝" w:hint="eastAsia"/>
          <w:color w:val="000000"/>
          <w:kern w:val="0"/>
          <w:szCs w:val="22"/>
        </w:rPr>
        <w:t>等</w:t>
      </w:r>
      <w:r w:rsidRPr="00175B9E">
        <w:rPr>
          <w:rFonts w:ascii="ＭＳ ゴシック" w:hAnsi="ＭＳ ゴシック" w:cs="ＭＳ 明朝" w:hint="eastAsia"/>
          <w:color w:val="000000"/>
          <w:kern w:val="0"/>
          <w:szCs w:val="22"/>
        </w:rPr>
        <w:t>に係るチェック</w:t>
      </w:r>
    </w:p>
    <w:p w:rsidR="00751C62" w:rsidRPr="00175B9E" w:rsidRDefault="00751C62" w:rsidP="00751C62">
      <w:pPr>
        <w:autoSpaceDE w:val="0"/>
        <w:autoSpaceDN w:val="0"/>
        <w:adjustRightInd w:val="0"/>
        <w:ind w:leftChars="500" w:left="1190" w:hangingChars="100" w:hanging="198"/>
        <w:jc w:val="left"/>
        <w:outlineLvl w:val="0"/>
        <w:rPr>
          <w:rFonts w:ascii="ＭＳ ゴシック" w:hAnsi="ＭＳ ゴシック" w:cs="ＭＳ 明朝"/>
          <w:color w:val="000000"/>
          <w:kern w:val="0"/>
          <w:szCs w:val="22"/>
        </w:rPr>
      </w:pPr>
      <w:r w:rsidRPr="00175B9E">
        <w:rPr>
          <w:rFonts w:ascii="ＭＳ ゴシック" w:hAnsi="ＭＳ ゴシック" w:cs="ＭＳ 明朝" w:hint="eastAsia"/>
          <w:color w:val="000000"/>
          <w:kern w:val="0"/>
          <w:szCs w:val="22"/>
        </w:rPr>
        <w:t>①</w:t>
      </w:r>
      <w:r w:rsidR="005D030C" w:rsidRPr="00175B9E">
        <w:rPr>
          <w:rFonts w:ascii="ＭＳ ゴシック" w:hAnsi="ＭＳ ゴシック" w:cs="ＭＳ 明朝" w:hint="eastAsia"/>
          <w:color w:val="000000"/>
          <w:kern w:val="0"/>
          <w:szCs w:val="22"/>
        </w:rPr>
        <w:t>あて先</w:t>
      </w:r>
      <w:r w:rsidR="00ED35C6" w:rsidRPr="00175B9E">
        <w:rPr>
          <w:rFonts w:ascii="ＭＳ ゴシック" w:hAnsi="ＭＳ ゴシック" w:cs="ＭＳ 明朝" w:hint="eastAsia"/>
          <w:color w:val="000000"/>
          <w:kern w:val="0"/>
          <w:szCs w:val="22"/>
        </w:rPr>
        <w:t>官署は通関予定蔵置場を管轄する税関内の官署であること。ただし、ＡＥＯ申告である場合は、通関予定蔵置場を管轄する税関外の官署への申告を可能とする（</w:t>
      </w:r>
      <w:r w:rsidR="00ED35C6" w:rsidRPr="00175B9E">
        <w:rPr>
          <w:rFonts w:ascii="ＭＳ ゴシック" w:hAnsi="ＭＳ ゴシック" w:hint="eastAsia"/>
        </w:rPr>
        <w:t>申告先種別コードに「Ｒ：一般申告（緊急通関貨物）」または「Ｔ：</w:t>
      </w:r>
      <w:r w:rsidR="00ED35C6" w:rsidRPr="00175B9E">
        <w:rPr>
          <w:rFonts w:ascii="ＭＳ ゴシック" w:hAnsi="ＭＳ ゴシック" w:cs="ＭＳ 明朝" w:hint="eastAsia"/>
          <w:color w:val="000000"/>
        </w:rPr>
        <w:t>特別通関貨物」の登録がある</w:t>
      </w:r>
      <w:r w:rsidR="00ED35C6" w:rsidRPr="00175B9E">
        <w:rPr>
          <w:rFonts w:ascii="ＭＳ ゴシック" w:hAnsi="ＭＳ ゴシック" w:cs="ＭＳ 明朝" w:hint="eastAsia"/>
          <w:color w:val="000000"/>
          <w:kern w:val="0"/>
          <w:szCs w:val="22"/>
        </w:rPr>
        <w:t>場合</w:t>
      </w:r>
      <w:r w:rsidR="008A79CA" w:rsidRPr="00175B9E">
        <w:rPr>
          <w:rFonts w:ascii="ＭＳ ゴシック" w:hAnsi="ＭＳ ゴシック" w:cs="ＭＳ 明朝" w:hint="eastAsia"/>
          <w:kern w:val="0"/>
          <w:szCs w:val="22"/>
        </w:rPr>
        <w:t>、若しくはあて先官署が政令派出所の場合</w:t>
      </w:r>
      <w:r w:rsidR="00ED35C6" w:rsidRPr="00175B9E">
        <w:rPr>
          <w:rFonts w:ascii="ＭＳ ゴシック" w:hAnsi="ＭＳ ゴシック" w:cs="ＭＳ 明朝" w:hint="eastAsia"/>
          <w:color w:val="000000"/>
          <w:kern w:val="0"/>
          <w:szCs w:val="22"/>
        </w:rPr>
        <w:t>を除く）。</w:t>
      </w:r>
    </w:p>
    <w:p w:rsidR="00751C62" w:rsidRPr="00175B9E" w:rsidRDefault="00751C62" w:rsidP="00751C62">
      <w:pPr>
        <w:autoSpaceDE w:val="0"/>
        <w:autoSpaceDN w:val="0"/>
        <w:adjustRightInd w:val="0"/>
        <w:ind w:leftChars="500" w:left="992"/>
        <w:jc w:val="left"/>
        <w:outlineLvl w:val="0"/>
        <w:rPr>
          <w:rFonts w:ascii="ＭＳ ゴシック" w:hAnsi="ＭＳ ゴシック" w:cs="ＭＳ 明朝"/>
          <w:color w:val="000000"/>
          <w:kern w:val="0"/>
          <w:szCs w:val="22"/>
        </w:rPr>
      </w:pPr>
      <w:r w:rsidRPr="00175B9E">
        <w:rPr>
          <w:rFonts w:ascii="ＭＳ ゴシック" w:hAnsi="ＭＳ ゴシック" w:cs="ＭＳ 明朝" w:hint="eastAsia"/>
          <w:color w:val="000000"/>
          <w:kern w:val="0"/>
          <w:szCs w:val="22"/>
        </w:rPr>
        <w:t>②あて先官署は外郵官署でないこと。</w:t>
      </w:r>
    </w:p>
    <w:p w:rsidR="009152E7" w:rsidRPr="00175B9E" w:rsidRDefault="009152E7" w:rsidP="00B003D4">
      <w:pPr>
        <w:autoSpaceDE w:val="0"/>
        <w:autoSpaceDN w:val="0"/>
        <w:adjustRightInd w:val="0"/>
        <w:ind w:firstLineChars="200" w:firstLine="397"/>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r w:rsidR="008C24B4" w:rsidRPr="00175B9E">
        <w:rPr>
          <w:rFonts w:ascii="ＭＳ ゴシック" w:hAnsi="ＭＳ ゴシック" w:cs="ＭＳ 明朝" w:hint="eastAsia"/>
          <w:color w:val="000000"/>
          <w:kern w:val="0"/>
          <w:szCs w:val="22"/>
        </w:rPr>
        <w:t>Ｄ</w:t>
      </w:r>
      <w:r w:rsidRPr="00175B9E">
        <w:rPr>
          <w:rFonts w:ascii="ＭＳ ゴシック" w:hAnsi="ＭＳ ゴシック" w:cs="ＭＳ 明朝" w:hint="eastAsia"/>
          <w:color w:val="000000"/>
          <w:kern w:val="0"/>
          <w:szCs w:val="22"/>
        </w:rPr>
        <w:t>）官署変更後の変更不可チェック</w:t>
      </w:r>
    </w:p>
    <w:p w:rsidR="009152E7" w:rsidRPr="00175B9E" w:rsidRDefault="009152E7" w:rsidP="00B003D4">
      <w:pPr>
        <w:autoSpaceDE w:val="0"/>
        <w:autoSpaceDN w:val="0"/>
        <w:adjustRightInd w:val="0"/>
        <w:ind w:leftChars="500" w:left="992" w:firstLineChars="105" w:firstLine="208"/>
        <w:jc w:val="left"/>
        <w:textAlignment w:val="baseline"/>
        <w:rPr>
          <w:rFonts w:ascii="ＭＳ ゴシック" w:cs="ＭＳ 明朝"/>
          <w:color w:val="000000"/>
          <w:spacing w:val="2"/>
          <w:kern w:val="0"/>
          <w:szCs w:val="22"/>
        </w:rPr>
      </w:pPr>
      <w:r w:rsidRPr="00175B9E">
        <w:rPr>
          <w:rFonts w:ascii="ＭＳ ゴシック" w:hAnsi="ＭＳ ゴシック" w:cs="ＭＳ ゴシック" w:hint="eastAsia"/>
          <w:szCs w:val="22"/>
        </w:rPr>
        <w:t>ＭＥＹ業務後の場合は、以下のチェックを行う。</w:t>
      </w:r>
    </w:p>
    <w:p w:rsidR="009152E7" w:rsidRPr="00175B9E" w:rsidRDefault="009152E7" w:rsidP="00B003D4">
      <w:pPr>
        <w:ind w:leftChars="313" w:left="1216" w:hangingChars="300" w:hanging="595"/>
        <w:rPr>
          <w:rFonts w:ascii="ＭＳ ゴシック" w:cs="ＭＳ 明朝"/>
          <w:color w:val="000000"/>
          <w:szCs w:val="22"/>
        </w:rPr>
      </w:pPr>
      <w:r w:rsidRPr="00175B9E">
        <w:rPr>
          <w:rFonts w:ascii="ＭＳ ゴシック" w:hAnsi="ＭＳ ゴシック" w:cs="ＭＳ ゴシック" w:hint="eastAsia"/>
          <w:szCs w:val="22"/>
        </w:rPr>
        <w:t>（ａ）入力者が、輸出マニフェスト通関申告ＤＢに登録されている</w:t>
      </w:r>
      <w:r w:rsidRPr="00175B9E">
        <w:rPr>
          <w:rFonts w:ascii="ＭＳ ゴシック" w:hAnsi="ＭＳ ゴシック" w:cs="ＭＳ 明朝" w:hint="eastAsia"/>
          <w:color w:val="000000"/>
          <w:szCs w:val="22"/>
        </w:rPr>
        <w:t>当初の申告者と同一であること。</w:t>
      </w:r>
    </w:p>
    <w:p w:rsidR="009152E7" w:rsidRPr="00175B9E" w:rsidRDefault="009152E7" w:rsidP="00BC1088">
      <w:pPr>
        <w:ind w:leftChars="313" w:left="1216" w:hangingChars="300" w:hanging="595"/>
        <w:rPr>
          <w:rFonts w:ascii="ＭＳ ゴシック" w:cs="ＭＳ ゴシック"/>
          <w:szCs w:val="22"/>
        </w:rPr>
      </w:pPr>
      <w:r w:rsidRPr="00175B9E">
        <w:rPr>
          <w:rFonts w:ascii="ＭＳ ゴシック" w:hAnsi="ＭＳ ゴシック" w:cs="ＭＳ ゴシック" w:hint="eastAsia"/>
          <w:szCs w:val="22"/>
        </w:rPr>
        <w:t>（ｂ）ＭＥＹ業務で</w:t>
      </w:r>
      <w:r w:rsidR="00A84546" w:rsidRPr="00175B9E">
        <w:rPr>
          <w:rFonts w:ascii="ＭＳ ゴシック" w:hAnsi="ＭＳ ゴシック" w:cs="ＭＳ ゴシック" w:hint="eastAsia"/>
          <w:szCs w:val="22"/>
        </w:rPr>
        <w:t>入力されたあて先官署（入力がなかった場合は当初のあて先官署）を管轄する税関と本業務で入力されたあて先官署（入力がない場合は払い出される官署）を管轄する税関が同一であること。</w:t>
      </w:r>
    </w:p>
    <w:p w:rsidR="00BC1088" w:rsidRPr="00175B9E" w:rsidRDefault="009152E7" w:rsidP="00BC1088">
      <w:pPr>
        <w:ind w:leftChars="313" w:left="1216" w:hangingChars="300" w:hanging="595"/>
        <w:rPr>
          <w:rFonts w:ascii="ＭＳ ゴシック" w:hAnsi="ＭＳ ゴシック" w:cs="ＭＳ ゴシック"/>
          <w:szCs w:val="22"/>
        </w:rPr>
      </w:pPr>
      <w:r w:rsidRPr="00175B9E">
        <w:rPr>
          <w:rFonts w:ascii="ＭＳ ゴシック" w:hAnsi="ＭＳ ゴシック" w:cs="ＭＳ ゴシック" w:hint="eastAsia"/>
          <w:szCs w:val="22"/>
        </w:rPr>
        <w:t>（ｃ）入力された以下の項目が、輸出</w:t>
      </w:r>
      <w:r w:rsidR="007F3960" w:rsidRPr="00175B9E">
        <w:rPr>
          <w:rFonts w:ascii="ＭＳ ゴシック" w:hAnsi="ＭＳ ゴシック" w:cs="ＭＳ ゴシック" w:hint="eastAsia"/>
          <w:szCs w:val="22"/>
        </w:rPr>
        <w:t>マニフェスト通関</w:t>
      </w:r>
      <w:r w:rsidRPr="00175B9E">
        <w:rPr>
          <w:rFonts w:ascii="ＭＳ ゴシック" w:hAnsi="ＭＳ ゴシック" w:cs="ＭＳ ゴシック" w:hint="eastAsia"/>
          <w:szCs w:val="22"/>
        </w:rPr>
        <w:t>申告ＤＢに登録されている内容と一致すること。</w:t>
      </w:r>
    </w:p>
    <w:p w:rsidR="00BC1088" w:rsidRPr="00175B9E" w:rsidRDefault="009152E7"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①輸出者コード</w:t>
      </w:r>
      <w:r w:rsidR="007E48DC" w:rsidRPr="00175B9E">
        <w:rPr>
          <w:rFonts w:ascii="ＭＳ ゴシック" w:hAnsi="ＭＳ ゴシック" w:cs="ＭＳ ゴシック" w:hint="eastAsia"/>
          <w:szCs w:val="22"/>
        </w:rPr>
        <w:t>（</w:t>
      </w:r>
      <w:r w:rsidR="007E48DC" w:rsidRPr="00175B9E">
        <w:rPr>
          <w:rFonts w:ascii="ＭＳ ゴシック" w:hAnsi="ＭＳ ゴシック" w:cs="ＭＳ 明朝" w:hint="eastAsia"/>
          <w:kern w:val="0"/>
          <w:szCs w:val="22"/>
        </w:rPr>
        <w:t>国内用輸出入者ＤＢにて輸出入者コードと法人番号が紐づいて登録されている場合は、相互に変換してチェックを行う）</w:t>
      </w:r>
    </w:p>
    <w:p w:rsidR="00BC1088" w:rsidRPr="00175B9E" w:rsidRDefault="009152E7"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②輸出者名（輸出者コードがスペース</w:t>
      </w:r>
      <w:r w:rsidR="00BB6F5C" w:rsidRPr="00175B9E">
        <w:rPr>
          <w:rFonts w:ascii="ＭＳ ゴシック" w:hAnsi="ＭＳ ゴシック" w:cs="ＭＳ ゴシック" w:hint="eastAsia"/>
          <w:szCs w:val="22"/>
        </w:rPr>
        <w:t>、国内用輸出入者ＤＢに登録されていない輸出者または、登録されている名称が無効</w:t>
      </w:r>
      <w:r w:rsidRPr="00175B9E">
        <w:rPr>
          <w:rFonts w:ascii="ＭＳ ゴシック" w:hAnsi="ＭＳ ゴシック" w:cs="ＭＳ ゴシック" w:hint="eastAsia"/>
          <w:szCs w:val="22"/>
        </w:rPr>
        <w:t>の場合のみチェックする）</w:t>
      </w:r>
    </w:p>
    <w:p w:rsidR="00BC1088" w:rsidRPr="00175B9E" w:rsidRDefault="009152E7"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③輸出者郵便番号</w:t>
      </w:r>
    </w:p>
    <w:p w:rsidR="00BC1088" w:rsidRPr="00175B9E" w:rsidRDefault="009152E7"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④輸出者住所１（都道府県）</w:t>
      </w:r>
    </w:p>
    <w:p w:rsidR="00BC1088" w:rsidRPr="00175B9E" w:rsidRDefault="009152E7" w:rsidP="00BC1088">
      <w:pPr>
        <w:ind w:leftChars="613" w:left="1414" w:hangingChars="100" w:hanging="198"/>
        <w:rPr>
          <w:rFonts w:ascii="ＭＳ ゴシック" w:hAnsi="ＭＳ ゴシック" w:cs="ＭＳ ゴシック"/>
          <w:szCs w:val="22"/>
        </w:rPr>
      </w:pPr>
      <w:r w:rsidRPr="00175B9E">
        <w:rPr>
          <w:rFonts w:ascii="ＭＳ ゴシック" w:hAnsi="ＭＳ ゴシック" w:cs="ＭＳ ゴシック" w:hint="eastAsia"/>
          <w:szCs w:val="22"/>
        </w:rPr>
        <w:t>⑤輸出者住所２（市区町村（行政区名））</w:t>
      </w:r>
    </w:p>
    <w:p w:rsidR="00BC1088" w:rsidRPr="00175B9E" w:rsidRDefault="009152E7"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⑥輸出者住所３（町域名・番地）</w:t>
      </w:r>
    </w:p>
    <w:p w:rsidR="00BC1088" w:rsidRPr="00175B9E" w:rsidRDefault="009152E7"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⑦輸出者住所４（ビル名ほか）</w:t>
      </w:r>
    </w:p>
    <w:p w:rsidR="00BC1088" w:rsidRPr="00175B9E" w:rsidRDefault="009152E7"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⑧輸出者電話番号</w:t>
      </w:r>
    </w:p>
    <w:p w:rsidR="00BC1088" w:rsidRPr="00175B9E" w:rsidRDefault="009152E7"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⑨輸出者住所</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⑩</w:t>
      </w:r>
      <w:r w:rsidR="00A84546" w:rsidRPr="00175B9E">
        <w:rPr>
          <w:rFonts w:ascii="ＭＳ ゴシック" w:hAnsi="ＭＳ ゴシック" w:cs="ＭＳ ゴシック" w:hint="eastAsia"/>
          <w:szCs w:val="22"/>
        </w:rPr>
        <w:t>税関事務管理人コード</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⑪</w:t>
      </w:r>
      <w:r w:rsidR="00A84546" w:rsidRPr="00175B9E">
        <w:rPr>
          <w:rFonts w:ascii="ＭＳ ゴシック" w:hAnsi="ＭＳ ゴシック" w:cs="ＭＳ ゴシック" w:hint="eastAsia"/>
          <w:szCs w:val="22"/>
        </w:rPr>
        <w:t>税関事務管理人受理番号</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cs="ＭＳ ゴシック" w:hint="eastAsia"/>
          <w:szCs w:val="22"/>
        </w:rPr>
        <w:t>⑫</w:t>
      </w:r>
      <w:r w:rsidR="00A84546" w:rsidRPr="00175B9E">
        <w:rPr>
          <w:rFonts w:ascii="ＭＳ ゴシック" w:cs="ＭＳ ゴシック" w:hint="eastAsia"/>
          <w:szCs w:val="22"/>
        </w:rPr>
        <w:t>税関事務管理人名</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cs="ＭＳ ゴシック" w:hint="eastAsia"/>
          <w:szCs w:val="22"/>
        </w:rPr>
        <w:t>⑬</w:t>
      </w:r>
      <w:r w:rsidR="00A84546" w:rsidRPr="00175B9E">
        <w:rPr>
          <w:rFonts w:ascii="ＭＳ ゴシック" w:cs="ＭＳ ゴシック" w:hint="eastAsia"/>
          <w:szCs w:val="22"/>
        </w:rPr>
        <w:t>検査立会者</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⑭</w:t>
      </w:r>
      <w:r w:rsidR="009152E7" w:rsidRPr="00175B9E">
        <w:rPr>
          <w:rFonts w:ascii="ＭＳ ゴシック" w:hAnsi="ＭＳ ゴシック" w:cs="ＭＳ ゴシック" w:hint="eastAsia"/>
          <w:szCs w:val="22"/>
        </w:rPr>
        <w:t>仕向人コード</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⑮</w:t>
      </w:r>
      <w:r w:rsidR="009152E7" w:rsidRPr="00175B9E">
        <w:rPr>
          <w:rFonts w:ascii="ＭＳ ゴシック" w:hAnsi="ＭＳ ゴシック" w:cs="ＭＳ ゴシック" w:hint="eastAsia"/>
          <w:szCs w:val="22"/>
        </w:rPr>
        <w:t>仕向人名</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⑯</w:t>
      </w:r>
      <w:r w:rsidR="009152E7" w:rsidRPr="00175B9E">
        <w:rPr>
          <w:rFonts w:ascii="ＭＳ ゴシック" w:hAnsi="ＭＳ ゴシック" w:cs="ＭＳ ゴシック" w:hint="eastAsia"/>
          <w:szCs w:val="22"/>
        </w:rPr>
        <w:t>仕向人住所１（</w:t>
      </w:r>
      <w:r w:rsidR="009152E7" w:rsidRPr="00175B9E">
        <w:rPr>
          <w:rFonts w:ascii="ＭＳ ゴシック" w:hAnsi="ＭＳ ゴシック" w:cs="ＭＳ ゴシック"/>
          <w:szCs w:val="22"/>
        </w:rPr>
        <w:t>Street and number/P.O.BOX</w:t>
      </w:r>
      <w:r w:rsidR="009152E7" w:rsidRPr="00175B9E">
        <w:rPr>
          <w:rFonts w:ascii="ＭＳ ゴシック" w:hAnsi="ＭＳ ゴシック" w:cs="ＭＳ ゴシック" w:hint="eastAsia"/>
          <w:szCs w:val="22"/>
        </w:rPr>
        <w:t>）</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⑰</w:t>
      </w:r>
      <w:r w:rsidR="009152E7" w:rsidRPr="00175B9E">
        <w:rPr>
          <w:rFonts w:ascii="ＭＳ ゴシック" w:hAnsi="ＭＳ ゴシック" w:cs="ＭＳ ゴシック" w:hint="eastAsia"/>
          <w:szCs w:val="22"/>
        </w:rPr>
        <w:t>仕向人住所２（</w:t>
      </w:r>
      <w:r w:rsidR="009152E7" w:rsidRPr="00175B9E">
        <w:rPr>
          <w:rFonts w:ascii="ＭＳ ゴシック" w:hAnsi="ＭＳ ゴシック" w:cs="ＭＳ ゴシック"/>
          <w:szCs w:val="22"/>
        </w:rPr>
        <w:t>Street and number/P.O.BOX</w:t>
      </w:r>
      <w:r w:rsidR="009152E7" w:rsidRPr="00175B9E">
        <w:rPr>
          <w:rFonts w:ascii="ＭＳ ゴシック" w:hAnsi="ＭＳ ゴシック" w:cs="ＭＳ ゴシック" w:hint="eastAsia"/>
          <w:szCs w:val="22"/>
        </w:rPr>
        <w:t>）</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⑱</w:t>
      </w:r>
      <w:r w:rsidR="009152E7" w:rsidRPr="00175B9E">
        <w:rPr>
          <w:rFonts w:ascii="ＭＳ ゴシック" w:hAnsi="ＭＳ ゴシック" w:cs="ＭＳ ゴシック" w:hint="eastAsia"/>
          <w:szCs w:val="22"/>
        </w:rPr>
        <w:t>仕向人住所３（</w:t>
      </w:r>
      <w:r w:rsidR="009152E7" w:rsidRPr="00175B9E">
        <w:rPr>
          <w:rFonts w:ascii="ＭＳ ゴシック" w:hAnsi="ＭＳ ゴシック" w:cs="ＭＳ ゴシック"/>
          <w:szCs w:val="22"/>
        </w:rPr>
        <w:t>City name</w:t>
      </w:r>
      <w:r w:rsidR="009152E7" w:rsidRPr="00175B9E">
        <w:rPr>
          <w:rFonts w:ascii="ＭＳ ゴシック" w:hAnsi="ＭＳ ゴシック" w:cs="ＭＳ ゴシック" w:hint="eastAsia"/>
          <w:szCs w:val="22"/>
        </w:rPr>
        <w:t>）</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t>⑲</w:t>
      </w:r>
      <w:r w:rsidR="009152E7" w:rsidRPr="00175B9E">
        <w:rPr>
          <w:rFonts w:ascii="ＭＳ ゴシック" w:hAnsi="ＭＳ ゴシック" w:cs="ＭＳ ゴシック" w:hint="eastAsia"/>
          <w:szCs w:val="22"/>
        </w:rPr>
        <w:t>仕向人住所４（</w:t>
      </w:r>
      <w:r w:rsidR="009152E7" w:rsidRPr="00175B9E">
        <w:rPr>
          <w:rFonts w:ascii="ＭＳ ゴシック" w:hAnsi="ＭＳ ゴシック" w:cs="ＭＳ ゴシック"/>
          <w:szCs w:val="22"/>
        </w:rPr>
        <w:t>Country sub-entity, name</w:t>
      </w:r>
      <w:r w:rsidR="009152E7" w:rsidRPr="00175B9E">
        <w:rPr>
          <w:rFonts w:ascii="ＭＳ ゴシック" w:hAnsi="ＭＳ ゴシック" w:cs="ＭＳ ゴシック" w:hint="eastAsia"/>
          <w:szCs w:val="22"/>
        </w:rPr>
        <w:t>）</w:t>
      </w:r>
    </w:p>
    <w:p w:rsidR="00BC1088" w:rsidRPr="00175B9E" w:rsidRDefault="00D93C7E" w:rsidP="00BC1088">
      <w:pPr>
        <w:ind w:leftChars="613" w:left="1414" w:hangingChars="100" w:hanging="198"/>
        <w:rPr>
          <w:rFonts w:ascii="ＭＳ ゴシック" w:cs="ＭＳ ゴシック"/>
          <w:szCs w:val="22"/>
        </w:rPr>
      </w:pPr>
      <w:r w:rsidRPr="00175B9E">
        <w:rPr>
          <w:rFonts w:ascii="ＭＳ ゴシック" w:hAnsi="ＭＳ ゴシック" w:cs="ＭＳ ゴシック" w:hint="eastAsia"/>
          <w:szCs w:val="22"/>
        </w:rPr>
        <w:lastRenderedPageBreak/>
        <w:t>⑳</w:t>
      </w:r>
      <w:r w:rsidR="009152E7" w:rsidRPr="00175B9E">
        <w:rPr>
          <w:rFonts w:ascii="ＭＳ ゴシック" w:hAnsi="ＭＳ ゴシック" w:cs="ＭＳ ゴシック" w:hint="eastAsia"/>
          <w:szCs w:val="22"/>
        </w:rPr>
        <w:t>仕向人郵便番号（</w:t>
      </w:r>
      <w:r w:rsidR="009152E7" w:rsidRPr="00175B9E">
        <w:rPr>
          <w:rFonts w:ascii="ＭＳ ゴシック" w:hAnsi="ＭＳ ゴシック" w:cs="ＭＳ ゴシック"/>
          <w:szCs w:val="22"/>
        </w:rPr>
        <w:t>Postcode indentification</w:t>
      </w:r>
      <w:r w:rsidR="009152E7" w:rsidRPr="00175B9E">
        <w:rPr>
          <w:rFonts w:ascii="ＭＳ ゴシック" w:hAnsi="ＭＳ ゴシック" w:cs="ＭＳ ゴシック" w:hint="eastAsia"/>
          <w:szCs w:val="22"/>
        </w:rPr>
        <w:t>）</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㉑</w:t>
      </w:r>
      <w:r w:rsidR="009152E7" w:rsidRPr="00233685">
        <w:rPr>
          <w:rFonts w:ascii="ＭＳ ゴシック" w:hAnsi="ＭＳ ゴシック" w:cs="ＭＳ ゴシック" w:hint="eastAsia"/>
          <w:szCs w:val="22"/>
        </w:rPr>
        <w:t>仕向人国名コード（</w:t>
      </w:r>
      <w:r w:rsidR="009152E7" w:rsidRPr="00233685">
        <w:rPr>
          <w:rFonts w:ascii="ＭＳ ゴシック" w:hAnsi="ＭＳ ゴシック" w:cs="ＭＳ ゴシック"/>
          <w:szCs w:val="22"/>
        </w:rPr>
        <w:t>Country,coded</w:t>
      </w:r>
      <w:r w:rsidR="009152E7" w:rsidRPr="00233685">
        <w:rPr>
          <w:rFonts w:ascii="ＭＳ ゴシック" w:hAnsi="ＭＳ ゴシック" w:cs="ＭＳ ゴシック" w:hint="eastAsia"/>
          <w:szCs w:val="22"/>
        </w:rPr>
        <w:t>）</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㉒</w:t>
      </w:r>
      <w:r w:rsidR="009152E7" w:rsidRPr="00233685">
        <w:rPr>
          <w:rFonts w:ascii="ＭＳ ゴシック" w:hAnsi="ＭＳ ゴシック" w:cs="ＭＳ ゴシック" w:hint="eastAsia"/>
          <w:szCs w:val="22"/>
        </w:rPr>
        <w:t>仕向人住所</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㉓</w:t>
      </w:r>
      <w:r w:rsidR="009152E7" w:rsidRPr="00233685">
        <w:rPr>
          <w:rFonts w:ascii="ＭＳ ゴシック" w:hAnsi="ＭＳ ゴシック" w:cs="ＭＳ ゴシック" w:hint="eastAsia"/>
          <w:szCs w:val="22"/>
        </w:rPr>
        <w:t>ＨＡＷＢ番号</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㉔</w:t>
      </w:r>
      <w:r w:rsidR="009152E7" w:rsidRPr="00233685">
        <w:rPr>
          <w:rFonts w:ascii="ＭＳ ゴシック" w:hAnsi="ＭＳ ゴシック" w:cs="ＭＳ ゴシック" w:hint="eastAsia"/>
          <w:szCs w:val="22"/>
        </w:rPr>
        <w:t>貨物個数</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㉕</w:t>
      </w:r>
      <w:r w:rsidR="009152E7" w:rsidRPr="00233685">
        <w:rPr>
          <w:rFonts w:ascii="ＭＳ ゴシック" w:hAnsi="ＭＳ ゴシック" w:cs="ＭＳ ゴシック" w:hint="eastAsia"/>
          <w:szCs w:val="22"/>
        </w:rPr>
        <w:t>貨物重量</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㉖</w:t>
      </w:r>
      <w:r w:rsidR="009152E7" w:rsidRPr="00233685">
        <w:rPr>
          <w:rFonts w:ascii="ＭＳ ゴシック" w:hAnsi="ＭＳ ゴシック" w:cs="ＭＳ ゴシック" w:hint="eastAsia"/>
          <w:szCs w:val="22"/>
        </w:rPr>
        <w:t>最終仕向地コード</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㉗</w:t>
      </w:r>
      <w:r w:rsidR="009152E7" w:rsidRPr="00233685">
        <w:rPr>
          <w:rFonts w:ascii="ＭＳ ゴシック" w:hAnsi="ＭＳ ゴシック" w:cs="ＭＳ ゴシック" w:hint="eastAsia"/>
          <w:szCs w:val="22"/>
        </w:rPr>
        <w:t>ＦＯＢ通貨コード</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㉘</w:t>
      </w:r>
      <w:r w:rsidR="009152E7" w:rsidRPr="00233685">
        <w:rPr>
          <w:rFonts w:ascii="ＭＳ ゴシック" w:hAnsi="ＭＳ ゴシック" w:cs="ＭＳ ゴシック" w:hint="eastAsia"/>
          <w:szCs w:val="22"/>
        </w:rPr>
        <w:t>ＦＯＢ価格</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㉙</w:t>
      </w:r>
      <w:r w:rsidR="009152E7" w:rsidRPr="00233685">
        <w:rPr>
          <w:rFonts w:ascii="ＭＳ ゴシック" w:hAnsi="ＭＳ ゴシック" w:cs="ＭＳ ゴシック" w:hint="eastAsia"/>
          <w:szCs w:val="22"/>
        </w:rPr>
        <w:t>申告価格</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㉚</w:t>
      </w:r>
      <w:r w:rsidR="009152E7" w:rsidRPr="00233685">
        <w:rPr>
          <w:rFonts w:ascii="ＭＳ ゴシック" w:hAnsi="ＭＳ ゴシック" w:cs="ＭＳ ゴシック" w:hint="eastAsia"/>
          <w:szCs w:val="22"/>
        </w:rPr>
        <w:t>品名</w:t>
      </w:r>
    </w:p>
    <w:p w:rsidR="00BC1088" w:rsidRPr="00233685"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㉛</w:t>
      </w:r>
      <w:r w:rsidR="009152E7" w:rsidRPr="00233685">
        <w:rPr>
          <w:rFonts w:ascii="ＭＳ ゴシック" w:hAnsi="ＭＳ ゴシック" w:cs="ＭＳ ゴシック" w:hint="eastAsia"/>
          <w:szCs w:val="22"/>
        </w:rPr>
        <w:t>記事</w:t>
      </w:r>
    </w:p>
    <w:p w:rsidR="009152E7" w:rsidRPr="00175B9E" w:rsidRDefault="00B64B17" w:rsidP="00BC1088">
      <w:pPr>
        <w:ind w:leftChars="613" w:left="1414" w:hangingChars="100" w:hanging="198"/>
        <w:rPr>
          <w:rFonts w:ascii="ＭＳ ゴシック" w:cs="ＭＳ ゴシック"/>
          <w:szCs w:val="22"/>
        </w:rPr>
      </w:pPr>
      <w:r w:rsidRPr="00233685">
        <w:rPr>
          <w:rFonts w:ascii="ＭＳ ゴシック" w:hAnsi="ＭＳ ゴシック" w:cs="ＭＳ ゴシック" w:hint="eastAsia"/>
          <w:szCs w:val="22"/>
        </w:rPr>
        <w:t>㉜</w:t>
      </w:r>
      <w:r w:rsidR="009152E7" w:rsidRPr="00233685">
        <w:rPr>
          <w:rFonts w:ascii="ＭＳ ゴシック" w:hAnsi="ＭＳ ゴシック" w:cs="ＭＳ ゴシック" w:hint="eastAsia"/>
          <w:szCs w:val="22"/>
        </w:rPr>
        <w:t>積込港</w:t>
      </w:r>
      <w:r w:rsidR="009152E7" w:rsidRPr="00175B9E">
        <w:rPr>
          <w:rFonts w:ascii="ＭＳ ゴシック" w:hAnsi="ＭＳ ゴシック" w:cs="ＭＳ ゴシック" w:hint="eastAsia"/>
          <w:szCs w:val="22"/>
        </w:rPr>
        <w:t>コード（ＭＥＹ</w:t>
      </w:r>
      <w:r w:rsidR="009152E7" w:rsidRPr="00175B9E">
        <w:rPr>
          <w:rFonts w:ascii="ＭＳ 明朝" w:hAnsi="ＭＳ 明朝" w:hint="eastAsia"/>
        </w:rPr>
        <w:t>業務において、</w:t>
      </w:r>
      <w:r w:rsidR="00FF486F" w:rsidRPr="00175B9E">
        <w:rPr>
          <w:rFonts w:ascii="ＭＳ 明朝" w:hAnsi="ＭＳ 明朝" w:hint="eastAsia"/>
        </w:rPr>
        <w:t>積込港コードが指定されている</w:t>
      </w:r>
      <w:r w:rsidR="009152E7" w:rsidRPr="00175B9E">
        <w:rPr>
          <w:rFonts w:ascii="ＭＳ 明朝" w:hAnsi="ＭＳ 明朝" w:hint="eastAsia"/>
        </w:rPr>
        <w:t>場合のみチェックする）</w:t>
      </w:r>
    </w:p>
    <w:p w:rsidR="009152E7" w:rsidRPr="00175B9E" w:rsidRDefault="009152E7" w:rsidP="007E6B53">
      <w:pPr>
        <w:suppressAutoHyphens/>
        <w:wordWrap w:val="0"/>
        <w:adjustRightInd w:val="0"/>
        <w:jc w:val="left"/>
        <w:textAlignment w:val="baseline"/>
        <w:rPr>
          <w:rFonts w:ascii="ＭＳ ゴシック" w:cs="ＭＳ 明朝"/>
          <w:color w:val="000000"/>
          <w:kern w:val="0"/>
          <w:szCs w:val="22"/>
        </w:rPr>
      </w:pPr>
    </w:p>
    <w:p w:rsidR="009152E7" w:rsidRPr="00175B9E" w:rsidRDefault="009152E7" w:rsidP="007E6B53">
      <w:pPr>
        <w:suppressAutoHyphens/>
        <w:wordWrap w:val="0"/>
        <w:adjustRightInd w:val="0"/>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５．処理内容</w:t>
      </w:r>
    </w:p>
    <w:p w:rsidR="009152E7" w:rsidRPr="00175B9E" w:rsidRDefault="009152E7" w:rsidP="00B003D4">
      <w:pPr>
        <w:suppressAutoHyphens/>
        <w:wordWrap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（１）入力チェック処理</w:t>
      </w:r>
    </w:p>
    <w:p w:rsidR="009178E8" w:rsidRPr="00175B9E" w:rsidRDefault="009178E8" w:rsidP="009178E8">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9178E8" w:rsidRPr="00175B9E" w:rsidRDefault="009178E8" w:rsidP="009178E8">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合致しなかった場合はエラーとし、処理結果コードに「０００００－００００－００００」</w:t>
      </w:r>
      <w:r w:rsidRPr="00175B9E">
        <w:rPr>
          <w:rFonts w:ascii="ＭＳ ゴシック" w:hAnsi="ＭＳ ゴシック" w:cs="ＭＳ 明朝" w:hint="eastAsia"/>
          <w:kern w:val="0"/>
          <w:szCs w:val="22"/>
        </w:rPr>
        <w:t>以外の</w:t>
      </w:r>
      <w:r w:rsidRPr="00175B9E">
        <w:rPr>
          <w:rFonts w:ascii="ＭＳ ゴシック" w:hAnsi="ＭＳ ゴシック" w:cs="ＭＳ 明朝" w:hint="eastAsia"/>
          <w:color w:val="000000"/>
          <w:kern w:val="0"/>
          <w:szCs w:val="22"/>
        </w:rPr>
        <w:t>コードを設定の上、処理結果通知の</w:t>
      </w:r>
      <w:r w:rsidR="00CE7E3A" w:rsidRPr="00175B9E">
        <w:rPr>
          <w:rFonts w:ascii="ＭＳ ゴシック" w:hAnsi="ＭＳ ゴシック" w:cs="ＭＳ 明朝" w:hint="eastAsia"/>
          <w:color w:val="000000"/>
          <w:kern w:val="0"/>
          <w:szCs w:val="22"/>
        </w:rPr>
        <w:t>出力</w:t>
      </w:r>
      <w:r w:rsidRPr="00175B9E">
        <w:rPr>
          <w:rFonts w:ascii="ＭＳ ゴシック" w:hAnsi="ＭＳ ゴシック" w:cs="ＭＳ 明朝" w:hint="eastAsia"/>
          <w:color w:val="000000"/>
          <w:kern w:val="0"/>
          <w:szCs w:val="22"/>
        </w:rPr>
        <w:t>を行う｡（エラー内容については「処理結果コード一覧」を参照</w:t>
      </w:r>
      <w:r w:rsidRPr="00175B9E">
        <w:rPr>
          <w:rFonts w:ascii="ＭＳ ゴシック" w:hAnsi="ＭＳ ゴシック" w:cs="ＭＳ 明朝" w:hint="eastAsia"/>
          <w:kern w:val="0"/>
          <w:szCs w:val="22"/>
        </w:rPr>
        <w:t>。</w:t>
      </w:r>
      <w:r w:rsidRPr="00175B9E">
        <w:rPr>
          <w:rFonts w:ascii="ＭＳ ゴシック" w:hAnsi="ＭＳ ゴシック" w:cs="ＭＳ 明朝" w:hint="eastAsia"/>
          <w:color w:val="000000"/>
          <w:kern w:val="0"/>
          <w:szCs w:val="22"/>
        </w:rPr>
        <w:t>）</w:t>
      </w:r>
    </w:p>
    <w:p w:rsidR="009152E7" w:rsidRPr="00175B9E" w:rsidRDefault="009152E7" w:rsidP="00214F9D">
      <w:pPr>
        <w:autoSpaceDE w:val="0"/>
        <w:autoSpaceDN w:val="0"/>
        <w:adjustRightInd w:val="0"/>
        <w:ind w:left="187"/>
        <w:jc w:val="left"/>
        <w:rPr>
          <w:rFonts w:ascii="ＭＳ ゴシック"/>
          <w:szCs w:val="22"/>
        </w:rPr>
      </w:pPr>
      <w:r w:rsidRPr="00175B9E">
        <w:rPr>
          <w:rFonts w:ascii="ＭＳ ゴシック" w:hAnsi="ＭＳ ゴシック" w:hint="eastAsia"/>
          <w:szCs w:val="22"/>
        </w:rPr>
        <w:t>（２）申告条件切替え処理</w:t>
      </w:r>
    </w:p>
    <w:p w:rsidR="009152E7" w:rsidRPr="00175B9E" w:rsidRDefault="009152E7" w:rsidP="00B003D4">
      <w:pPr>
        <w:autoSpaceDE w:val="0"/>
        <w:autoSpaceDN w:val="0"/>
        <w:adjustRightInd w:val="0"/>
        <w:ind w:leftChars="200" w:left="992" w:hangingChars="300" w:hanging="595"/>
        <w:jc w:val="left"/>
        <w:rPr>
          <w:rFonts w:ascii="ＭＳ ゴシック"/>
          <w:kern w:val="0"/>
          <w:szCs w:val="22"/>
        </w:rPr>
      </w:pPr>
      <w:r w:rsidRPr="00175B9E">
        <w:rPr>
          <w:rFonts w:ascii="ＭＳ ゴシック" w:hAnsi="ＭＳ ゴシック" w:cs="ＭＳ 明朝" w:hint="eastAsia"/>
          <w:color w:val="000000"/>
          <w:kern w:val="0"/>
          <w:szCs w:val="22"/>
        </w:rPr>
        <w:t>（Ａ）申告条件「Ｉ」の場合</w:t>
      </w:r>
      <w:r w:rsidRPr="00175B9E">
        <w:rPr>
          <w:rFonts w:ascii="ＭＳ ゴシック" w:hAnsi="ＭＳ ゴシック" w:cs="ＭＳ 明朝" w:hint="eastAsia"/>
          <w:color w:val="000000"/>
          <w:szCs w:val="22"/>
        </w:rPr>
        <w:t>に、貨物が既に通関予定蔵置場に搬入済である場合は、</w:t>
      </w:r>
      <w:r w:rsidRPr="00175B9E">
        <w:rPr>
          <w:rFonts w:ascii="ＭＳ ゴシック" w:hAnsi="ＭＳ ゴシック" w:cs="ＭＳ 明朝" w:hint="eastAsia"/>
          <w:color w:val="000000"/>
          <w:kern w:val="0"/>
          <w:szCs w:val="22"/>
        </w:rPr>
        <w:t>申告条件「なし」</w:t>
      </w:r>
      <w:r w:rsidRPr="00175B9E">
        <w:rPr>
          <w:rFonts w:ascii="ＭＳ ゴシック" w:hAnsi="ＭＳ ゴシック" w:cs="ＭＳ 明朝" w:hint="eastAsia"/>
          <w:color w:val="000000"/>
          <w:szCs w:val="22"/>
        </w:rPr>
        <w:t>に切り替え、処理を継続する。</w:t>
      </w:r>
    </w:p>
    <w:p w:rsidR="009152E7" w:rsidRPr="00175B9E" w:rsidRDefault="009152E7" w:rsidP="00B003D4">
      <w:pPr>
        <w:suppressAutoHyphens/>
        <w:wordWrap w:val="0"/>
        <w:adjustRightInd w:val="0"/>
        <w:ind w:leftChars="200" w:left="992" w:hangingChars="300" w:hanging="595"/>
        <w:jc w:val="left"/>
        <w:textAlignment w:val="baseline"/>
        <w:rPr>
          <w:rFonts w:ascii="ＭＳ ゴシック" w:cs="ＭＳ 明朝"/>
          <w:kern w:val="0"/>
          <w:szCs w:val="22"/>
        </w:rPr>
      </w:pPr>
      <w:r w:rsidRPr="00175B9E">
        <w:rPr>
          <w:rFonts w:ascii="ＭＳ ゴシック" w:hAnsi="ＭＳ ゴシック" w:cs="ＭＳ 明朝" w:hint="eastAsia"/>
          <w:kern w:val="0"/>
          <w:szCs w:val="22"/>
        </w:rPr>
        <w:t>（Ｂ）申告条件「Ｘ」の場合に、貨物が既に通関予定蔵置場に搬入済である場合は、申告条件「なし」に切り替え、処理を継続する。</w:t>
      </w:r>
    </w:p>
    <w:p w:rsidR="009152E7" w:rsidRPr="00175B9E" w:rsidRDefault="009152E7" w:rsidP="00B003D4">
      <w:pPr>
        <w:autoSpaceDE w:val="0"/>
        <w:autoSpaceDN w:val="0"/>
        <w:adjustRightInd w:val="0"/>
        <w:ind w:leftChars="200" w:left="992" w:hangingChars="300" w:hanging="595"/>
        <w:jc w:val="left"/>
        <w:textAlignment w:val="baseline"/>
        <w:rPr>
          <w:rFonts w:ascii="ＭＳ ゴシック" w:cs="ＭＳ 明朝"/>
          <w:kern w:val="0"/>
          <w:szCs w:val="22"/>
        </w:rPr>
      </w:pPr>
      <w:r w:rsidRPr="00175B9E">
        <w:rPr>
          <w:rFonts w:ascii="ＭＳ ゴシック" w:hAnsi="ＭＳ ゴシック" w:cs="ＭＳ 明朝" w:hint="eastAsia"/>
          <w:kern w:val="0"/>
          <w:szCs w:val="22"/>
        </w:rPr>
        <w:t>（Ｃ）申告条件「Ｙ」の場合に、貨物が既に通関予定蔵置場に搬入済である場合は、申告条件「Ｋ」に切り替え、処理を継続する。</w:t>
      </w:r>
    </w:p>
    <w:p w:rsidR="009152E7" w:rsidRPr="00175B9E" w:rsidRDefault="009152E7" w:rsidP="00B003D4">
      <w:pPr>
        <w:suppressAutoHyphens/>
        <w:wordWrap w:val="0"/>
        <w:adjustRightInd w:val="0"/>
        <w:ind w:leftChars="200" w:left="992" w:hangingChars="300" w:hanging="595"/>
        <w:jc w:val="left"/>
        <w:textAlignment w:val="baseline"/>
        <w:rPr>
          <w:rFonts w:ascii="ＭＳ ゴシック" w:cs="ＭＳ 明朝"/>
          <w:color w:val="000000"/>
          <w:kern w:val="0"/>
          <w:szCs w:val="22"/>
        </w:rPr>
      </w:pPr>
      <w:r w:rsidRPr="00175B9E">
        <w:rPr>
          <w:rFonts w:ascii="ＭＳ ゴシック" w:hAnsi="ＭＳ ゴシック" w:cs="ＭＳ 明朝" w:hint="eastAsia"/>
          <w:kern w:val="0"/>
          <w:szCs w:val="22"/>
        </w:rPr>
        <w:t>（Ｄ）</w:t>
      </w:r>
      <w:r w:rsidRPr="00175B9E">
        <w:rPr>
          <w:rFonts w:ascii="ＭＳ ゴシック" w:hAnsi="ＭＳ ゴシック" w:cs="ＭＳ 明朝" w:hint="eastAsia"/>
          <w:color w:val="000000"/>
          <w:kern w:val="0"/>
          <w:szCs w:val="22"/>
        </w:rPr>
        <w:t>申告条件「Ｉ」後に、貨物が税関の開庁時間外に搬入確認登録された場合は、本業務が自動起動され、以下の通り処理する。</w:t>
      </w:r>
    </w:p>
    <w:p w:rsidR="009152E7" w:rsidRPr="00175B9E" w:rsidRDefault="009152E7" w:rsidP="00B003D4">
      <w:pPr>
        <w:suppressAutoHyphens/>
        <w:wordWrap w:val="0"/>
        <w:adjustRightInd w:val="0"/>
        <w:ind w:leftChars="502" w:left="1194" w:hangingChars="100" w:hanging="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①時間外執務要請届がされている場合は、起動された時刻が時間外執務要請届の届出時間帯であれば、本業務が申告条件「なし」で処理される。</w:t>
      </w:r>
    </w:p>
    <w:p w:rsidR="009152E7" w:rsidRPr="00175B9E" w:rsidRDefault="009152E7" w:rsidP="00B003D4">
      <w:pPr>
        <w:autoSpaceDE w:val="0"/>
        <w:autoSpaceDN w:val="0"/>
        <w:adjustRightInd w:val="0"/>
        <w:ind w:leftChars="503" w:left="1196" w:hangingChars="100" w:hanging="198"/>
        <w:jc w:val="left"/>
        <w:textAlignment w:val="baseline"/>
        <w:rPr>
          <w:rFonts w:ascii="ＭＳ ゴシック" w:cs="ＭＳ 明朝"/>
          <w:kern w:val="0"/>
          <w:szCs w:val="22"/>
        </w:rPr>
      </w:pPr>
      <w:r w:rsidRPr="00175B9E">
        <w:rPr>
          <w:rFonts w:ascii="ＭＳ ゴシック" w:hAnsi="ＭＳ ゴシック" w:cs="ＭＳ 明朝" w:hint="eastAsia"/>
          <w:color w:val="000000"/>
          <w:kern w:val="0"/>
          <w:szCs w:val="22"/>
        </w:rPr>
        <w:t>②上記①以外は、本業務が申告条件「Ｋ」として処理され、登録後最初に到来する予め定められた時刻</w:t>
      </w:r>
      <w:bookmarkStart w:id="4" w:name="OLE_LINK11"/>
      <w:r w:rsidRPr="00175B9E">
        <w:rPr>
          <w:rFonts w:ascii="ＭＳ ゴシック" w:hAnsi="ＭＳ ゴシック" w:cs="ＭＳ 明朝" w:hint="eastAsia"/>
          <w:color w:val="000000"/>
          <w:kern w:val="0"/>
          <w:szCs w:val="22"/>
        </w:rPr>
        <w:t>（</w:t>
      </w:r>
      <w:r w:rsidRPr="00175B9E">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w:t>
      </w:r>
      <w:bookmarkEnd w:id="4"/>
      <w:r w:rsidRPr="00175B9E">
        <w:rPr>
          <w:rFonts w:ascii="ＭＳ ゴシック" w:hAnsi="ＭＳ ゴシック" w:cs="ＭＳ 明朝" w:hint="eastAsia"/>
          <w:color w:val="000000"/>
          <w:kern w:val="0"/>
          <w:szCs w:val="22"/>
        </w:rPr>
        <w:t>に自動起動される。なお、翌平日の予め定められた時刻を待たずに申告を行うには、時間外執務要請届がされた後、本業務にて申告を行う。</w:t>
      </w:r>
    </w:p>
    <w:p w:rsidR="009152E7" w:rsidRPr="00175B9E" w:rsidRDefault="00BC1088"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color w:val="000000"/>
          <w:spacing w:val="2"/>
          <w:kern w:val="0"/>
          <w:szCs w:val="22"/>
        </w:rPr>
        <w:br w:type="page"/>
      </w:r>
      <w:r w:rsidR="009152E7" w:rsidRPr="00175B9E">
        <w:rPr>
          <w:rFonts w:ascii="ＭＳ ゴシック" w:hAnsi="ＭＳ ゴシック" w:cs="ＭＳ 明朝" w:hint="eastAsia"/>
          <w:color w:val="000000"/>
          <w:spacing w:val="2"/>
          <w:kern w:val="0"/>
          <w:szCs w:val="22"/>
        </w:rPr>
        <w:lastRenderedPageBreak/>
        <w:t>（３）</w:t>
      </w:r>
      <w:r w:rsidR="009152E7" w:rsidRPr="00175B9E">
        <w:rPr>
          <w:rFonts w:ascii="ＭＳ ゴシック" w:hAnsi="ＭＳ ゴシック" w:cs="ＭＳ 明朝" w:hint="eastAsia"/>
          <w:color w:val="000000"/>
          <w:kern w:val="0"/>
          <w:szCs w:val="22"/>
        </w:rPr>
        <w:t>あて先官署決定処理</w:t>
      </w:r>
    </w:p>
    <w:p w:rsidR="009152E7" w:rsidRPr="00175B9E" w:rsidRDefault="003F1A53" w:rsidP="00B003D4">
      <w:pPr>
        <w:ind w:leftChars="205" w:left="1002" w:hangingChars="300" w:hanging="595"/>
      </w:pPr>
      <w:r w:rsidRPr="00175B9E">
        <w:rPr>
          <w:rFonts w:hint="eastAsia"/>
        </w:rPr>
        <w:t>（Ａ）あて先官署コード</w:t>
      </w:r>
      <w:r w:rsidR="009152E7" w:rsidRPr="00175B9E">
        <w:rPr>
          <w:rFonts w:hint="eastAsia"/>
        </w:rPr>
        <w:t>欄に入力がある場合</w:t>
      </w:r>
      <w:r w:rsidR="009152E7" w:rsidRPr="00175B9E">
        <w:rPr>
          <w:rFonts w:hint="eastAsia"/>
          <w:noProof/>
        </w:rPr>
        <w:t>は、</w:t>
      </w:r>
      <w:r w:rsidR="009152E7" w:rsidRPr="00175B9E">
        <w:rPr>
          <w:rFonts w:hint="eastAsia"/>
        </w:rPr>
        <w:t>入力された申告官署とする。</w:t>
      </w:r>
    </w:p>
    <w:p w:rsidR="009152E7" w:rsidRPr="00175B9E" w:rsidRDefault="009152E7" w:rsidP="00BC1088">
      <w:pPr>
        <w:autoSpaceDE w:val="0"/>
        <w:autoSpaceDN w:val="0"/>
        <w:adjustRightInd w:val="0"/>
        <w:ind w:leftChars="200" w:left="992" w:hangingChars="300" w:hanging="595"/>
        <w:jc w:val="left"/>
        <w:rPr>
          <w:rFonts w:ascii="ＭＳ ゴシック" w:cs="ＭＳ 明朝"/>
          <w:color w:val="000000"/>
          <w:kern w:val="0"/>
          <w:szCs w:val="22"/>
        </w:rPr>
      </w:pPr>
      <w:r w:rsidRPr="00175B9E">
        <w:rPr>
          <w:rFonts w:ascii="ＭＳ ゴシック" w:hAnsi="ＭＳ ゴシック" w:hint="eastAsia"/>
          <w:kern w:val="0"/>
          <w:szCs w:val="22"/>
        </w:rPr>
        <w:t>（Ｂ）</w:t>
      </w:r>
      <w:r w:rsidR="003F1A53" w:rsidRPr="00175B9E">
        <w:rPr>
          <w:rFonts w:ascii="ＭＳ ゴシック" w:hAnsi="ＭＳ ゴシック" w:cs="ＭＳ 明朝" w:hint="eastAsia"/>
          <w:color w:val="000000"/>
          <w:kern w:val="0"/>
          <w:szCs w:val="22"/>
        </w:rPr>
        <w:t>あて先官署コード</w:t>
      </w:r>
      <w:r w:rsidRPr="00175B9E">
        <w:rPr>
          <w:rFonts w:ascii="ＭＳ ゴシック" w:hAnsi="ＭＳ ゴシック" w:cs="ＭＳ 明朝" w:hint="eastAsia"/>
          <w:color w:val="000000"/>
          <w:kern w:val="0"/>
          <w:szCs w:val="22"/>
        </w:rPr>
        <w:t>欄に入力がない場合は、</w:t>
      </w:r>
      <w:r w:rsidR="003F1A53" w:rsidRPr="00175B9E">
        <w:rPr>
          <w:rFonts w:ascii="ＭＳ ゴシック" w:hAnsi="ＭＳ ゴシック" w:cs="ＭＳ 明朝" w:hint="eastAsia"/>
          <w:kern w:val="0"/>
          <w:szCs w:val="22"/>
        </w:rPr>
        <w:t>申告先種別コード</w:t>
      </w:r>
      <w:r w:rsidRPr="00175B9E">
        <w:rPr>
          <w:rFonts w:ascii="ＭＳ ゴシック" w:hAnsi="ＭＳ ゴシック" w:cs="ＭＳ 明朝" w:hint="eastAsia"/>
          <w:kern w:val="0"/>
          <w:szCs w:val="22"/>
        </w:rPr>
        <w:t>欄ごとに、</w:t>
      </w:r>
      <w:r w:rsidRPr="00175B9E">
        <w:rPr>
          <w:rFonts w:ascii="ＭＳ ゴシック" w:hAnsi="ＭＳ ゴシック" w:cs="ＭＳ 明朝" w:hint="eastAsia"/>
          <w:color w:val="000000"/>
          <w:kern w:val="0"/>
          <w:szCs w:val="22"/>
        </w:rPr>
        <w:t>以下の項番の順で決定する。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4049"/>
        <w:gridCol w:w="1914"/>
        <w:gridCol w:w="1914"/>
        <w:gridCol w:w="1914"/>
      </w:tblGrid>
      <w:tr w:rsidR="009152E7" w:rsidRPr="00175B9E" w:rsidTr="00582DA1">
        <w:trPr>
          <w:cantSplit/>
        </w:trPr>
        <w:tc>
          <w:tcPr>
            <w:tcW w:w="415"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項番</w:t>
            </w:r>
          </w:p>
        </w:tc>
        <w:tc>
          <w:tcPr>
            <w:tcW w:w="4049" w:type="dxa"/>
            <w:tcBorders>
              <w:tl2br w:val="single" w:sz="4" w:space="0" w:color="auto"/>
            </w:tcBorders>
          </w:tcPr>
          <w:p w:rsidR="009152E7" w:rsidRPr="00175B9E" w:rsidRDefault="003F1A53" w:rsidP="00582DA1">
            <w:pPr>
              <w:autoSpaceDE w:val="0"/>
              <w:autoSpaceDN w:val="0"/>
              <w:adjustRightInd w:val="0"/>
              <w:jc w:val="right"/>
              <w:rPr>
                <w:rFonts w:ascii="ＭＳ ゴシック" w:cs="ＭＳ 明朝"/>
                <w:kern w:val="0"/>
                <w:szCs w:val="22"/>
              </w:rPr>
            </w:pPr>
            <w:r w:rsidRPr="00175B9E">
              <w:rPr>
                <w:rFonts w:ascii="ＭＳ ゴシック" w:hAnsi="ＭＳ ゴシック" w:cs="ＭＳ 明朝" w:hint="eastAsia"/>
                <w:kern w:val="0"/>
                <w:szCs w:val="22"/>
              </w:rPr>
              <w:t>申告先種別コード</w:t>
            </w:r>
            <w:r w:rsidR="009152E7" w:rsidRPr="00175B9E">
              <w:rPr>
                <w:rFonts w:ascii="ＭＳ ゴシック" w:hAnsi="ＭＳ ゴシック" w:cs="ＭＳ 明朝" w:hint="eastAsia"/>
                <w:kern w:val="0"/>
                <w:szCs w:val="22"/>
              </w:rPr>
              <w:t>欄</w:t>
            </w:r>
          </w:p>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処理</w:t>
            </w:r>
          </w:p>
        </w:tc>
        <w:tc>
          <w:tcPr>
            <w:tcW w:w="1914"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スペース</w:t>
            </w:r>
            <w:r w:rsidR="00242E20" w:rsidRPr="00175B9E">
              <w:rPr>
                <w:rFonts w:ascii="ＭＳ ゴシック" w:hAnsi="ＭＳ ゴシック" w:cs="ＭＳ 明朝" w:hint="eastAsia"/>
                <w:kern w:val="0"/>
                <w:szCs w:val="22"/>
              </w:rPr>
              <w:t>、Ｙ、Ｋ、Ｅ</w:t>
            </w:r>
          </w:p>
        </w:tc>
        <w:tc>
          <w:tcPr>
            <w:tcW w:w="1914"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Ｒ</w:t>
            </w:r>
          </w:p>
        </w:tc>
        <w:tc>
          <w:tcPr>
            <w:tcW w:w="1914"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Ｔ</w:t>
            </w:r>
          </w:p>
        </w:tc>
      </w:tr>
      <w:tr w:rsidR="009152E7" w:rsidRPr="00175B9E" w:rsidTr="00582DA1">
        <w:trPr>
          <w:cantSplit/>
        </w:trPr>
        <w:tc>
          <w:tcPr>
            <w:tcW w:w="415"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１</w:t>
            </w:r>
          </w:p>
        </w:tc>
        <w:tc>
          <w:tcPr>
            <w:tcW w:w="4049" w:type="dxa"/>
          </w:tcPr>
          <w:p w:rsidR="009152E7" w:rsidRPr="00175B9E" w:rsidRDefault="009152E7" w:rsidP="00582DA1">
            <w:pPr>
              <w:autoSpaceDE w:val="0"/>
              <w:autoSpaceDN w:val="0"/>
              <w:adjustRightInd w:val="0"/>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以下の条件をすべて満たす場合</w:t>
            </w:r>
          </w:p>
          <w:p w:rsidR="009152E7" w:rsidRPr="00175B9E" w:rsidRDefault="009152E7" w:rsidP="00B003D4">
            <w:pPr>
              <w:autoSpaceDE w:val="0"/>
              <w:autoSpaceDN w:val="0"/>
              <w:adjustRightInd w:val="0"/>
              <w:ind w:left="198" w:hangingChars="100" w:hanging="198"/>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①入力者が認定通関業者である</w:t>
            </w:r>
          </w:p>
          <w:p w:rsidR="009152E7" w:rsidRPr="00175B9E" w:rsidRDefault="009152E7" w:rsidP="00B003D4">
            <w:pPr>
              <w:autoSpaceDE w:val="0"/>
              <w:autoSpaceDN w:val="0"/>
              <w:adjustRightInd w:val="0"/>
              <w:ind w:left="198" w:hangingChars="100" w:hanging="198"/>
              <w:jc w:val="left"/>
              <w:rPr>
                <w:rFonts w:ascii="ＭＳ ゴシック"/>
              </w:rPr>
            </w:pPr>
            <w:r w:rsidRPr="00175B9E">
              <w:rPr>
                <w:rFonts w:ascii="ＭＳ ゴシック" w:hAnsi="ＭＳ ゴシック" w:hint="eastAsia"/>
              </w:rPr>
              <w:t>②通関予定蔵置場の管轄税関官署に認定通関業者用申告官署に変換を行う旨が登録されている</w:t>
            </w:r>
          </w:p>
          <w:p w:rsidR="009152E7" w:rsidRPr="00175B9E" w:rsidRDefault="009152E7" w:rsidP="00B003D4">
            <w:pPr>
              <w:autoSpaceDE w:val="0"/>
              <w:autoSpaceDN w:val="0"/>
              <w:adjustRightInd w:val="0"/>
              <w:ind w:left="198" w:hangingChars="100" w:hanging="198"/>
              <w:jc w:val="left"/>
              <w:rPr>
                <w:rFonts w:ascii="ＭＳ ゴシック" w:cs="ＭＳ 明朝"/>
                <w:kern w:val="0"/>
                <w:szCs w:val="22"/>
              </w:rPr>
            </w:pPr>
            <w:r w:rsidRPr="00175B9E">
              <w:rPr>
                <w:rFonts w:ascii="ＭＳ ゴシック" w:hAnsi="ＭＳ ゴシック" w:hint="eastAsia"/>
              </w:rPr>
              <w:t>③</w:t>
            </w:r>
            <w:r w:rsidRPr="00175B9E">
              <w:rPr>
                <w:rFonts w:ascii="ＭＳ ゴシック" w:hAnsi="ＭＳ ゴシック" w:cs="ＭＳ 明朝" w:hint="eastAsia"/>
                <w:color w:val="000000"/>
                <w:kern w:val="0"/>
                <w:szCs w:val="22"/>
              </w:rPr>
              <w:t>入力者</w:t>
            </w:r>
            <w:r w:rsidRPr="00175B9E">
              <w:rPr>
                <w:rFonts w:ascii="ＭＳ ゴシック" w:hAnsi="ＭＳ ゴシック" w:hint="eastAsia"/>
              </w:rPr>
              <w:t>について認定通関業者用申告官署がシステム登録されている</w:t>
            </w:r>
          </w:p>
        </w:tc>
        <w:tc>
          <w:tcPr>
            <w:tcW w:w="1914"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hint="eastAsia"/>
              </w:rPr>
              <w:t>認定通関業者用申告官署</w:t>
            </w:r>
          </w:p>
        </w:tc>
        <w:tc>
          <w:tcPr>
            <w:tcW w:w="1914"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通関予定蔵置場を管轄する申告官署</w:t>
            </w:r>
          </w:p>
        </w:tc>
        <w:tc>
          <w:tcPr>
            <w:tcW w:w="1914" w:type="dxa"/>
            <w:vMerge w:val="restart"/>
          </w:tcPr>
          <w:p w:rsidR="009152E7" w:rsidRPr="00175B9E" w:rsidRDefault="009152E7" w:rsidP="00E96C90">
            <w:r w:rsidRPr="00175B9E">
              <w:rPr>
                <w:rFonts w:ascii="ＭＳ ゴシック" w:hAnsi="ＭＳ ゴシック" w:cs="ＭＳ 明朝" w:hint="eastAsia"/>
                <w:kern w:val="0"/>
                <w:szCs w:val="22"/>
              </w:rPr>
              <w:t>通関予定蔵置場を管轄する特別通関貨物を受付ける申告官署</w:t>
            </w:r>
          </w:p>
        </w:tc>
      </w:tr>
      <w:tr w:rsidR="009152E7" w:rsidRPr="00175B9E" w:rsidTr="00582DA1">
        <w:trPr>
          <w:cantSplit/>
        </w:trPr>
        <w:tc>
          <w:tcPr>
            <w:tcW w:w="415"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２</w:t>
            </w:r>
          </w:p>
        </w:tc>
        <w:tc>
          <w:tcPr>
            <w:tcW w:w="4049" w:type="dxa"/>
          </w:tcPr>
          <w:p w:rsidR="009152E7" w:rsidRPr="00175B9E" w:rsidRDefault="009152E7" w:rsidP="002709D8">
            <w:pPr>
              <w:autoSpaceDE w:val="0"/>
              <w:autoSpaceDN w:val="0"/>
              <w:adjustRightInd w:val="0"/>
              <w:jc w:val="left"/>
              <w:rPr>
                <w:rFonts w:ascii="ＭＳ ゴシック" w:hAnsi="ＭＳ ゴシック" w:cs="ＭＳ 明朝"/>
                <w:kern w:val="0"/>
                <w:szCs w:val="22"/>
              </w:rPr>
            </w:pPr>
            <w:r w:rsidRPr="00175B9E">
              <w:rPr>
                <w:rFonts w:ascii="ＭＳ ゴシック" w:hAnsi="ＭＳ ゴシック" w:cs="ＭＳ 明朝" w:hint="eastAsia"/>
                <w:color w:val="000000"/>
                <w:kern w:val="0"/>
                <w:szCs w:val="22"/>
              </w:rPr>
              <w:t>入力者</w:t>
            </w:r>
            <w:r w:rsidRPr="00175B9E">
              <w:rPr>
                <w:rFonts w:ascii="ＭＳ ゴシック" w:hAnsi="ＭＳ ゴシック" w:cs="ＭＳ 明朝" w:hint="eastAsia"/>
                <w:kern w:val="0"/>
                <w:szCs w:val="22"/>
              </w:rPr>
              <w:t>について通関業者用申告官署がシステムに登録されている場合</w:t>
            </w:r>
          </w:p>
        </w:tc>
        <w:tc>
          <w:tcPr>
            <w:tcW w:w="1914"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通関業者用申告官署</w:t>
            </w:r>
          </w:p>
        </w:tc>
        <w:tc>
          <w:tcPr>
            <w:tcW w:w="1914"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通関業者用申告官署</w:t>
            </w:r>
          </w:p>
        </w:tc>
        <w:tc>
          <w:tcPr>
            <w:tcW w:w="1914" w:type="dxa"/>
            <w:vMerge/>
          </w:tcPr>
          <w:p w:rsidR="009152E7" w:rsidRPr="00175B9E" w:rsidRDefault="009152E7" w:rsidP="00E96C90"/>
        </w:tc>
      </w:tr>
      <w:tr w:rsidR="009152E7" w:rsidRPr="00175B9E" w:rsidTr="00582DA1">
        <w:trPr>
          <w:cantSplit/>
        </w:trPr>
        <w:tc>
          <w:tcPr>
            <w:tcW w:w="415"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３</w:t>
            </w:r>
          </w:p>
        </w:tc>
        <w:tc>
          <w:tcPr>
            <w:tcW w:w="4049"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上記以外の場合</w:t>
            </w:r>
          </w:p>
        </w:tc>
        <w:tc>
          <w:tcPr>
            <w:tcW w:w="1914"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通関予定蔵置場を管轄する申告官署</w:t>
            </w:r>
          </w:p>
        </w:tc>
        <w:tc>
          <w:tcPr>
            <w:tcW w:w="1914" w:type="dxa"/>
          </w:tcPr>
          <w:p w:rsidR="009152E7" w:rsidRPr="00175B9E" w:rsidRDefault="009152E7" w:rsidP="00582DA1">
            <w:pPr>
              <w:autoSpaceDE w:val="0"/>
              <w:autoSpaceDN w:val="0"/>
              <w:adjustRightInd w:val="0"/>
              <w:jc w:val="left"/>
              <w:rPr>
                <w:rFonts w:ascii="ＭＳ ゴシック" w:cs="ＭＳ 明朝"/>
                <w:kern w:val="0"/>
                <w:szCs w:val="22"/>
              </w:rPr>
            </w:pPr>
            <w:r w:rsidRPr="00175B9E">
              <w:rPr>
                <w:rFonts w:ascii="ＭＳ ゴシック" w:hAnsi="ＭＳ ゴシック" w:cs="ＭＳ 明朝" w:hint="eastAsia"/>
                <w:kern w:val="0"/>
                <w:szCs w:val="22"/>
              </w:rPr>
              <w:t>通関予定蔵置場を管轄する申告官署</w:t>
            </w:r>
          </w:p>
        </w:tc>
        <w:tc>
          <w:tcPr>
            <w:tcW w:w="1914" w:type="dxa"/>
            <w:vMerge/>
          </w:tcPr>
          <w:p w:rsidR="009152E7" w:rsidRPr="00175B9E" w:rsidRDefault="009152E7" w:rsidP="00E96C90"/>
        </w:tc>
      </w:tr>
    </w:tbl>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（４）</w:t>
      </w:r>
      <w:r w:rsidRPr="00175B9E">
        <w:rPr>
          <w:rFonts w:ascii="ＭＳ ゴシック" w:hAnsi="ＭＳ ゴシック" w:cs="ＭＳ 明朝" w:hint="eastAsia"/>
          <w:color w:val="000000"/>
          <w:kern w:val="0"/>
          <w:szCs w:val="22"/>
        </w:rPr>
        <w:t>あて先部門の決定処理</w:t>
      </w:r>
    </w:p>
    <w:p w:rsidR="009152E7" w:rsidRPr="00175B9E" w:rsidRDefault="003F1A53" w:rsidP="00B003D4">
      <w:pPr>
        <w:autoSpaceDE w:val="0"/>
        <w:autoSpaceDN w:val="0"/>
        <w:adjustRightInd w:val="0"/>
        <w:ind w:firstLineChars="501" w:firstLine="994"/>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①あて先部門コード</w:t>
      </w:r>
      <w:r w:rsidR="009152E7" w:rsidRPr="00175B9E">
        <w:rPr>
          <w:rFonts w:ascii="ＭＳ ゴシック" w:hAnsi="ＭＳ ゴシック" w:cs="ＭＳ 明朝" w:hint="eastAsia"/>
          <w:color w:val="000000"/>
          <w:kern w:val="0"/>
          <w:szCs w:val="22"/>
        </w:rPr>
        <w:t>欄に入力がある場合は、入力された部門をあて先部門とする。</w:t>
      </w:r>
    </w:p>
    <w:p w:rsidR="009152E7" w:rsidRPr="00175B9E" w:rsidRDefault="003F1A53" w:rsidP="00B003D4">
      <w:pPr>
        <w:autoSpaceDE w:val="0"/>
        <w:autoSpaceDN w:val="0"/>
        <w:adjustRightInd w:val="0"/>
        <w:ind w:leftChars="508" w:left="1206" w:hangingChars="100" w:hanging="198"/>
        <w:jc w:val="left"/>
        <w:textAlignment w:val="baseline"/>
        <w:rPr>
          <w:rFonts w:ascii="ＭＳ ゴシック" w:cs="ＭＳ 明朝"/>
          <w:color w:val="000000"/>
          <w:spacing w:val="2"/>
          <w:kern w:val="0"/>
          <w:szCs w:val="22"/>
        </w:rPr>
      </w:pPr>
      <w:r w:rsidRPr="00175B9E">
        <w:rPr>
          <w:rFonts w:ascii="ＭＳ ゴシック" w:hAnsi="ＭＳ ゴシック" w:hint="eastAsia"/>
          <w:szCs w:val="22"/>
        </w:rPr>
        <w:t>②あて先部門コード</w:t>
      </w:r>
      <w:r w:rsidR="009152E7" w:rsidRPr="00175B9E">
        <w:rPr>
          <w:rFonts w:ascii="ＭＳ ゴシック" w:hAnsi="ＭＳ ゴシック" w:hint="eastAsia"/>
          <w:szCs w:val="22"/>
        </w:rPr>
        <w:t>欄に入力がない場合は、システムに登録されているあて先部門コ－ドを設定する。</w:t>
      </w:r>
    </w:p>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（５）</w:t>
      </w:r>
      <w:r w:rsidRPr="00175B9E">
        <w:rPr>
          <w:rFonts w:ascii="ＭＳ ゴシック" w:hAnsi="ＭＳ ゴシック" w:cs="ＭＳ 明朝" w:hint="eastAsia"/>
          <w:color w:val="000000"/>
          <w:kern w:val="0"/>
          <w:szCs w:val="22"/>
        </w:rPr>
        <w:t>邦貨換算処理</w:t>
      </w:r>
    </w:p>
    <w:p w:rsidR="009152E7" w:rsidRPr="00175B9E" w:rsidRDefault="003F1A53" w:rsidP="00B003D4">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ＦＯＢ通貨コード</w:t>
      </w:r>
      <w:r w:rsidR="009152E7" w:rsidRPr="00175B9E">
        <w:rPr>
          <w:rFonts w:ascii="ＭＳ ゴシック" w:hAnsi="ＭＳ ゴシック" w:cs="ＭＳ 明朝" w:hint="eastAsia"/>
          <w:color w:val="000000"/>
          <w:kern w:val="0"/>
          <w:szCs w:val="22"/>
        </w:rPr>
        <w:t>欄に入力された通貨コードが「ＪＰＹ」以外の場合は、ＦＯＢ価格を邦貨に換算する。</w:t>
      </w:r>
    </w:p>
    <w:p w:rsidR="009152E7" w:rsidRPr="00175B9E" w:rsidRDefault="009152E7" w:rsidP="00B003D4">
      <w:pPr>
        <w:autoSpaceDE w:val="0"/>
        <w:autoSpaceDN w:val="0"/>
        <w:adjustRightInd w:val="0"/>
        <w:ind w:firstLineChars="200" w:firstLine="405"/>
        <w:jc w:val="left"/>
        <w:textAlignment w:val="baseline"/>
      </w:pPr>
      <w:r w:rsidRPr="00175B9E">
        <w:rPr>
          <w:rFonts w:ascii="ＭＳ ゴシック" w:hAnsi="ＭＳ ゴシック" w:cs="ＭＳ 明朝" w:hint="eastAsia"/>
          <w:color w:val="000000"/>
          <w:spacing w:val="2"/>
          <w:kern w:val="0"/>
          <w:szCs w:val="22"/>
        </w:rPr>
        <w:t>（Ａ）</w:t>
      </w:r>
      <w:r w:rsidRPr="00175B9E">
        <w:rPr>
          <w:rFonts w:hint="eastAsia"/>
        </w:rPr>
        <w:t>処理条件</w:t>
      </w:r>
    </w:p>
    <w:p w:rsidR="009152E7" w:rsidRPr="00175B9E" w:rsidRDefault="009152E7" w:rsidP="00B003D4">
      <w:pPr>
        <w:autoSpaceDE w:val="0"/>
        <w:autoSpaceDN w:val="0"/>
        <w:adjustRightInd w:val="0"/>
        <w:ind w:firstLineChars="602" w:firstLine="1194"/>
        <w:jc w:val="left"/>
        <w:textAlignment w:val="baseline"/>
      </w:pPr>
      <w:r w:rsidRPr="00175B9E">
        <w:rPr>
          <w:rFonts w:hint="eastAsia"/>
        </w:rPr>
        <w:t>入力通貨コードにより「税額計算用」換算レートを適用する。</w:t>
      </w:r>
    </w:p>
    <w:p w:rsidR="009152E7" w:rsidRPr="00175B9E" w:rsidRDefault="009152E7" w:rsidP="00B003D4">
      <w:pPr>
        <w:autoSpaceDE w:val="0"/>
        <w:autoSpaceDN w:val="0"/>
        <w:adjustRightInd w:val="0"/>
        <w:ind w:firstLineChars="200" w:firstLine="405"/>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（Ｂ）</w:t>
      </w:r>
      <w:r w:rsidRPr="00175B9E">
        <w:rPr>
          <w:rFonts w:hint="eastAsia"/>
        </w:rPr>
        <w:t>換算式</w:t>
      </w:r>
    </w:p>
    <w:p w:rsidR="009152E7" w:rsidRPr="00175B9E" w:rsidRDefault="009152E7" w:rsidP="00B003D4">
      <w:pPr>
        <w:autoSpaceDE w:val="0"/>
        <w:autoSpaceDN w:val="0"/>
        <w:adjustRightInd w:val="0"/>
        <w:ind w:firstLineChars="604" w:firstLine="1198"/>
        <w:jc w:val="left"/>
        <w:textAlignment w:val="baseline"/>
        <w:rPr>
          <w:rFonts w:ascii="ＭＳ ゴシック" w:cs="ＭＳ 明朝"/>
          <w:color w:val="000000"/>
          <w:spacing w:val="2"/>
          <w:kern w:val="0"/>
          <w:szCs w:val="22"/>
        </w:rPr>
      </w:pPr>
      <w:r w:rsidRPr="00175B9E">
        <w:rPr>
          <w:rFonts w:hint="eastAsia"/>
        </w:rPr>
        <w:t>入力金額×適用レート</w:t>
      </w:r>
    </w:p>
    <w:p w:rsidR="009152E7" w:rsidRPr="00175B9E" w:rsidRDefault="009152E7" w:rsidP="00B003D4">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175B9E">
        <w:rPr>
          <w:rFonts w:hint="eastAsia"/>
        </w:rPr>
        <w:t>なお、円位未満を切り捨てる。</w:t>
      </w:r>
    </w:p>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（６）</w:t>
      </w:r>
      <w:r w:rsidRPr="00175B9E">
        <w:rPr>
          <w:rFonts w:ascii="ＭＳ ゴシック" w:hAnsi="ＭＳ ゴシック" w:cs="ＭＳ 明朝" w:hint="eastAsia"/>
          <w:color w:val="000000"/>
          <w:kern w:val="0"/>
          <w:szCs w:val="22"/>
        </w:rPr>
        <w:t>申告価格算出処理</w:t>
      </w:r>
    </w:p>
    <w:p w:rsidR="009152E7" w:rsidRPr="00175B9E" w:rsidRDefault="003F1A53" w:rsidP="00B003D4">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175B9E">
        <w:rPr>
          <w:rFonts w:hint="eastAsia"/>
          <w:noProof/>
        </w:rPr>
        <w:t>①申告価格</w:t>
      </w:r>
      <w:r w:rsidR="009152E7" w:rsidRPr="00175B9E">
        <w:rPr>
          <w:rFonts w:hint="eastAsia"/>
          <w:noProof/>
        </w:rPr>
        <w:t>欄に入力がある場合は、「申告価格」を申告価格とする。</w:t>
      </w:r>
    </w:p>
    <w:p w:rsidR="009152E7" w:rsidRPr="00175B9E" w:rsidRDefault="003F1A53" w:rsidP="00B003D4">
      <w:pPr>
        <w:autoSpaceDE w:val="0"/>
        <w:autoSpaceDN w:val="0"/>
        <w:adjustRightInd w:val="0"/>
        <w:ind w:leftChars="401" w:left="994" w:hangingChars="100" w:hanging="198"/>
        <w:jc w:val="left"/>
        <w:textAlignment w:val="baseline"/>
        <w:rPr>
          <w:rFonts w:ascii="ＭＳ ゴシック" w:cs="ＭＳ 明朝"/>
          <w:color w:val="000000"/>
          <w:spacing w:val="2"/>
          <w:kern w:val="0"/>
          <w:szCs w:val="22"/>
        </w:rPr>
      </w:pPr>
      <w:r w:rsidRPr="00175B9E">
        <w:rPr>
          <w:rFonts w:hint="eastAsia"/>
          <w:noProof/>
        </w:rPr>
        <w:t>②申告価格欄に入力がなく、ＦＯＢ価格</w:t>
      </w:r>
      <w:r w:rsidR="009152E7" w:rsidRPr="00175B9E">
        <w:rPr>
          <w:rFonts w:hint="eastAsia"/>
          <w:noProof/>
        </w:rPr>
        <w:t>欄に入力がある場合は、「ＦＯＢ価格」を申告価格とする。</w:t>
      </w:r>
    </w:p>
    <w:p w:rsidR="009D3FAB" w:rsidRPr="00175B9E" w:rsidRDefault="009D3FAB" w:rsidP="009D3FAB">
      <w:pPr>
        <w:autoSpaceDE w:val="0"/>
        <w:autoSpaceDN w:val="0"/>
        <w:adjustRightInd w:val="0"/>
        <w:ind w:firstLineChars="100" w:firstLine="198"/>
        <w:jc w:val="left"/>
        <w:rPr>
          <w:rFonts w:ascii="ＭＳ ゴシック" w:hAnsi="ＭＳ ゴシック" w:cs="ＭＳ 明朝"/>
          <w:color w:val="000000"/>
          <w:kern w:val="0"/>
          <w:szCs w:val="22"/>
        </w:rPr>
      </w:pPr>
      <w:r w:rsidRPr="00175B9E">
        <w:rPr>
          <w:rFonts w:ascii="ＭＳ ゴシック" w:hAnsi="ＭＳ ゴシック" w:cs="ＭＳ 明朝" w:hint="eastAsia"/>
          <w:color w:val="000000"/>
          <w:kern w:val="0"/>
          <w:szCs w:val="22"/>
        </w:rPr>
        <w:t>（７）蔵置官署の決定処理</w:t>
      </w:r>
    </w:p>
    <w:p w:rsidR="009D3FAB" w:rsidRPr="00175B9E" w:rsidRDefault="009D3FAB" w:rsidP="009D3FAB">
      <w:pPr>
        <w:autoSpaceDE w:val="0"/>
        <w:autoSpaceDN w:val="0"/>
        <w:adjustRightInd w:val="0"/>
        <w:ind w:leftChars="400" w:left="794" w:firstLineChars="103" w:firstLine="204"/>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通関予定蔵置場コードに基づき、蔵置官署を決定する。</w:t>
      </w:r>
    </w:p>
    <w:p w:rsidR="009D3FAB" w:rsidRPr="00175B9E" w:rsidRDefault="009D3FAB" w:rsidP="009D3FAB">
      <w:pPr>
        <w:autoSpaceDE w:val="0"/>
        <w:autoSpaceDN w:val="0"/>
        <w:adjustRightInd w:val="0"/>
        <w:ind w:firstLineChars="100" w:firstLine="198"/>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t>（８）蔵置部門の決定処理</w:t>
      </w:r>
    </w:p>
    <w:p w:rsidR="009D3FAB" w:rsidRPr="00175B9E" w:rsidRDefault="009D3FAB" w:rsidP="009D3FAB">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175B9E">
        <w:rPr>
          <w:rFonts w:ascii="ＭＳ ゴシック" w:hAnsi="ＭＳ ゴシック" w:cs="ＭＳ 明朝" w:hint="eastAsia"/>
          <w:color w:val="000000"/>
          <w:kern w:val="0"/>
          <w:szCs w:val="22"/>
        </w:rPr>
        <w:t>あて先官署と蔵置官署が同一の場合は、あて先部門を蔵置部門とする。</w:t>
      </w:r>
    </w:p>
    <w:p w:rsidR="009D3FAB" w:rsidRPr="00175B9E" w:rsidRDefault="009D3FAB" w:rsidP="009D3FAB">
      <w:pPr>
        <w:autoSpaceDE w:val="0"/>
        <w:autoSpaceDN w:val="0"/>
        <w:adjustRightInd w:val="0"/>
        <w:ind w:leftChars="400" w:left="794" w:firstLineChars="103" w:firstLine="204"/>
        <w:jc w:val="left"/>
        <w:rPr>
          <w:rFonts w:ascii="ＭＳ ゴシック" w:hAnsi="ＭＳ ゴシック" w:cs="ＭＳ 明朝"/>
          <w:kern w:val="0"/>
          <w:szCs w:val="22"/>
        </w:rPr>
      </w:pPr>
      <w:r w:rsidRPr="00175B9E">
        <w:rPr>
          <w:rFonts w:ascii="ＭＳ ゴシック" w:hAnsi="ＭＳ ゴシック" w:cs="ＭＳ 明朝" w:hint="eastAsia"/>
          <w:color w:val="000000"/>
          <w:kern w:val="0"/>
          <w:szCs w:val="22"/>
        </w:rPr>
        <w:t>あて先官署と蔵置官署が異なる場合は、</w:t>
      </w:r>
      <w:r w:rsidRPr="00175B9E">
        <w:rPr>
          <w:rFonts w:ascii="ＭＳ ゴシック" w:hAnsi="ＭＳ ゴシック" w:cs="ＭＳ 明朝" w:hint="eastAsia"/>
          <w:kern w:val="0"/>
          <w:szCs w:val="22"/>
        </w:rPr>
        <w:t>システムに登録されている蔵置部門とする。</w:t>
      </w:r>
    </w:p>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w:t>
      </w:r>
      <w:r w:rsidR="009D3FAB" w:rsidRPr="00175B9E">
        <w:rPr>
          <w:rFonts w:ascii="ＭＳ ゴシック" w:hAnsi="ＭＳ ゴシック" w:cs="ＭＳ 明朝" w:hint="eastAsia"/>
          <w:spacing w:val="2"/>
          <w:kern w:val="0"/>
          <w:szCs w:val="22"/>
        </w:rPr>
        <w:t>９</w:t>
      </w:r>
      <w:r w:rsidRPr="00175B9E">
        <w:rPr>
          <w:rFonts w:ascii="ＭＳ ゴシック" w:hAnsi="ＭＳ ゴシック" w:cs="ＭＳ 明朝" w:hint="eastAsia"/>
          <w:color w:val="000000"/>
          <w:spacing w:val="2"/>
          <w:kern w:val="0"/>
          <w:szCs w:val="22"/>
        </w:rPr>
        <w:t>）</w:t>
      </w:r>
      <w:r w:rsidRPr="00175B9E">
        <w:rPr>
          <w:rFonts w:ascii="ＭＳ ゴシック" w:hAnsi="ＭＳ ゴシック" w:cs="ＭＳ 明朝" w:hint="eastAsia"/>
          <w:color w:val="000000"/>
          <w:kern w:val="0"/>
          <w:szCs w:val="22"/>
        </w:rPr>
        <w:t>申告番号の払出し処理</w:t>
      </w:r>
    </w:p>
    <w:p w:rsidR="009152E7" w:rsidRPr="003C4652" w:rsidRDefault="009152E7" w:rsidP="00B003D4">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175B9E">
        <w:rPr>
          <w:rFonts w:ascii="ＭＳ ゴシック" w:hAnsi="ＭＳ ゴシック" w:cs="ＭＳ 明朝" w:hint="eastAsia"/>
          <w:color w:val="000000"/>
          <w:kern w:val="0"/>
          <w:szCs w:val="22"/>
        </w:rPr>
        <w:t>申告番号の入力がない場合に、</w:t>
      </w:r>
      <w:r w:rsidR="000E2357" w:rsidRPr="003C4652">
        <w:rPr>
          <w:rFonts w:ascii="ＭＳ ゴシック" w:hAnsi="ＭＳ ゴシック" w:cs="ＭＳ 明朝" w:hint="eastAsia"/>
          <w:color w:val="000000"/>
          <w:kern w:val="0"/>
          <w:szCs w:val="22"/>
        </w:rPr>
        <w:t>以下の条件をすべて満たす</w:t>
      </w:r>
      <w:r w:rsidRPr="003C4652">
        <w:rPr>
          <w:rFonts w:ascii="ＭＳ ゴシック" w:hAnsi="ＭＳ ゴシック" w:cs="ＭＳ 明朝" w:hint="eastAsia"/>
          <w:color w:val="000000"/>
          <w:kern w:val="0"/>
          <w:szCs w:val="22"/>
        </w:rPr>
        <w:t>申告番号を払い出す。</w:t>
      </w:r>
    </w:p>
    <w:p w:rsidR="000E2357" w:rsidRPr="003C4652" w:rsidRDefault="000E2357" w:rsidP="000E2357">
      <w:pPr>
        <w:autoSpaceDE w:val="0"/>
        <w:autoSpaceDN w:val="0"/>
        <w:adjustRightInd w:val="0"/>
        <w:ind w:leftChars="500" w:left="1190" w:hangingChars="100" w:hanging="198"/>
        <w:jc w:val="left"/>
        <w:rPr>
          <w:rFonts w:ascii="ＭＳ 明朝" w:hAnsi="ＭＳ 明朝"/>
        </w:rPr>
      </w:pPr>
      <w:r w:rsidRPr="003C4652">
        <w:rPr>
          <w:rFonts w:ascii="ＭＳ ゴシック" w:hAnsi="ＭＳ ゴシック" w:cs="ＭＳ 明朝" w:hint="eastAsia"/>
          <w:color w:val="000000"/>
          <w:kern w:val="0"/>
          <w:szCs w:val="22"/>
        </w:rPr>
        <w:t>①</w:t>
      </w:r>
      <w:r w:rsidRPr="003C4652">
        <w:rPr>
          <w:rFonts w:hint="eastAsia"/>
        </w:rPr>
        <w:t>輸出マニフェスト通関申告</w:t>
      </w:r>
      <w:r w:rsidRPr="003C4652">
        <w:rPr>
          <w:rFonts w:ascii="ＭＳ ゴシック" w:hAnsi="ＭＳ ゴシック" w:cs="ＭＳ 明朝" w:hint="eastAsia"/>
          <w:color w:val="000000"/>
          <w:kern w:val="0"/>
          <w:szCs w:val="22"/>
        </w:rPr>
        <w:t>ＤＢに登録されていない申告番号</w:t>
      </w:r>
      <w:r w:rsidRPr="003C4652">
        <w:rPr>
          <w:rFonts w:ascii="ＭＳ 明朝" w:hAnsi="ＭＳ 明朝" w:hint="eastAsia"/>
        </w:rPr>
        <w:t>（先頭１０桁）</w:t>
      </w:r>
    </w:p>
    <w:p w:rsidR="000E2357" w:rsidRPr="00F04C9C" w:rsidRDefault="000E2357" w:rsidP="000E2357">
      <w:pPr>
        <w:autoSpaceDE w:val="0"/>
        <w:autoSpaceDN w:val="0"/>
        <w:adjustRightInd w:val="0"/>
        <w:ind w:leftChars="500" w:left="1190" w:hangingChars="100" w:hanging="198"/>
        <w:jc w:val="left"/>
        <w:rPr>
          <w:rFonts w:ascii="ＭＳ ゴシック" w:cs="ＭＳ 明朝"/>
          <w:color w:val="FF0000"/>
          <w:kern w:val="0"/>
          <w:szCs w:val="22"/>
        </w:rPr>
      </w:pPr>
      <w:r w:rsidRPr="003C4652">
        <w:rPr>
          <w:rFonts w:ascii="ＭＳ ゴシック" w:hAnsi="ＭＳ ゴシック" w:cs="ＭＳ 明朝" w:hint="eastAsia"/>
          <w:color w:val="000000"/>
          <w:kern w:val="0"/>
          <w:szCs w:val="22"/>
        </w:rPr>
        <w:t>②添付ファイル管理ＤＢに登録されていない申告番号（先頭１０桁）</w:t>
      </w:r>
    </w:p>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w:t>
      </w:r>
      <w:r w:rsidR="009D3FAB" w:rsidRPr="00175B9E">
        <w:rPr>
          <w:rFonts w:ascii="ＭＳ ゴシック" w:hAnsi="ＭＳ ゴシック" w:cs="ＭＳ 明朝" w:hint="eastAsia"/>
          <w:spacing w:val="2"/>
          <w:kern w:val="0"/>
          <w:szCs w:val="22"/>
        </w:rPr>
        <w:t>10</w:t>
      </w:r>
      <w:r w:rsidRPr="00175B9E">
        <w:rPr>
          <w:rFonts w:ascii="ＭＳ ゴシック" w:hAnsi="ＭＳ ゴシック" w:cs="ＭＳ 明朝" w:hint="eastAsia"/>
          <w:color w:val="000000"/>
          <w:spacing w:val="2"/>
          <w:kern w:val="0"/>
          <w:szCs w:val="22"/>
        </w:rPr>
        <w:t>）</w:t>
      </w:r>
      <w:r w:rsidRPr="00175B9E">
        <w:rPr>
          <w:rFonts w:hint="eastAsia"/>
        </w:rPr>
        <w:t>審査区分選定処理</w:t>
      </w:r>
    </w:p>
    <w:p w:rsidR="009152E7" w:rsidRPr="00175B9E" w:rsidRDefault="009152E7" w:rsidP="00162DCC">
      <w:pPr>
        <w:suppressAutoHyphens/>
        <w:wordWrap w:val="0"/>
        <w:adjustRightInd w:val="0"/>
        <w:ind w:left="792"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申告条件「なし」「Ｘ」の</w:t>
      </w:r>
      <w:r w:rsidRPr="00175B9E">
        <w:rPr>
          <w:rFonts w:ascii="ＭＳ ゴシック" w:hAnsi="ＭＳ ゴシック" w:hint="eastAsia"/>
          <w:szCs w:val="22"/>
        </w:rPr>
        <w:t>場合は、入力された内容に基づき</w:t>
      </w:r>
      <w:r w:rsidRPr="00175B9E">
        <w:rPr>
          <w:rFonts w:ascii="ＭＳ ゴシック" w:hAnsi="ＭＳ ゴシック" w:cs="ＭＳ 明朝" w:hint="eastAsia"/>
          <w:color w:val="000000"/>
          <w:kern w:val="0"/>
          <w:szCs w:val="22"/>
        </w:rPr>
        <w:t>「簡易審査扱い」、「書類審査扱い」または「検査扱い」のいずれかの審査区分に選定する。</w:t>
      </w:r>
    </w:p>
    <w:p w:rsidR="009152E7" w:rsidRPr="00175B9E" w:rsidRDefault="009152E7" w:rsidP="00B003D4">
      <w:pPr>
        <w:suppressAutoHyphens/>
        <w:wordWrap w:val="0"/>
        <w:adjustRightInd w:val="0"/>
        <w:ind w:firstLineChars="100" w:firstLine="198"/>
        <w:jc w:val="left"/>
        <w:textAlignment w:val="baseline"/>
      </w:pPr>
      <w:r w:rsidRPr="00175B9E">
        <w:rPr>
          <w:rFonts w:hint="eastAsia"/>
        </w:rPr>
        <w:t>（</w:t>
      </w:r>
      <w:r w:rsidR="009D3FAB" w:rsidRPr="00175B9E">
        <w:rPr>
          <w:rFonts w:ascii="ＭＳ ゴシック" w:hAnsi="ＭＳ ゴシック" w:hint="eastAsia"/>
        </w:rPr>
        <w:t>11</w:t>
      </w:r>
      <w:r w:rsidRPr="00175B9E">
        <w:rPr>
          <w:rFonts w:hint="eastAsia"/>
        </w:rPr>
        <w:t>）検査区分選定処理</w:t>
      </w:r>
    </w:p>
    <w:p w:rsidR="009152E7" w:rsidRPr="00175B9E" w:rsidRDefault="009152E7" w:rsidP="00B003D4">
      <w:pPr>
        <w:suppressAutoHyphens/>
        <w:wordWrap w:val="0"/>
        <w:adjustRightInd w:val="0"/>
        <w:ind w:leftChars="401" w:left="796" w:firstLineChars="100" w:firstLine="198"/>
        <w:jc w:val="left"/>
        <w:textAlignment w:val="baseline"/>
        <w:rPr>
          <w:rFonts w:ascii="ＭＳ ゴシック"/>
          <w:spacing w:val="2"/>
          <w:kern w:val="0"/>
          <w:szCs w:val="22"/>
        </w:rPr>
      </w:pPr>
      <w:r w:rsidRPr="00175B9E">
        <w:rPr>
          <w:rFonts w:hint="eastAsia"/>
        </w:rPr>
        <w:t>「検査扱い」に選定された場合は、「現場検査」または「検査場検査」のいずれかに選定される場合がある。</w:t>
      </w:r>
    </w:p>
    <w:p w:rsidR="009152E7" w:rsidRPr="00175B9E" w:rsidRDefault="009152E7" w:rsidP="003605BE">
      <w:pPr>
        <w:autoSpaceDE w:val="0"/>
        <w:autoSpaceDN w:val="0"/>
        <w:adjustRightInd w:val="0"/>
        <w:ind w:firstLine="187"/>
        <w:jc w:val="left"/>
        <w:rPr>
          <w:rFonts w:ascii="ＭＳ ゴシック"/>
          <w:szCs w:val="22"/>
        </w:rPr>
      </w:pPr>
      <w:r w:rsidRPr="00175B9E">
        <w:rPr>
          <w:rFonts w:ascii="ＭＳ ゴシック" w:hAnsi="ＭＳ ゴシック" w:cs="ＭＳ 明朝" w:hint="eastAsia"/>
          <w:color w:val="000000"/>
          <w:kern w:val="0"/>
          <w:szCs w:val="22"/>
        </w:rPr>
        <w:t>（</w:t>
      </w:r>
      <w:r w:rsidR="009D3FAB" w:rsidRPr="00175B9E">
        <w:rPr>
          <w:rFonts w:ascii="ＭＳ ゴシック" w:hAnsi="ＭＳ ゴシック" w:cs="ＭＳ 明朝" w:hint="eastAsia"/>
          <w:kern w:val="0"/>
          <w:szCs w:val="22"/>
        </w:rPr>
        <w:t>12</w:t>
      </w:r>
      <w:r w:rsidRPr="00175B9E">
        <w:rPr>
          <w:rFonts w:ascii="ＭＳ ゴシック" w:hAnsi="ＭＳ ゴシック" w:cs="ＭＳ 明朝" w:hint="eastAsia"/>
          <w:kern w:val="0"/>
          <w:szCs w:val="22"/>
        </w:rPr>
        <w:t>）</w:t>
      </w:r>
      <w:r w:rsidRPr="00175B9E">
        <w:rPr>
          <w:rFonts w:ascii="ＭＳ ゴシック" w:hAnsi="ＭＳ ゴシック" w:cs="ＭＳ 明朝" w:hint="eastAsia"/>
          <w:color w:val="000000"/>
          <w:kern w:val="0"/>
          <w:szCs w:val="22"/>
        </w:rPr>
        <w:t>許可</w:t>
      </w:r>
      <w:r w:rsidRPr="00175B9E">
        <w:rPr>
          <w:rFonts w:ascii="ＭＳ ゴシック" w:hAnsi="ＭＳ ゴシック" w:hint="eastAsia"/>
          <w:szCs w:val="22"/>
        </w:rPr>
        <w:t>処理</w:t>
      </w:r>
    </w:p>
    <w:p w:rsidR="009152E7" w:rsidRPr="00175B9E" w:rsidRDefault="009152E7" w:rsidP="003605BE">
      <w:pPr>
        <w:autoSpaceDE w:val="0"/>
        <w:autoSpaceDN w:val="0"/>
        <w:adjustRightInd w:val="0"/>
        <w:ind w:left="748" w:firstLine="231"/>
        <w:jc w:val="left"/>
        <w:rPr>
          <w:rFonts w:ascii="ＭＳ ゴシック" w:cs="ＭＳ 明朝"/>
          <w:color w:val="000000"/>
          <w:kern w:val="0"/>
          <w:szCs w:val="22"/>
        </w:rPr>
      </w:pPr>
      <w:r w:rsidRPr="00175B9E">
        <w:rPr>
          <w:rFonts w:ascii="ＭＳ ゴシック" w:hAnsi="ＭＳ ゴシック" w:cs="ＭＳ 明朝" w:hint="eastAsia"/>
          <w:color w:val="000000"/>
          <w:kern w:val="0"/>
          <w:szCs w:val="22"/>
        </w:rPr>
        <w:lastRenderedPageBreak/>
        <w:t>申告条件「なし」</w:t>
      </w:r>
      <w:r w:rsidRPr="00175B9E">
        <w:rPr>
          <w:rFonts w:ascii="ＭＳ ゴシック" w:hAnsi="ＭＳ ゴシック" w:hint="eastAsia"/>
          <w:szCs w:val="22"/>
        </w:rPr>
        <w:t>の場合で、</w:t>
      </w:r>
      <w:r w:rsidRPr="00175B9E">
        <w:rPr>
          <w:rFonts w:ascii="ＭＳ ゴシック" w:hAnsi="ＭＳ ゴシック" w:cs="ＭＳ 明朝" w:hint="eastAsia"/>
          <w:color w:val="000000"/>
          <w:kern w:val="0"/>
          <w:szCs w:val="22"/>
        </w:rPr>
        <w:t>審査区分が「簡易審査扱い」（保留中を除く）に選定された場合は、許可とする。</w:t>
      </w:r>
    </w:p>
    <w:p w:rsidR="009152E7" w:rsidRPr="00175B9E" w:rsidRDefault="009152E7" w:rsidP="00B003D4">
      <w:pPr>
        <w:suppressAutoHyphens/>
        <w:wordWrap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r w:rsidR="009D3FAB" w:rsidRPr="00175B9E">
        <w:rPr>
          <w:rFonts w:ascii="ＭＳ ゴシック" w:hAnsi="ＭＳ ゴシック" w:cs="ＭＳ 明朝" w:hint="eastAsia"/>
          <w:kern w:val="0"/>
          <w:szCs w:val="22"/>
        </w:rPr>
        <w:t>13</w:t>
      </w:r>
      <w:r w:rsidRPr="00175B9E">
        <w:rPr>
          <w:rFonts w:ascii="ＭＳ ゴシック" w:hAnsi="ＭＳ ゴシック" w:cs="ＭＳ 明朝" w:hint="eastAsia"/>
          <w:color w:val="000000"/>
          <w:kern w:val="0"/>
          <w:szCs w:val="22"/>
        </w:rPr>
        <w:t>）審査終了処理</w:t>
      </w:r>
    </w:p>
    <w:p w:rsidR="009152E7" w:rsidRPr="00175B9E" w:rsidRDefault="009152E7" w:rsidP="00B003D4">
      <w:pPr>
        <w:autoSpaceDE w:val="0"/>
        <w:autoSpaceDN w:val="0"/>
        <w:adjustRightInd w:val="0"/>
        <w:ind w:leftChars="400" w:left="794" w:firstLineChars="103" w:firstLine="204"/>
        <w:jc w:val="left"/>
        <w:textAlignment w:val="baseline"/>
        <w:rPr>
          <w:rFonts w:ascii="ＭＳ ゴシック" w:cs="ＭＳ 明朝"/>
          <w:color w:val="000000"/>
          <w:spacing w:val="2"/>
          <w:kern w:val="0"/>
          <w:szCs w:val="22"/>
        </w:rPr>
      </w:pPr>
      <w:r w:rsidRPr="00175B9E">
        <w:rPr>
          <w:rFonts w:hint="eastAsia"/>
        </w:rPr>
        <w:t>申告条件「Ｘ」の場合で、「審査区分選定処理」により「簡易審査扱い」（保留中を除く）に選定された場合は、</w:t>
      </w:r>
      <w:r w:rsidRPr="00175B9E">
        <w:rPr>
          <w:rFonts w:ascii="ＭＳ ゴシック" w:hAnsi="ＭＳ ゴシック" w:cs="ＭＳ 明朝" w:hint="eastAsia"/>
          <w:color w:val="000000"/>
          <w:kern w:val="0"/>
          <w:szCs w:val="22"/>
        </w:rPr>
        <w:t>搬入前申告審査終了とする。</w:t>
      </w:r>
    </w:p>
    <w:p w:rsidR="009152E7" w:rsidRPr="00175B9E" w:rsidRDefault="009152E7" w:rsidP="00B003D4">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175B9E">
        <w:rPr>
          <w:rFonts w:ascii="ＭＳ ゴシック" w:hAnsi="ＭＳ ゴシック" w:cs="ＭＳ 明朝" w:hint="eastAsia"/>
          <w:color w:val="000000"/>
          <w:spacing w:val="2"/>
          <w:kern w:val="0"/>
          <w:szCs w:val="22"/>
        </w:rPr>
        <w:t>（</w:t>
      </w:r>
      <w:r w:rsidR="009D3FAB" w:rsidRPr="00175B9E">
        <w:rPr>
          <w:rFonts w:ascii="ＭＳ ゴシック" w:hAnsi="ＭＳ ゴシック" w:cs="ＭＳ 明朝" w:hint="eastAsia"/>
          <w:spacing w:val="2"/>
          <w:kern w:val="0"/>
          <w:szCs w:val="22"/>
        </w:rPr>
        <w:t>14</w:t>
      </w:r>
      <w:r w:rsidRPr="00175B9E">
        <w:rPr>
          <w:rFonts w:ascii="ＭＳ ゴシック" w:hAnsi="ＭＳ ゴシック" w:cs="ＭＳ 明朝" w:hint="eastAsia"/>
          <w:spacing w:val="2"/>
          <w:kern w:val="0"/>
          <w:szCs w:val="22"/>
        </w:rPr>
        <w:t>）</w:t>
      </w:r>
      <w:r w:rsidRPr="00175B9E">
        <w:rPr>
          <w:rFonts w:hint="eastAsia"/>
        </w:rPr>
        <w:t>保税運送期間設定処理</w:t>
      </w:r>
    </w:p>
    <w:p w:rsidR="009152E7" w:rsidRPr="00175B9E" w:rsidRDefault="009152E7" w:rsidP="00B003D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許可となった場合は、「通関蔵置場を管轄する税関」と「輸出許可貨物の積込港を管理する税関」に基づいて保税運送期間を設定する。</w:t>
      </w:r>
    </w:p>
    <w:p w:rsidR="009152E7" w:rsidRPr="00175B9E" w:rsidRDefault="009152E7" w:rsidP="00B003D4">
      <w:pPr>
        <w:autoSpaceDE w:val="0"/>
        <w:autoSpaceDN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r w:rsidR="009D3FAB" w:rsidRPr="00175B9E">
        <w:rPr>
          <w:rFonts w:ascii="ＭＳ ゴシック" w:hAnsi="ＭＳ ゴシック" w:cs="ＭＳ 明朝" w:hint="eastAsia"/>
          <w:kern w:val="0"/>
          <w:szCs w:val="22"/>
        </w:rPr>
        <w:t>15</w:t>
      </w:r>
      <w:r w:rsidRPr="00175B9E">
        <w:rPr>
          <w:rFonts w:ascii="ＭＳ ゴシック" w:hAnsi="ＭＳ ゴシック" w:cs="ＭＳ 明朝" w:hint="eastAsia"/>
          <w:kern w:val="0"/>
          <w:szCs w:val="22"/>
        </w:rPr>
        <w:t>）</w:t>
      </w:r>
      <w:r w:rsidRPr="00175B9E">
        <w:rPr>
          <w:rFonts w:hint="eastAsia"/>
        </w:rPr>
        <w:t>輸出マニフェスト通関申告ＤＢ</w:t>
      </w:r>
      <w:r w:rsidRPr="00175B9E">
        <w:rPr>
          <w:rFonts w:ascii="ＭＳ ゴシック" w:hAnsi="ＭＳ ゴシック" w:cs="ＭＳ 明朝" w:hint="eastAsia"/>
          <w:color w:val="000000"/>
          <w:kern w:val="0"/>
          <w:szCs w:val="22"/>
        </w:rPr>
        <w:t>処理</w:t>
      </w:r>
    </w:p>
    <w:p w:rsidR="009152E7" w:rsidRPr="00175B9E" w:rsidRDefault="009152E7" w:rsidP="00B003D4">
      <w:pPr>
        <w:autoSpaceDE w:val="0"/>
        <w:autoSpaceDN w:val="0"/>
        <w:adjustRightInd w:val="0"/>
        <w:ind w:firstLineChars="501" w:firstLine="994"/>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入力内容及び手続きの状況を</w:t>
      </w:r>
      <w:r w:rsidRPr="00175B9E">
        <w:rPr>
          <w:rFonts w:hint="eastAsia"/>
        </w:rPr>
        <w:t>輸出マニフェスト通関申告ＤＢ</w:t>
      </w:r>
      <w:r w:rsidRPr="00175B9E">
        <w:rPr>
          <w:rFonts w:ascii="ＭＳ ゴシック" w:hAnsi="ＭＳ ゴシック" w:cs="ＭＳ 明朝" w:hint="eastAsia"/>
          <w:color w:val="000000"/>
          <w:kern w:val="0"/>
          <w:szCs w:val="22"/>
        </w:rPr>
        <w:t>に登録・更新する。</w:t>
      </w:r>
    </w:p>
    <w:p w:rsidR="009152E7" w:rsidRPr="00175B9E" w:rsidRDefault="009152E7" w:rsidP="00B003D4">
      <w:pPr>
        <w:autoSpaceDE w:val="0"/>
        <w:autoSpaceDN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r w:rsidR="009D3FAB" w:rsidRPr="00175B9E">
        <w:rPr>
          <w:rFonts w:ascii="ＭＳ ゴシック" w:hAnsi="ＭＳ ゴシック" w:cs="ＭＳ 明朝" w:hint="eastAsia"/>
          <w:kern w:val="0"/>
          <w:szCs w:val="22"/>
        </w:rPr>
        <w:t>16</w:t>
      </w:r>
      <w:r w:rsidRPr="00175B9E">
        <w:rPr>
          <w:rFonts w:ascii="ＭＳ ゴシック" w:hAnsi="ＭＳ ゴシック" w:cs="ＭＳ 明朝" w:hint="eastAsia"/>
          <w:color w:val="000000"/>
          <w:kern w:val="0"/>
          <w:szCs w:val="22"/>
        </w:rPr>
        <w:t>）</w:t>
      </w:r>
      <w:r w:rsidRPr="00175B9E">
        <w:rPr>
          <w:rFonts w:hint="eastAsia"/>
        </w:rPr>
        <w:t>輸出貨物情報ＤＢ処理</w:t>
      </w:r>
    </w:p>
    <w:p w:rsidR="009152E7" w:rsidRPr="00175B9E" w:rsidRDefault="009152E7" w:rsidP="00B003D4">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①入力されたＨ</w:t>
      </w:r>
      <w:r w:rsidRPr="00175B9E">
        <w:rPr>
          <w:rFonts w:hint="eastAsia"/>
        </w:rPr>
        <w:t>ＡＷＢ番号が</w:t>
      </w:r>
      <w:r w:rsidRPr="00175B9E">
        <w:rPr>
          <w:rFonts w:ascii="ＭＳ ゴシック" w:hAnsi="ＭＳ ゴシック" w:cs="ＭＳ 明朝" w:hint="eastAsia"/>
          <w:color w:val="000000"/>
          <w:kern w:val="0"/>
          <w:szCs w:val="22"/>
        </w:rPr>
        <w:t>輸出貨物情報ＤＢ</w:t>
      </w:r>
      <w:r w:rsidRPr="00175B9E">
        <w:rPr>
          <w:rFonts w:hint="eastAsia"/>
        </w:rPr>
        <w:t>に存在する場合は、</w:t>
      </w:r>
      <w:r w:rsidRPr="00175B9E">
        <w:rPr>
          <w:rFonts w:ascii="ＭＳ ゴシック" w:hAnsi="ＭＳ ゴシック" w:cs="ＭＳ 明朝" w:hint="eastAsia"/>
          <w:color w:val="000000"/>
          <w:kern w:val="0"/>
          <w:szCs w:val="22"/>
        </w:rPr>
        <w:t>手続きの状況を</w:t>
      </w:r>
      <w:r w:rsidRPr="00175B9E">
        <w:rPr>
          <w:rFonts w:ascii="ＭＳ 明朝" w:hint="eastAsia"/>
          <w:noProof/>
        </w:rPr>
        <w:t>輸出貨物情報ＤＢ</w:t>
      </w:r>
      <w:r w:rsidRPr="00175B9E">
        <w:rPr>
          <w:rFonts w:ascii="ＭＳ ゴシック" w:hAnsi="ＭＳ ゴシック" w:cs="ＭＳ 明朝" w:hint="eastAsia"/>
          <w:color w:val="000000"/>
          <w:kern w:val="0"/>
          <w:szCs w:val="22"/>
        </w:rPr>
        <w:t>に登録する。</w:t>
      </w:r>
    </w:p>
    <w:p w:rsidR="009152E7" w:rsidRPr="00175B9E" w:rsidRDefault="009152E7" w:rsidP="00B003D4">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②入力されたＨ</w:t>
      </w:r>
      <w:r w:rsidRPr="00175B9E">
        <w:rPr>
          <w:rFonts w:hint="eastAsia"/>
        </w:rPr>
        <w:t>ＡＷＢ番号が</w:t>
      </w:r>
      <w:r w:rsidRPr="00175B9E">
        <w:rPr>
          <w:rFonts w:ascii="ＭＳ ゴシック" w:hAnsi="ＭＳ ゴシック" w:cs="ＭＳ 明朝" w:hint="eastAsia"/>
          <w:color w:val="000000"/>
          <w:kern w:val="0"/>
          <w:szCs w:val="22"/>
        </w:rPr>
        <w:t>輸出貨物情報ＤＢ</w:t>
      </w:r>
      <w:r w:rsidRPr="00175B9E">
        <w:rPr>
          <w:rFonts w:hint="eastAsia"/>
        </w:rPr>
        <w:t>に存在しない場合は、</w:t>
      </w:r>
      <w:r w:rsidRPr="00175B9E">
        <w:rPr>
          <w:rFonts w:ascii="ＭＳ ゴシック" w:hAnsi="ＭＳ ゴシック" w:cs="ＭＳ 明朝" w:hint="eastAsia"/>
          <w:color w:val="000000"/>
          <w:kern w:val="0"/>
          <w:szCs w:val="22"/>
        </w:rPr>
        <w:t>輸出貨物情報ＤＢを作成する。</w:t>
      </w:r>
    </w:p>
    <w:p w:rsidR="009152E7" w:rsidRPr="00175B9E" w:rsidRDefault="009152E7" w:rsidP="00B003D4">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③輸出貨物情報ＤＢ</w:t>
      </w:r>
      <w:r w:rsidRPr="00175B9E">
        <w:rPr>
          <w:rFonts w:hint="eastAsia"/>
        </w:rPr>
        <w:t>に輸出者コードが未登録の場合は、</w:t>
      </w:r>
      <w:r w:rsidRPr="00175B9E">
        <w:rPr>
          <w:rFonts w:ascii="ＭＳ ゴシック" w:hAnsi="ＭＳ ゴシック" w:cs="ＭＳ 明朝" w:hint="eastAsia"/>
          <w:color w:val="000000"/>
          <w:kern w:val="0"/>
          <w:szCs w:val="22"/>
        </w:rPr>
        <w:t>輸出貨物情報ＤＢに輸出者コードを登録する。</w:t>
      </w:r>
    </w:p>
    <w:p w:rsidR="009152E7" w:rsidRPr="00175B9E" w:rsidRDefault="009152E7" w:rsidP="00B003D4">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④</w:t>
      </w:r>
      <w:r w:rsidRPr="00175B9E">
        <w:rPr>
          <w:rFonts w:hint="eastAsia"/>
        </w:rPr>
        <w:t>申告条件「Ｉ」</w:t>
      </w:r>
      <w:r w:rsidRPr="00175B9E">
        <w:rPr>
          <w:rFonts w:ascii="ＭＳ ゴシック" w:hAnsi="ＭＳ ゴシック" w:cs="ＭＳ 明朝" w:hint="eastAsia"/>
          <w:kern w:val="0"/>
          <w:szCs w:val="22"/>
        </w:rPr>
        <w:t>の場合は、搬入時申告を</w:t>
      </w:r>
      <w:r w:rsidRPr="00175B9E">
        <w:rPr>
          <w:rFonts w:ascii="ＭＳ ゴシック" w:hAnsi="ＭＳ ゴシック" w:cs="ＭＳ 明朝" w:hint="eastAsia"/>
          <w:color w:val="000000"/>
          <w:kern w:val="0"/>
          <w:szCs w:val="22"/>
        </w:rPr>
        <w:t>行う旨を登録する。</w:t>
      </w:r>
    </w:p>
    <w:p w:rsidR="009152E7" w:rsidRPr="00175B9E" w:rsidRDefault="009152E7" w:rsidP="00B003D4">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⑤</w:t>
      </w:r>
      <w:r w:rsidRPr="00175B9E">
        <w:rPr>
          <w:rFonts w:hint="eastAsia"/>
        </w:rPr>
        <w:t>申告条件「Ｘ」</w:t>
      </w:r>
      <w:r w:rsidRPr="00175B9E">
        <w:rPr>
          <w:rFonts w:ascii="ＭＳ ゴシック" w:hAnsi="ＭＳ ゴシック" w:cs="ＭＳ 明朝" w:hint="eastAsia"/>
          <w:kern w:val="0"/>
          <w:szCs w:val="22"/>
        </w:rPr>
        <w:t>の場合は、貨物搬入時に</w:t>
      </w:r>
      <w:r w:rsidRPr="00175B9E">
        <w:rPr>
          <w:rFonts w:ascii="ＭＳ ゴシック" w:hAnsi="ＭＳ ゴシック" w:cs="ＭＳ 明朝" w:hint="eastAsia"/>
          <w:color w:val="000000"/>
          <w:kern w:val="0"/>
          <w:szCs w:val="22"/>
        </w:rPr>
        <w:t>輸出申告搬入後処理の自動起動を行う旨を登録する。</w:t>
      </w:r>
    </w:p>
    <w:p w:rsidR="009152E7" w:rsidRPr="00175B9E" w:rsidRDefault="009152E7" w:rsidP="00B003D4">
      <w:pPr>
        <w:suppressAutoHyphens/>
        <w:wordWrap w:val="0"/>
        <w:adjustRightInd w:val="0"/>
        <w:ind w:leftChars="100" w:left="793" w:hangingChars="300" w:hanging="595"/>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r w:rsidR="009D3FAB" w:rsidRPr="00175B9E">
        <w:rPr>
          <w:rFonts w:ascii="ＭＳ ゴシック" w:hAnsi="ＭＳ ゴシック" w:cs="ＭＳ 明朝" w:hint="eastAsia"/>
          <w:kern w:val="0"/>
          <w:szCs w:val="22"/>
        </w:rPr>
        <w:t>17</w:t>
      </w:r>
      <w:r w:rsidRPr="00175B9E">
        <w:rPr>
          <w:rFonts w:ascii="ＭＳ ゴシック" w:hAnsi="ＭＳ ゴシック" w:cs="ＭＳ 明朝" w:hint="eastAsia"/>
          <w:color w:val="000000"/>
          <w:kern w:val="0"/>
          <w:szCs w:val="22"/>
        </w:rPr>
        <w:t>）</w:t>
      </w:r>
      <w:r w:rsidRPr="00175B9E">
        <w:rPr>
          <w:rFonts w:ascii="ＭＳ ゴシック" w:hAnsi="ＭＳ ゴシック" w:hint="eastAsia"/>
          <w:szCs w:val="22"/>
        </w:rPr>
        <w:t>時刻起動電文ＤＢ処理</w:t>
      </w:r>
    </w:p>
    <w:p w:rsidR="009152E7" w:rsidRPr="00175B9E" w:rsidRDefault="009152E7" w:rsidP="00162DCC">
      <w:pPr>
        <w:suppressAutoHyphens/>
        <w:wordWrap w:val="0"/>
        <w:adjustRightInd w:val="0"/>
        <w:ind w:left="935" w:hanging="187"/>
        <w:jc w:val="left"/>
        <w:textAlignment w:val="baseline"/>
        <w:rPr>
          <w:rFonts w:ascii="ＭＳ ゴシック" w:cs="ＭＳ 明朝"/>
          <w:color w:val="FF0000"/>
          <w:kern w:val="0"/>
          <w:szCs w:val="22"/>
        </w:rPr>
      </w:pPr>
      <w:r w:rsidRPr="00175B9E">
        <w:rPr>
          <w:rFonts w:ascii="ＭＳ ゴシック" w:hAnsi="ＭＳ ゴシック" w:cs="ＭＳ 明朝" w:hint="eastAsia"/>
          <w:color w:val="000000"/>
          <w:kern w:val="0"/>
          <w:szCs w:val="22"/>
        </w:rPr>
        <w:t>①</w:t>
      </w:r>
      <w:r w:rsidRPr="00175B9E">
        <w:rPr>
          <w:rFonts w:hint="eastAsia"/>
        </w:rPr>
        <w:t>申告条件「Ｋ」「Ｙ」</w:t>
      </w:r>
      <w:r w:rsidRPr="00175B9E">
        <w:rPr>
          <w:rFonts w:ascii="ＭＳ ゴシック" w:hAnsi="ＭＳ ゴシック" w:cs="ＭＳ 明朝" w:hint="eastAsia"/>
          <w:color w:val="000000"/>
          <w:kern w:val="0"/>
          <w:szCs w:val="22"/>
        </w:rPr>
        <w:t>後に時間外執務要請届の届出時間帯に本業務が行われた場合は、登録済みの時刻起動電文ＤＢを削除する。</w:t>
      </w:r>
    </w:p>
    <w:p w:rsidR="009152E7" w:rsidRPr="00175B9E" w:rsidRDefault="009152E7" w:rsidP="0031277A">
      <w:pPr>
        <w:suppressAutoHyphens/>
        <w:wordWrap w:val="0"/>
        <w:adjustRightInd w:val="0"/>
        <w:ind w:left="748"/>
        <w:jc w:val="left"/>
        <w:textAlignment w:val="baseline"/>
        <w:rPr>
          <w:rFonts w:ascii="ＭＳ ゴシック" w:cs="ＭＳ 明朝"/>
          <w:color w:val="000000"/>
          <w:kern w:val="0"/>
          <w:szCs w:val="22"/>
        </w:rPr>
      </w:pPr>
      <w:r w:rsidRPr="00175B9E">
        <w:rPr>
          <w:rFonts w:ascii="ＭＳ ゴシック" w:hAnsi="ＭＳ ゴシック" w:cs="ＭＳ 明朝" w:hint="eastAsia"/>
          <w:kern w:val="0"/>
          <w:szCs w:val="22"/>
        </w:rPr>
        <w:t>②</w:t>
      </w:r>
      <w:r w:rsidRPr="00175B9E">
        <w:rPr>
          <w:rFonts w:hint="eastAsia"/>
        </w:rPr>
        <w:t>申告条件「Ｋ」</w:t>
      </w:r>
      <w:r w:rsidRPr="00175B9E">
        <w:rPr>
          <w:rFonts w:ascii="ＭＳ ゴシック" w:hAnsi="ＭＳ ゴシック" w:cs="ＭＳ 明朝" w:hint="eastAsia"/>
          <w:kern w:val="0"/>
          <w:szCs w:val="22"/>
        </w:rPr>
        <w:t>の場合は、開庁時申告</w:t>
      </w:r>
      <w:r w:rsidRPr="00175B9E">
        <w:rPr>
          <w:rFonts w:ascii="ＭＳ ゴシック" w:hAnsi="ＭＳ ゴシック" w:cs="ＭＳ 明朝" w:hint="eastAsia"/>
          <w:color w:val="000000"/>
          <w:kern w:val="0"/>
          <w:szCs w:val="22"/>
        </w:rPr>
        <w:t>を行う旨を時刻起動電文ＤＢに登録する。</w:t>
      </w:r>
    </w:p>
    <w:p w:rsidR="009152E7" w:rsidRPr="00175B9E" w:rsidRDefault="009152E7" w:rsidP="0031277A">
      <w:pPr>
        <w:suppressAutoHyphens/>
        <w:wordWrap w:val="0"/>
        <w:adjustRightInd w:val="0"/>
        <w:ind w:left="748"/>
        <w:jc w:val="left"/>
        <w:textAlignment w:val="baseline"/>
        <w:rPr>
          <w:rFonts w:ascii="ＭＳ ゴシック" w:cs="ＭＳ 明朝"/>
          <w:color w:val="000000"/>
          <w:kern w:val="0"/>
          <w:szCs w:val="22"/>
        </w:rPr>
      </w:pPr>
      <w:r w:rsidRPr="00175B9E">
        <w:rPr>
          <w:rFonts w:ascii="ＭＳ ゴシック" w:hAnsi="ＭＳ ゴシック" w:cs="ＭＳ 明朝" w:hint="eastAsia"/>
          <w:kern w:val="0"/>
          <w:szCs w:val="22"/>
        </w:rPr>
        <w:t>③</w:t>
      </w:r>
      <w:r w:rsidRPr="00175B9E">
        <w:rPr>
          <w:rFonts w:hint="eastAsia"/>
        </w:rPr>
        <w:t>申告条件「Ｙ」の場合は、開庁時搬入前申告を行う旨を時刻起動電文ＤＢに登録する。</w:t>
      </w:r>
    </w:p>
    <w:p w:rsidR="009152E7" w:rsidRPr="00175B9E" w:rsidRDefault="009152E7" w:rsidP="00B003D4">
      <w:pPr>
        <w:suppressAutoHyphens/>
        <w:wordWrap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r w:rsidR="009D3FAB" w:rsidRPr="00175B9E">
        <w:rPr>
          <w:rFonts w:ascii="ＭＳ ゴシック" w:hAnsi="ＭＳ ゴシック" w:cs="ＭＳ 明朝" w:hint="eastAsia"/>
          <w:kern w:val="0"/>
          <w:szCs w:val="22"/>
        </w:rPr>
        <w:t>18</w:t>
      </w:r>
      <w:r w:rsidRPr="00175B9E">
        <w:rPr>
          <w:rFonts w:ascii="ＭＳ ゴシック" w:hAnsi="ＭＳ ゴシック" w:cs="ＭＳ 明朝" w:hint="eastAsia"/>
          <w:color w:val="000000"/>
          <w:kern w:val="0"/>
          <w:szCs w:val="22"/>
        </w:rPr>
        <w:t>）時間外執務要請届使用実績ＤＢ処理</w:t>
      </w:r>
    </w:p>
    <w:p w:rsidR="009152E7" w:rsidRPr="00175B9E" w:rsidRDefault="009152E7" w:rsidP="00B003D4">
      <w:pPr>
        <w:suppressAutoHyphens/>
        <w:wordWrap w:val="0"/>
        <w:adjustRightInd w:val="0"/>
        <w:ind w:leftChars="401" w:left="796" w:firstLineChars="100" w:firstLine="198"/>
        <w:jc w:val="left"/>
        <w:textAlignment w:val="baseline"/>
        <w:rPr>
          <w:rFonts w:ascii="ＭＳ ゴシック" w:cs="ＭＳ 明朝"/>
          <w:color w:val="000000"/>
          <w:kern w:val="0"/>
          <w:szCs w:val="22"/>
        </w:rPr>
      </w:pPr>
      <w:r w:rsidRPr="00175B9E">
        <w:rPr>
          <w:rFonts w:hint="eastAsia"/>
        </w:rPr>
        <w:t>申告条件「なし」「Ｘ」が税関の開庁時間外の場合、時間外執務要請届を使用した旨を</w:t>
      </w:r>
      <w:r w:rsidRPr="00175B9E">
        <w:rPr>
          <w:rFonts w:ascii="ＭＳ ゴシック" w:hAnsi="ＭＳ ゴシック" w:cs="ＭＳ 明朝" w:hint="eastAsia"/>
          <w:color w:val="000000"/>
          <w:kern w:val="0"/>
          <w:szCs w:val="22"/>
        </w:rPr>
        <w:t>時間外執務要請届使用実績ＤＢに登録する。</w:t>
      </w:r>
    </w:p>
    <w:p w:rsidR="009152E7" w:rsidRPr="00175B9E" w:rsidRDefault="009152E7" w:rsidP="00B003D4">
      <w:pPr>
        <w:suppressAutoHyphens/>
        <w:wordWrap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hint="eastAsia"/>
          <w:kern w:val="0"/>
          <w:szCs w:val="22"/>
        </w:rPr>
        <w:t>（</w:t>
      </w:r>
      <w:r w:rsidR="00B847D8" w:rsidRPr="00175B9E">
        <w:rPr>
          <w:rFonts w:ascii="ＭＳ ゴシック" w:hAnsi="ＭＳ ゴシック" w:hint="eastAsia"/>
          <w:kern w:val="0"/>
          <w:szCs w:val="22"/>
        </w:rPr>
        <w:t>19</w:t>
      </w:r>
      <w:r w:rsidRPr="00175B9E">
        <w:rPr>
          <w:rFonts w:ascii="ＭＳ ゴシック" w:hAnsi="ＭＳ ゴシック" w:hint="eastAsia"/>
          <w:kern w:val="0"/>
          <w:szCs w:val="22"/>
        </w:rPr>
        <w:t>）</w:t>
      </w:r>
      <w:r w:rsidRPr="00175B9E">
        <w:rPr>
          <w:rFonts w:hAnsi="ＭＳ ゴシック" w:cs="ＭＳ 明朝" w:hint="eastAsia"/>
          <w:color w:val="000000"/>
          <w:szCs w:val="22"/>
        </w:rPr>
        <w:t>搬入伝票・ＬＤＲ情報ＤＢ処理</w:t>
      </w:r>
    </w:p>
    <w:p w:rsidR="009152E7" w:rsidRPr="00175B9E" w:rsidRDefault="009152E7" w:rsidP="00B003D4">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申告条件「Ｘ」の場合で、貨物に搬入伝票情報が登録されている場合は、搬入前に申告が行われた旨を登録する。</w:t>
      </w:r>
    </w:p>
    <w:p w:rsidR="009152E7" w:rsidRPr="00175B9E" w:rsidRDefault="009152E7" w:rsidP="00B003D4">
      <w:pPr>
        <w:suppressAutoHyphens/>
        <w:wordWrap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r w:rsidR="00B847D8" w:rsidRPr="00175B9E">
        <w:rPr>
          <w:rFonts w:ascii="ＭＳ ゴシック" w:hAnsi="ＭＳ ゴシック" w:cs="ＭＳ 明朝" w:hint="eastAsia"/>
          <w:color w:val="000000"/>
          <w:kern w:val="0"/>
          <w:szCs w:val="22"/>
        </w:rPr>
        <w:t>20</w:t>
      </w:r>
      <w:r w:rsidRPr="00175B9E">
        <w:rPr>
          <w:rFonts w:ascii="ＭＳ ゴシック" w:hAnsi="ＭＳ ゴシック" w:cs="ＭＳ 明朝" w:hint="eastAsia"/>
          <w:color w:val="000000"/>
          <w:kern w:val="0"/>
          <w:szCs w:val="22"/>
        </w:rPr>
        <w:t>）添付ファイル管理ＤＢ処理</w:t>
      </w:r>
    </w:p>
    <w:p w:rsidR="009152E7" w:rsidRPr="00175B9E" w:rsidRDefault="009152E7" w:rsidP="00B003D4">
      <w:pPr>
        <w:suppressAutoHyphens/>
        <w:wordWrap w:val="0"/>
        <w:adjustRightInd w:val="0"/>
        <w:ind w:leftChars="400" w:left="794" w:firstLineChars="103" w:firstLine="204"/>
        <w:jc w:val="left"/>
        <w:textAlignment w:val="baseline"/>
      </w:pPr>
      <w:r w:rsidRPr="00175B9E">
        <w:rPr>
          <w:rFonts w:hint="eastAsia"/>
        </w:rPr>
        <w:t>申告番号の入力がある場合で、入力された申告番号に対して、添付ファイルの登録が行われている場合は、以下の処理を行う。</w:t>
      </w:r>
    </w:p>
    <w:p w:rsidR="009152E7" w:rsidRPr="00175B9E" w:rsidRDefault="009152E7" w:rsidP="00B003D4">
      <w:pPr>
        <w:suppressAutoHyphens/>
        <w:wordWrap w:val="0"/>
        <w:adjustRightInd w:val="0"/>
        <w:ind w:firstLineChars="400" w:firstLine="794"/>
        <w:jc w:val="left"/>
        <w:textAlignment w:val="baseline"/>
      </w:pPr>
      <w:r w:rsidRPr="00175B9E">
        <w:rPr>
          <w:rFonts w:hint="eastAsia"/>
        </w:rPr>
        <w:t>①手続きの状況を</w:t>
      </w:r>
      <w:r w:rsidRPr="00175B9E">
        <w:rPr>
          <w:rFonts w:ascii="ＭＳ ゴシック" w:hAnsi="ＭＳ ゴシック" w:hint="eastAsia"/>
          <w:szCs w:val="22"/>
        </w:rPr>
        <w:t>添付ファイル管理ＤＢに登録する。</w:t>
      </w:r>
    </w:p>
    <w:p w:rsidR="009152E7" w:rsidRPr="00175B9E" w:rsidRDefault="009152E7" w:rsidP="00B003D4">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175B9E">
        <w:rPr>
          <w:rFonts w:hint="eastAsia"/>
        </w:rPr>
        <w:t>②申告条件「なし」「Ｘ」の場合は、</w:t>
      </w:r>
      <w:r w:rsidRPr="00175B9E">
        <w:rPr>
          <w:rFonts w:ascii="ＭＳ ゴシック" w:hAnsi="ＭＳ ゴシック" w:hint="eastAsia"/>
          <w:szCs w:val="22"/>
        </w:rPr>
        <w:t>輸出マニフェスト通関申告がされた旨を添付ファイル管理ＤＢに登録する。</w:t>
      </w:r>
    </w:p>
    <w:p w:rsidR="009152E7" w:rsidRPr="00175B9E" w:rsidRDefault="009152E7" w:rsidP="00B003D4">
      <w:pPr>
        <w:suppressAutoHyphens/>
        <w:wordWrap w:val="0"/>
        <w:adjustRightInd w:val="0"/>
        <w:ind w:firstLineChars="400" w:firstLine="794"/>
        <w:jc w:val="left"/>
        <w:textAlignment w:val="baseline"/>
        <w:rPr>
          <w:rFonts w:ascii="ＭＳ ゴシック" w:cs="ＭＳ 明朝"/>
          <w:color w:val="000000"/>
          <w:kern w:val="0"/>
          <w:szCs w:val="22"/>
        </w:rPr>
      </w:pPr>
      <w:r w:rsidRPr="00175B9E">
        <w:rPr>
          <w:rFonts w:ascii="ＭＳ ゴシック" w:hAnsi="ＭＳ ゴシック" w:hint="eastAsia"/>
          <w:szCs w:val="22"/>
        </w:rPr>
        <w:t>③</w:t>
      </w:r>
      <w:r w:rsidRPr="00175B9E">
        <w:rPr>
          <w:rFonts w:hint="eastAsia"/>
        </w:rPr>
        <w:t>申告条件「なし」の場合で、</w:t>
      </w:r>
      <w:r w:rsidRPr="00175B9E">
        <w:rPr>
          <w:rFonts w:ascii="ＭＳ ゴシック" w:hAnsi="ＭＳ ゴシック" w:hint="eastAsia"/>
          <w:szCs w:val="22"/>
        </w:rPr>
        <w:t>許可となった場合は、許可された旨を添付ファイル管理ＤＢに登録する。</w:t>
      </w:r>
    </w:p>
    <w:p w:rsidR="009152E7" w:rsidRPr="00175B9E" w:rsidRDefault="009152E7" w:rsidP="00B003D4">
      <w:pPr>
        <w:suppressAutoHyphens/>
        <w:wordWrap w:val="0"/>
        <w:adjustRightInd w:val="0"/>
        <w:ind w:firstLineChars="100" w:firstLine="198"/>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w:t>
      </w:r>
      <w:r w:rsidR="00B847D8" w:rsidRPr="00175B9E">
        <w:rPr>
          <w:rFonts w:ascii="ＭＳ ゴシック" w:hAnsi="ＭＳ ゴシック" w:cs="ＭＳ 明朝" w:hint="eastAsia"/>
          <w:color w:val="000000"/>
          <w:kern w:val="0"/>
          <w:szCs w:val="22"/>
        </w:rPr>
        <w:t>21</w:t>
      </w:r>
      <w:r w:rsidRPr="00175B9E">
        <w:rPr>
          <w:rFonts w:ascii="ＭＳ ゴシック" w:hAnsi="ＭＳ ゴシック" w:cs="ＭＳ 明朝" w:hint="eastAsia"/>
          <w:color w:val="000000"/>
          <w:kern w:val="0"/>
          <w:szCs w:val="22"/>
        </w:rPr>
        <w:t>）出力情報出力処理</w:t>
      </w:r>
    </w:p>
    <w:p w:rsidR="009152E7" w:rsidRPr="00175B9E" w:rsidRDefault="009152E7" w:rsidP="00B003D4">
      <w:pPr>
        <w:autoSpaceDE w:val="0"/>
        <w:autoSpaceDN w:val="0"/>
        <w:adjustRightInd w:val="0"/>
        <w:ind w:firstLineChars="501" w:firstLine="994"/>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後述の出力情報出力処理を行う。出力項目については「出力項目表」を参照。</w:t>
      </w:r>
    </w:p>
    <w:p w:rsidR="00FA0645" w:rsidRPr="00175B9E" w:rsidRDefault="00FA0645" w:rsidP="00162DCC">
      <w:pPr>
        <w:autoSpaceDE w:val="0"/>
        <w:autoSpaceDN w:val="0"/>
        <w:adjustRightInd w:val="0"/>
        <w:jc w:val="left"/>
        <w:textAlignment w:val="baseline"/>
        <w:rPr>
          <w:rFonts w:ascii="ＭＳ ゴシック" w:hAnsi="ＭＳ ゴシック"/>
          <w:szCs w:val="22"/>
        </w:rPr>
      </w:pPr>
    </w:p>
    <w:p w:rsidR="009152E7" w:rsidRPr="00175B9E" w:rsidRDefault="009152E7" w:rsidP="00162DCC">
      <w:pPr>
        <w:autoSpaceDE w:val="0"/>
        <w:autoSpaceDN w:val="0"/>
        <w:adjustRightInd w:val="0"/>
        <w:jc w:val="left"/>
        <w:textAlignment w:val="baseline"/>
        <w:rPr>
          <w:rFonts w:ascii="ＭＳ ゴシック"/>
          <w:szCs w:val="22"/>
        </w:rPr>
      </w:pPr>
      <w:r w:rsidRPr="00175B9E">
        <w:rPr>
          <w:rFonts w:ascii="ＭＳ ゴシック" w:hAnsi="ＭＳ ゴシック" w:hint="eastAsia"/>
          <w:szCs w:val="22"/>
        </w:rPr>
        <w:t>６．出力情報</w:t>
      </w:r>
    </w:p>
    <w:tbl>
      <w:tblPr>
        <w:tblW w:w="9460" w:type="dxa"/>
        <w:tblInd w:w="5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74"/>
        <w:gridCol w:w="4851"/>
        <w:gridCol w:w="2035"/>
      </w:tblGrid>
      <w:tr w:rsidR="009152E7" w:rsidRPr="00175B9E">
        <w:trPr>
          <w:cantSplit/>
          <w:trHeight w:hRule="exact" w:val="397"/>
          <w:tblHeader/>
        </w:trPr>
        <w:tc>
          <w:tcPr>
            <w:tcW w:w="2574" w:type="dxa"/>
            <w:vAlign w:val="center"/>
          </w:tcPr>
          <w:p w:rsidR="009152E7" w:rsidRPr="00175B9E" w:rsidRDefault="009152E7" w:rsidP="00282962">
            <w:pPr>
              <w:rPr>
                <w:rFonts w:ascii="ＭＳ ゴシック"/>
                <w:szCs w:val="22"/>
              </w:rPr>
            </w:pPr>
            <w:r w:rsidRPr="00175B9E">
              <w:rPr>
                <w:rFonts w:ascii="ＭＳ ゴシック" w:hAnsi="ＭＳ ゴシック" w:hint="eastAsia"/>
                <w:szCs w:val="22"/>
              </w:rPr>
              <w:t>情報名</w:t>
            </w:r>
          </w:p>
        </w:tc>
        <w:tc>
          <w:tcPr>
            <w:tcW w:w="4851" w:type="dxa"/>
            <w:vAlign w:val="center"/>
          </w:tcPr>
          <w:p w:rsidR="009152E7" w:rsidRPr="00175B9E" w:rsidRDefault="009152E7" w:rsidP="00282962">
            <w:pPr>
              <w:rPr>
                <w:rFonts w:ascii="ＭＳ ゴシック"/>
                <w:szCs w:val="22"/>
              </w:rPr>
            </w:pPr>
            <w:r w:rsidRPr="00175B9E">
              <w:rPr>
                <w:rFonts w:ascii="ＭＳ ゴシック" w:hAnsi="ＭＳ ゴシック" w:hint="eastAsia"/>
                <w:szCs w:val="22"/>
              </w:rPr>
              <w:t>出力条件</w:t>
            </w:r>
          </w:p>
        </w:tc>
        <w:tc>
          <w:tcPr>
            <w:tcW w:w="2035" w:type="dxa"/>
            <w:vAlign w:val="center"/>
          </w:tcPr>
          <w:p w:rsidR="009152E7" w:rsidRPr="00175B9E" w:rsidRDefault="009152E7" w:rsidP="00282962">
            <w:pPr>
              <w:rPr>
                <w:rFonts w:ascii="ＭＳ ゴシック"/>
                <w:szCs w:val="22"/>
              </w:rPr>
            </w:pPr>
            <w:r w:rsidRPr="00175B9E">
              <w:rPr>
                <w:rFonts w:ascii="ＭＳ ゴシック" w:hAnsi="ＭＳ ゴシック" w:hint="eastAsia"/>
                <w:szCs w:val="22"/>
              </w:rPr>
              <w:t>出力先</w:t>
            </w:r>
          </w:p>
        </w:tc>
      </w:tr>
      <w:tr w:rsidR="009152E7" w:rsidRPr="00175B9E" w:rsidTr="00C751A1">
        <w:trPr>
          <w:cantSplit/>
          <w:trHeight w:hRule="exact" w:val="691"/>
        </w:trPr>
        <w:tc>
          <w:tcPr>
            <w:tcW w:w="2574" w:type="dxa"/>
          </w:tcPr>
          <w:p w:rsidR="009152E7" w:rsidRPr="00175B9E" w:rsidRDefault="009152E7" w:rsidP="00282962">
            <w:pPr>
              <w:ind w:right="-57"/>
              <w:rPr>
                <w:rFonts w:ascii="ＭＳ ゴシック"/>
                <w:noProof/>
                <w:szCs w:val="22"/>
              </w:rPr>
            </w:pPr>
            <w:r w:rsidRPr="00175B9E">
              <w:rPr>
                <w:rFonts w:ascii="ＭＳ ゴシック" w:hAnsi="ＭＳ ゴシック" w:hint="eastAsia"/>
                <w:noProof/>
                <w:szCs w:val="22"/>
              </w:rPr>
              <w:t>処理結果通知</w:t>
            </w:r>
          </w:p>
        </w:tc>
        <w:tc>
          <w:tcPr>
            <w:tcW w:w="4851" w:type="dxa"/>
          </w:tcPr>
          <w:p w:rsidR="009152E7" w:rsidRPr="00175B9E" w:rsidRDefault="009152E7" w:rsidP="00282962">
            <w:pPr>
              <w:ind w:right="-57"/>
              <w:rPr>
                <w:rFonts w:ascii="ＭＳ ゴシック"/>
                <w:noProof/>
                <w:szCs w:val="22"/>
              </w:rPr>
            </w:pPr>
            <w:r w:rsidRPr="00175B9E">
              <w:rPr>
                <w:rFonts w:ascii="ＭＳ ゴシック" w:hAnsi="ＭＳ ゴシック" w:hint="eastAsia"/>
                <w:noProof/>
                <w:szCs w:val="22"/>
              </w:rPr>
              <w:t>なし</w:t>
            </w:r>
          </w:p>
        </w:tc>
        <w:tc>
          <w:tcPr>
            <w:tcW w:w="2035" w:type="dxa"/>
          </w:tcPr>
          <w:p w:rsidR="009152E7" w:rsidRPr="00175B9E" w:rsidRDefault="009152E7" w:rsidP="00282962">
            <w:pPr>
              <w:rPr>
                <w:rFonts w:ascii="ＭＳ ゴシック"/>
                <w:szCs w:val="22"/>
              </w:rPr>
            </w:pPr>
            <w:r w:rsidRPr="00175B9E">
              <w:rPr>
                <w:rFonts w:ascii="ＭＳ ゴシック" w:hAnsi="ＭＳ ゴシック" w:hint="eastAsia"/>
                <w:szCs w:val="22"/>
              </w:rPr>
              <w:t>入力者</w:t>
            </w:r>
          </w:p>
        </w:tc>
      </w:tr>
      <w:tr w:rsidR="009152E7" w:rsidRPr="00175B9E">
        <w:trPr>
          <w:cantSplit/>
          <w:trHeight w:val="646"/>
        </w:trPr>
        <w:tc>
          <w:tcPr>
            <w:tcW w:w="2574" w:type="dxa"/>
          </w:tcPr>
          <w:p w:rsidR="009152E7" w:rsidRPr="00175B9E" w:rsidRDefault="009152E7" w:rsidP="00282962">
            <w:pPr>
              <w:rPr>
                <w:rFonts w:ascii="ＭＳ ゴシック"/>
                <w:szCs w:val="22"/>
              </w:rPr>
            </w:pPr>
            <w:r w:rsidRPr="00175B9E">
              <w:rPr>
                <w:rFonts w:ascii="ＭＳ ゴシック" w:hAnsi="ＭＳ ゴシック" w:hint="eastAsia"/>
                <w:szCs w:val="22"/>
              </w:rPr>
              <w:t>輸出マニフェスト通関申告控情報</w:t>
            </w:r>
          </w:p>
        </w:tc>
        <w:tc>
          <w:tcPr>
            <w:tcW w:w="4851" w:type="dxa"/>
          </w:tcPr>
          <w:p w:rsidR="009152E7" w:rsidRPr="00175B9E" w:rsidRDefault="009152E7" w:rsidP="00282962">
            <w:pPr>
              <w:rPr>
                <w:rFonts w:ascii="ＭＳ ゴシック"/>
                <w:szCs w:val="22"/>
              </w:rPr>
            </w:pPr>
            <w:r w:rsidRPr="00175B9E">
              <w:rPr>
                <w:rFonts w:ascii="ＭＳ ゴシック" w:hAnsi="ＭＳ ゴシック" w:hint="eastAsia"/>
                <w:szCs w:val="22"/>
              </w:rPr>
              <w:t>輸出許可とならなかった場合に出力</w:t>
            </w:r>
          </w:p>
        </w:tc>
        <w:tc>
          <w:tcPr>
            <w:tcW w:w="2035" w:type="dxa"/>
          </w:tcPr>
          <w:p w:rsidR="009152E7" w:rsidRPr="00175B9E" w:rsidRDefault="009152E7" w:rsidP="00282962">
            <w:pPr>
              <w:rPr>
                <w:rFonts w:ascii="ＭＳ ゴシック"/>
                <w:szCs w:val="22"/>
              </w:rPr>
            </w:pPr>
            <w:r w:rsidRPr="00175B9E">
              <w:rPr>
                <w:rFonts w:hint="eastAsia"/>
              </w:rPr>
              <w:t>入力者</w:t>
            </w:r>
          </w:p>
        </w:tc>
      </w:tr>
      <w:tr w:rsidR="009152E7" w:rsidRPr="00175B9E">
        <w:trPr>
          <w:cantSplit/>
          <w:trHeight w:hRule="exact" w:val="342"/>
        </w:trPr>
        <w:tc>
          <w:tcPr>
            <w:tcW w:w="2574" w:type="dxa"/>
            <w:vMerge w:val="restart"/>
          </w:tcPr>
          <w:p w:rsidR="009152E7" w:rsidRPr="00175B9E" w:rsidRDefault="009152E7" w:rsidP="00282962">
            <w:pPr>
              <w:rPr>
                <w:rFonts w:ascii="ＭＳ ゴシック"/>
                <w:szCs w:val="22"/>
              </w:rPr>
            </w:pPr>
            <w:r w:rsidRPr="00175B9E">
              <w:rPr>
                <w:rFonts w:hint="eastAsia"/>
              </w:rPr>
              <w:lastRenderedPageBreak/>
              <w:t>輸出許可通知情報（輸出マニフェスト通関申告）</w:t>
            </w:r>
          </w:p>
        </w:tc>
        <w:tc>
          <w:tcPr>
            <w:tcW w:w="4851" w:type="dxa"/>
            <w:vMerge w:val="restart"/>
          </w:tcPr>
          <w:p w:rsidR="009152E7" w:rsidRPr="00175B9E" w:rsidRDefault="009152E7" w:rsidP="00B003D4">
            <w:pPr>
              <w:ind w:left="595" w:hangingChars="300" w:hanging="595"/>
              <w:rPr>
                <w:rFonts w:ascii="ＭＳ ゴシック"/>
                <w:szCs w:val="22"/>
              </w:rPr>
            </w:pPr>
            <w:r w:rsidRPr="00175B9E">
              <w:rPr>
                <w:rFonts w:hint="eastAsia"/>
              </w:rPr>
              <w:t>輸出許可となった場合に出力</w:t>
            </w:r>
          </w:p>
        </w:tc>
        <w:tc>
          <w:tcPr>
            <w:tcW w:w="2035" w:type="dxa"/>
          </w:tcPr>
          <w:p w:rsidR="009152E7" w:rsidRPr="00175B9E" w:rsidRDefault="009152E7" w:rsidP="00282962">
            <w:pPr>
              <w:rPr>
                <w:rFonts w:ascii="ＭＳ ゴシック"/>
                <w:szCs w:val="22"/>
              </w:rPr>
            </w:pPr>
            <w:r w:rsidRPr="00175B9E">
              <w:rPr>
                <w:rFonts w:hint="eastAsia"/>
              </w:rPr>
              <w:t>入力者</w:t>
            </w:r>
          </w:p>
        </w:tc>
      </w:tr>
      <w:tr w:rsidR="009152E7" w:rsidRPr="00175B9E">
        <w:trPr>
          <w:cantSplit/>
          <w:trHeight w:hRule="exact" w:val="329"/>
        </w:trPr>
        <w:tc>
          <w:tcPr>
            <w:tcW w:w="2574" w:type="dxa"/>
            <w:vMerge/>
          </w:tcPr>
          <w:p w:rsidR="009152E7" w:rsidRPr="00175B9E" w:rsidRDefault="009152E7" w:rsidP="00282962"/>
        </w:tc>
        <w:tc>
          <w:tcPr>
            <w:tcW w:w="4851" w:type="dxa"/>
            <w:vMerge/>
          </w:tcPr>
          <w:p w:rsidR="009152E7" w:rsidRPr="00175B9E" w:rsidRDefault="009152E7" w:rsidP="00B003D4">
            <w:pPr>
              <w:ind w:left="595" w:hangingChars="300" w:hanging="595"/>
            </w:pPr>
          </w:p>
        </w:tc>
        <w:tc>
          <w:tcPr>
            <w:tcW w:w="2035" w:type="dxa"/>
          </w:tcPr>
          <w:p w:rsidR="009152E7" w:rsidRPr="00175B9E" w:rsidRDefault="009152E7" w:rsidP="00282962">
            <w:pPr>
              <w:rPr>
                <w:rFonts w:ascii="ＭＳ ゴシック" w:cs="ＭＳ 明朝"/>
                <w:color w:val="000000"/>
                <w:kern w:val="0"/>
                <w:szCs w:val="22"/>
                <w:vertAlign w:val="superscript"/>
              </w:rPr>
            </w:pPr>
            <w:r w:rsidRPr="00175B9E">
              <w:rPr>
                <w:rFonts w:ascii="ＭＳ ゴシック" w:hAnsi="ＭＳ ゴシック" w:cs="ＭＳ 明朝" w:hint="eastAsia"/>
                <w:color w:val="000000"/>
                <w:kern w:val="0"/>
                <w:szCs w:val="22"/>
              </w:rPr>
              <w:t>輸出者</w:t>
            </w:r>
            <w:r w:rsidRPr="00175B9E">
              <w:rPr>
                <w:rFonts w:ascii="ＭＳ ゴシック" w:hAnsi="ＭＳ ゴシック" w:cs="ＭＳ 明朝" w:hint="eastAsia"/>
                <w:color w:val="000000"/>
                <w:kern w:val="0"/>
                <w:szCs w:val="22"/>
                <w:vertAlign w:val="superscript"/>
              </w:rPr>
              <w:t>＊１</w:t>
            </w:r>
          </w:p>
        </w:tc>
      </w:tr>
      <w:tr w:rsidR="009152E7" w:rsidRPr="00175B9E">
        <w:trPr>
          <w:cantSplit/>
          <w:trHeight w:hRule="exact" w:val="834"/>
        </w:trPr>
        <w:tc>
          <w:tcPr>
            <w:tcW w:w="2574" w:type="dxa"/>
          </w:tcPr>
          <w:p w:rsidR="009152E7" w:rsidRPr="00175B9E" w:rsidRDefault="009152E7" w:rsidP="00282962">
            <w:pPr>
              <w:rPr>
                <w:rFonts w:ascii="ＭＳ ゴシック"/>
                <w:szCs w:val="22"/>
              </w:rPr>
            </w:pPr>
            <w:r w:rsidRPr="00175B9E">
              <w:rPr>
                <w:rFonts w:hint="eastAsia"/>
              </w:rPr>
              <w:t>許可・承認貨物（輸出）情報</w:t>
            </w:r>
          </w:p>
        </w:tc>
        <w:tc>
          <w:tcPr>
            <w:tcW w:w="4851" w:type="dxa"/>
          </w:tcPr>
          <w:p w:rsidR="009152E7" w:rsidRPr="00175B9E" w:rsidRDefault="009152E7" w:rsidP="00B003D4">
            <w:pPr>
              <w:ind w:left="595" w:hangingChars="300" w:hanging="595"/>
              <w:rPr>
                <w:rFonts w:ascii="ＭＳ ゴシック"/>
                <w:szCs w:val="22"/>
              </w:rPr>
            </w:pPr>
            <w:r w:rsidRPr="00175B9E">
              <w:rPr>
                <w:rFonts w:hint="eastAsia"/>
              </w:rPr>
              <w:t>輸出許可となった場合に出力</w:t>
            </w:r>
          </w:p>
        </w:tc>
        <w:tc>
          <w:tcPr>
            <w:tcW w:w="2035" w:type="dxa"/>
          </w:tcPr>
          <w:p w:rsidR="009152E7" w:rsidRPr="00175B9E" w:rsidRDefault="009152E7" w:rsidP="00282962">
            <w:pPr>
              <w:rPr>
                <w:rFonts w:ascii="ＭＳ ゴシック"/>
                <w:szCs w:val="22"/>
              </w:rPr>
            </w:pPr>
            <w:r w:rsidRPr="00175B9E">
              <w:rPr>
                <w:rFonts w:hint="eastAsia"/>
              </w:rPr>
              <w:t>保税蔵置場</w:t>
            </w:r>
            <w:r w:rsidRPr="00175B9E">
              <w:rPr>
                <w:rFonts w:ascii="ＭＳ ゴシック" w:hAnsi="ＭＳ ゴシック" w:cs="ＭＳ 明朝" w:hint="eastAsia"/>
                <w:color w:val="000000"/>
                <w:kern w:val="0"/>
                <w:szCs w:val="22"/>
                <w:vertAlign w:val="superscript"/>
              </w:rPr>
              <w:t>＊１</w:t>
            </w:r>
          </w:p>
        </w:tc>
      </w:tr>
      <w:tr w:rsidR="00FA0645" w:rsidRPr="00175B9E" w:rsidTr="00FA0645">
        <w:trPr>
          <w:cantSplit/>
          <w:trHeight w:val="570"/>
        </w:trPr>
        <w:tc>
          <w:tcPr>
            <w:tcW w:w="2574" w:type="dxa"/>
            <w:vMerge w:val="restart"/>
          </w:tcPr>
          <w:p w:rsidR="00FA0645" w:rsidRPr="00175B9E" w:rsidRDefault="00FA0645" w:rsidP="00282962">
            <w:pPr>
              <w:rPr>
                <w:rFonts w:ascii="ＭＳ ゴシック"/>
                <w:szCs w:val="22"/>
              </w:rPr>
            </w:pPr>
            <w:r w:rsidRPr="00175B9E">
              <w:rPr>
                <w:rFonts w:ascii="ＭＳ ゴシック" w:hAnsi="ＭＳ ゴシック" w:hint="eastAsia"/>
                <w:szCs w:val="22"/>
              </w:rPr>
              <w:t>検査指定情報</w:t>
            </w:r>
            <w:r w:rsidRPr="00175B9E">
              <w:rPr>
                <w:rFonts w:ascii="ＭＳ ゴシック" w:hAnsi="ＭＳ ゴシック" w:cs="ＭＳ 明朝" w:hint="eastAsia"/>
                <w:color w:val="000000"/>
                <w:kern w:val="0"/>
                <w:szCs w:val="22"/>
                <w:vertAlign w:val="superscript"/>
              </w:rPr>
              <w:t>＊２</w:t>
            </w:r>
          </w:p>
        </w:tc>
        <w:tc>
          <w:tcPr>
            <w:tcW w:w="4851" w:type="dxa"/>
            <w:vMerge w:val="restart"/>
          </w:tcPr>
          <w:p w:rsidR="00FA0645" w:rsidRPr="00175B9E" w:rsidRDefault="00FA0645" w:rsidP="00301E27">
            <w:pPr>
              <w:autoSpaceDE w:val="0"/>
              <w:autoSpaceDN w:val="0"/>
              <w:adjustRightInd w:val="0"/>
              <w:rPr>
                <w:rFonts w:ascii="ＭＳ ゴシック" w:cs="ＭＳ Ｐゴシック"/>
                <w:kern w:val="0"/>
                <w:szCs w:val="22"/>
              </w:rPr>
            </w:pPr>
            <w:r w:rsidRPr="00175B9E">
              <w:rPr>
                <w:rFonts w:ascii="ＭＳ ゴシック" w:hAnsi="ＭＳ ゴシック" w:hint="eastAsia"/>
                <w:szCs w:val="22"/>
              </w:rPr>
              <w:t>検査区分が「現場検査」または「検査場検査」に指定された</w:t>
            </w:r>
            <w:r w:rsidRPr="00175B9E">
              <w:rPr>
                <w:rFonts w:ascii="ＭＳ ゴシック" w:hAnsi="ＭＳ ゴシック" w:cs="ＭＳ Ｐゴシック" w:hint="eastAsia"/>
                <w:kern w:val="0"/>
                <w:szCs w:val="22"/>
              </w:rPr>
              <w:t>場合は申告書用と、倉主等用または運搬・倉主等用の２通を出力する</w:t>
            </w:r>
          </w:p>
          <w:p w:rsidR="00FA0645" w:rsidRPr="00175B9E" w:rsidRDefault="00FA0645" w:rsidP="00301E27">
            <w:pPr>
              <w:rPr>
                <w:rFonts w:ascii="ＭＳ ゴシック"/>
                <w:color w:val="FF0000"/>
                <w:szCs w:val="22"/>
              </w:rPr>
            </w:pPr>
          </w:p>
        </w:tc>
        <w:tc>
          <w:tcPr>
            <w:tcW w:w="2035" w:type="dxa"/>
          </w:tcPr>
          <w:p w:rsidR="00FA0645" w:rsidRPr="00175B9E" w:rsidRDefault="00FA0645" w:rsidP="00301E27">
            <w:pPr>
              <w:rPr>
                <w:rFonts w:ascii="ＭＳ ゴシック"/>
                <w:szCs w:val="22"/>
              </w:rPr>
            </w:pPr>
            <w:r w:rsidRPr="00175B9E">
              <w:rPr>
                <w:rFonts w:ascii="ＭＳ ゴシック" w:hAnsi="ＭＳ ゴシック" w:cs="ＭＳ 明朝" w:hint="eastAsia"/>
                <w:color w:val="000000"/>
                <w:kern w:val="0"/>
                <w:szCs w:val="22"/>
              </w:rPr>
              <w:t>入力者</w:t>
            </w:r>
          </w:p>
        </w:tc>
      </w:tr>
      <w:tr w:rsidR="00FA0645" w:rsidRPr="00175B9E">
        <w:trPr>
          <w:cantSplit/>
          <w:trHeight w:val="570"/>
        </w:trPr>
        <w:tc>
          <w:tcPr>
            <w:tcW w:w="2574" w:type="dxa"/>
            <w:vMerge/>
          </w:tcPr>
          <w:p w:rsidR="00FA0645" w:rsidRPr="00175B9E" w:rsidRDefault="00FA0645" w:rsidP="00282962">
            <w:pPr>
              <w:rPr>
                <w:rFonts w:ascii="ＭＳ ゴシック" w:hAnsi="ＭＳ ゴシック"/>
                <w:szCs w:val="22"/>
              </w:rPr>
            </w:pPr>
          </w:p>
        </w:tc>
        <w:tc>
          <w:tcPr>
            <w:tcW w:w="4851" w:type="dxa"/>
            <w:vMerge/>
          </w:tcPr>
          <w:p w:rsidR="00FA0645" w:rsidRPr="00175B9E" w:rsidRDefault="00FA0645" w:rsidP="00301E27">
            <w:pPr>
              <w:autoSpaceDE w:val="0"/>
              <w:autoSpaceDN w:val="0"/>
              <w:adjustRightInd w:val="0"/>
              <w:rPr>
                <w:rFonts w:ascii="ＭＳ ゴシック" w:hAnsi="ＭＳ ゴシック"/>
                <w:szCs w:val="22"/>
              </w:rPr>
            </w:pPr>
          </w:p>
        </w:tc>
        <w:tc>
          <w:tcPr>
            <w:tcW w:w="2035" w:type="dxa"/>
          </w:tcPr>
          <w:p w:rsidR="00FA0645" w:rsidRPr="00175B9E" w:rsidRDefault="00FA0645" w:rsidP="00301E27">
            <w:pPr>
              <w:rPr>
                <w:rFonts w:ascii="ＭＳ ゴシック" w:hAnsi="ＭＳ ゴシック" w:cs="ＭＳ Ｐゴシック"/>
                <w:kern w:val="0"/>
                <w:szCs w:val="22"/>
                <w:vertAlign w:val="superscript"/>
              </w:rPr>
            </w:pPr>
            <w:r w:rsidRPr="00175B9E">
              <w:rPr>
                <w:rFonts w:ascii="ＭＳ ゴシック" w:hAnsi="ＭＳ ゴシック" w:cs="ＭＳ 明朝" w:hint="eastAsia"/>
                <w:color w:val="000000"/>
                <w:kern w:val="0"/>
                <w:szCs w:val="22"/>
              </w:rPr>
              <w:t>検査立会者</w:t>
            </w:r>
            <w:r w:rsidRPr="00175B9E">
              <w:rPr>
                <w:rFonts w:ascii="ＭＳ ゴシック" w:hAnsi="ＭＳ ゴシック" w:cs="ＭＳ Ｐゴシック" w:hint="eastAsia"/>
                <w:kern w:val="0"/>
                <w:szCs w:val="22"/>
                <w:vertAlign w:val="superscript"/>
              </w:rPr>
              <w:t>＊３</w:t>
            </w:r>
          </w:p>
        </w:tc>
      </w:tr>
      <w:tr w:rsidR="00FA0645" w:rsidRPr="00175B9E">
        <w:trPr>
          <w:cantSplit/>
          <w:trHeight w:val="422"/>
        </w:trPr>
        <w:tc>
          <w:tcPr>
            <w:tcW w:w="2574" w:type="dxa"/>
            <w:vMerge/>
          </w:tcPr>
          <w:p w:rsidR="00FA0645" w:rsidRPr="00175B9E" w:rsidRDefault="00FA0645" w:rsidP="00282962">
            <w:pPr>
              <w:rPr>
                <w:rFonts w:ascii="ＭＳ ゴシック"/>
                <w:szCs w:val="22"/>
              </w:rPr>
            </w:pPr>
          </w:p>
        </w:tc>
        <w:tc>
          <w:tcPr>
            <w:tcW w:w="4851" w:type="dxa"/>
          </w:tcPr>
          <w:p w:rsidR="00FA0645" w:rsidRPr="00175B9E" w:rsidRDefault="00FA0645" w:rsidP="00301E27">
            <w:pPr>
              <w:suppressAutoHyphens/>
              <w:wordWrap w:val="0"/>
              <w:adjustRightInd w:val="0"/>
              <w:jc w:val="left"/>
              <w:textAlignment w:val="baseline"/>
              <w:rPr>
                <w:rFonts w:ascii="ＭＳ ゴシック" w:cs="ＭＳ Ｐゴシック"/>
                <w:kern w:val="0"/>
                <w:szCs w:val="22"/>
              </w:rPr>
            </w:pPr>
            <w:r w:rsidRPr="00175B9E">
              <w:rPr>
                <w:rFonts w:ascii="ＭＳ ゴシック" w:hAnsi="ＭＳ ゴシック" w:cs="ＭＳ 明朝" w:hint="eastAsia"/>
                <w:color w:val="000000"/>
                <w:kern w:val="0"/>
                <w:szCs w:val="22"/>
              </w:rPr>
              <w:t>以下の条件をすべて満たす場合</w:t>
            </w:r>
          </w:p>
          <w:p w:rsidR="00FA0645" w:rsidRPr="00175B9E" w:rsidRDefault="00FA0645" w:rsidP="00301E27">
            <w:pPr>
              <w:autoSpaceDE w:val="0"/>
              <w:autoSpaceDN w:val="0"/>
              <w:adjustRightInd w:val="0"/>
              <w:rPr>
                <w:rFonts w:ascii="ＭＳ ゴシック"/>
                <w:szCs w:val="22"/>
              </w:rPr>
            </w:pPr>
            <w:r w:rsidRPr="00175B9E">
              <w:rPr>
                <w:rFonts w:ascii="ＭＳ ゴシック" w:hAnsi="ＭＳ ゴシック" w:hint="eastAsia"/>
                <w:szCs w:val="22"/>
              </w:rPr>
              <w:t>①申告条件「なし」</w:t>
            </w:r>
          </w:p>
          <w:p w:rsidR="00FA0645" w:rsidRPr="00175B9E" w:rsidRDefault="00FA0645" w:rsidP="00301E27">
            <w:pPr>
              <w:rPr>
                <w:rFonts w:ascii="ＭＳ ゴシック"/>
                <w:szCs w:val="22"/>
              </w:rPr>
            </w:pPr>
            <w:r w:rsidRPr="00175B9E">
              <w:rPr>
                <w:rFonts w:ascii="ＭＳ ゴシック" w:hAnsi="ＭＳ ゴシック" w:hint="eastAsia"/>
                <w:szCs w:val="22"/>
              </w:rPr>
              <w:t>②検査区分が「現場検査」または「検査場検査」に指定された</w:t>
            </w:r>
          </w:p>
        </w:tc>
        <w:tc>
          <w:tcPr>
            <w:tcW w:w="2035" w:type="dxa"/>
          </w:tcPr>
          <w:p w:rsidR="00FA0645" w:rsidRPr="00175B9E" w:rsidRDefault="00FA0645" w:rsidP="00301E27">
            <w:pPr>
              <w:rPr>
                <w:rFonts w:ascii="ＭＳ ゴシック"/>
                <w:szCs w:val="22"/>
              </w:rPr>
            </w:pPr>
            <w:r w:rsidRPr="00175B9E">
              <w:rPr>
                <w:rFonts w:hint="eastAsia"/>
              </w:rPr>
              <w:t>保税蔵置場</w:t>
            </w:r>
            <w:r w:rsidRPr="00175B9E">
              <w:rPr>
                <w:rFonts w:ascii="ＭＳ ゴシック" w:hAnsi="ＭＳ ゴシック" w:cs="ＭＳ 明朝" w:hint="eastAsia"/>
                <w:color w:val="000000"/>
                <w:kern w:val="0"/>
                <w:szCs w:val="22"/>
                <w:vertAlign w:val="superscript"/>
              </w:rPr>
              <w:t>＊１</w:t>
            </w:r>
          </w:p>
        </w:tc>
      </w:tr>
      <w:tr w:rsidR="00B76E1A" w:rsidRPr="00175B9E" w:rsidTr="00BE212F">
        <w:trPr>
          <w:cantSplit/>
          <w:trHeight w:hRule="exact" w:val="659"/>
        </w:trPr>
        <w:tc>
          <w:tcPr>
            <w:tcW w:w="2574" w:type="dxa"/>
            <w:vMerge w:val="restart"/>
          </w:tcPr>
          <w:p w:rsidR="00B76E1A" w:rsidRPr="00175B9E" w:rsidRDefault="00B76E1A" w:rsidP="00BE212F">
            <w:pPr>
              <w:rPr>
                <w:rFonts w:ascii="ＭＳ ゴシック"/>
                <w:szCs w:val="22"/>
              </w:rPr>
            </w:pPr>
            <w:r w:rsidRPr="00175B9E">
              <w:rPr>
                <w:rFonts w:hint="eastAsia"/>
              </w:rPr>
              <w:t>輸出マニフェスト通関申告情報（レコーダ）</w:t>
            </w:r>
          </w:p>
        </w:tc>
        <w:tc>
          <w:tcPr>
            <w:tcW w:w="4851" w:type="dxa"/>
            <w:vMerge w:val="restart"/>
          </w:tcPr>
          <w:p w:rsidR="00B76E1A" w:rsidRPr="00175B9E" w:rsidRDefault="00B76E1A" w:rsidP="00B003D4">
            <w:pPr>
              <w:ind w:left="595" w:hangingChars="300" w:hanging="595"/>
              <w:rPr>
                <w:rFonts w:ascii="ＭＳ ゴシック"/>
                <w:szCs w:val="22"/>
              </w:rPr>
            </w:pPr>
          </w:p>
        </w:tc>
        <w:tc>
          <w:tcPr>
            <w:tcW w:w="2035" w:type="dxa"/>
          </w:tcPr>
          <w:p w:rsidR="00B76E1A" w:rsidRPr="00175B9E" w:rsidRDefault="00B76E1A" w:rsidP="00BE212F">
            <w:pPr>
              <w:rPr>
                <w:rFonts w:ascii="ＭＳ ゴシック"/>
                <w:szCs w:val="22"/>
              </w:rPr>
            </w:pPr>
            <w:r w:rsidRPr="00175B9E">
              <w:rPr>
                <w:rFonts w:hint="eastAsia"/>
              </w:rPr>
              <w:t>税関（通関担当部門）</w:t>
            </w:r>
          </w:p>
        </w:tc>
      </w:tr>
      <w:tr w:rsidR="00B76E1A" w:rsidRPr="00175B9E" w:rsidTr="00E25230">
        <w:trPr>
          <w:cantSplit/>
          <w:trHeight w:hRule="exact" w:val="1057"/>
        </w:trPr>
        <w:tc>
          <w:tcPr>
            <w:tcW w:w="2574" w:type="dxa"/>
            <w:vMerge/>
            <w:vAlign w:val="center"/>
          </w:tcPr>
          <w:p w:rsidR="00B76E1A" w:rsidRPr="00175B9E" w:rsidRDefault="00B76E1A" w:rsidP="005745DB">
            <w:pPr>
              <w:rPr>
                <w:rFonts w:ascii="ＭＳ ゴシック"/>
                <w:szCs w:val="22"/>
              </w:rPr>
            </w:pPr>
          </w:p>
        </w:tc>
        <w:tc>
          <w:tcPr>
            <w:tcW w:w="4851" w:type="dxa"/>
            <w:vMerge/>
          </w:tcPr>
          <w:p w:rsidR="00B76E1A" w:rsidRPr="00175B9E" w:rsidRDefault="00B76E1A" w:rsidP="005745DB">
            <w:pPr>
              <w:rPr>
                <w:rFonts w:ascii="ＭＳ ゴシック"/>
                <w:szCs w:val="22"/>
              </w:rPr>
            </w:pPr>
          </w:p>
        </w:tc>
        <w:tc>
          <w:tcPr>
            <w:tcW w:w="2035" w:type="dxa"/>
          </w:tcPr>
          <w:p w:rsidR="00B76E1A" w:rsidRPr="00175B9E" w:rsidRDefault="00B76E1A" w:rsidP="005745DB">
            <w:pPr>
              <w:rPr>
                <w:rFonts w:ascii="ＭＳ ゴシック"/>
                <w:szCs w:val="22"/>
              </w:rPr>
            </w:pPr>
            <w:r w:rsidRPr="00175B9E">
              <w:rPr>
                <w:rFonts w:hint="eastAsia"/>
              </w:rPr>
              <w:t>税関（通関担当部門）</w:t>
            </w:r>
            <w:r w:rsidRPr="00175B9E">
              <w:rPr>
                <w:rFonts w:ascii="ＭＳ ゴシック" w:hAnsi="ＭＳ ゴシック" w:cs="ＭＳ 明朝" w:hint="eastAsia"/>
                <w:color w:val="000000"/>
                <w:kern w:val="0"/>
                <w:szCs w:val="22"/>
                <w:vertAlign w:val="superscript"/>
              </w:rPr>
              <w:t>＊４</w:t>
            </w:r>
          </w:p>
        </w:tc>
      </w:tr>
      <w:tr w:rsidR="00FA0645" w:rsidRPr="00175B9E" w:rsidTr="00FA0645">
        <w:trPr>
          <w:cantSplit/>
          <w:trHeight w:val="570"/>
        </w:trPr>
        <w:tc>
          <w:tcPr>
            <w:tcW w:w="2574" w:type="dxa"/>
            <w:vMerge w:val="restart"/>
          </w:tcPr>
          <w:p w:rsidR="00FA0645" w:rsidRPr="00175B9E" w:rsidRDefault="00FA0645" w:rsidP="00D309D5">
            <w:pPr>
              <w:rPr>
                <w:rFonts w:ascii="ＭＳ ゴシック"/>
                <w:szCs w:val="22"/>
              </w:rPr>
            </w:pPr>
            <w:r w:rsidRPr="00175B9E">
              <w:rPr>
                <w:rFonts w:ascii="ＭＳ ゴシック" w:hAnsi="ＭＳ ゴシック" w:hint="eastAsia"/>
                <w:szCs w:val="22"/>
              </w:rPr>
              <w:t>添付情報通知情報</w:t>
            </w:r>
          </w:p>
        </w:tc>
        <w:tc>
          <w:tcPr>
            <w:tcW w:w="4851" w:type="dxa"/>
            <w:vMerge w:val="restart"/>
          </w:tcPr>
          <w:p w:rsidR="00FA0645" w:rsidRPr="00175B9E" w:rsidRDefault="00FA0645" w:rsidP="000316A8">
            <w:pPr>
              <w:suppressAutoHyphens/>
              <w:adjustRightInd w:val="0"/>
              <w:jc w:val="left"/>
              <w:textAlignment w:val="baseline"/>
              <w:rPr>
                <w:rFonts w:ascii="ＭＳ ゴシック" w:cs="ＭＳ 明朝"/>
                <w:color w:val="000000"/>
                <w:kern w:val="0"/>
                <w:szCs w:val="22"/>
              </w:rPr>
            </w:pPr>
            <w:r w:rsidRPr="00175B9E">
              <w:rPr>
                <w:rFonts w:ascii="ＭＳ ゴシック" w:hAnsi="ＭＳ ゴシック" w:cs="ＭＳ 明朝" w:hint="eastAsia"/>
                <w:color w:val="000000"/>
                <w:kern w:val="0"/>
                <w:szCs w:val="22"/>
              </w:rPr>
              <w:t>以下の条件をすべて満たす場合</w:t>
            </w:r>
          </w:p>
          <w:p w:rsidR="00FA0645" w:rsidRPr="00175B9E" w:rsidRDefault="00FA0645" w:rsidP="000316A8">
            <w:pPr>
              <w:suppressAutoHyphens/>
              <w:wordWrap w:val="0"/>
              <w:adjustRightInd w:val="0"/>
              <w:jc w:val="left"/>
              <w:textAlignment w:val="baseline"/>
            </w:pPr>
            <w:r w:rsidRPr="00175B9E">
              <w:rPr>
                <w:rFonts w:ascii="ＭＳ ゴシック" w:hAnsi="ＭＳ ゴシック" w:cs="ＭＳ 明朝" w:hint="eastAsia"/>
                <w:color w:val="000000"/>
                <w:kern w:val="0"/>
                <w:szCs w:val="22"/>
              </w:rPr>
              <w:t>①</w:t>
            </w:r>
            <w:r w:rsidRPr="00175B9E">
              <w:rPr>
                <w:rFonts w:hint="eastAsia"/>
              </w:rPr>
              <w:t>添付ファイルの登録が行われている場合</w:t>
            </w:r>
          </w:p>
          <w:p w:rsidR="00FA0645" w:rsidRPr="00175B9E" w:rsidRDefault="00FA0645" w:rsidP="000316A8">
            <w:pPr>
              <w:autoSpaceDE w:val="0"/>
              <w:autoSpaceDN w:val="0"/>
              <w:adjustRightInd w:val="0"/>
              <w:rPr>
                <w:rFonts w:ascii="ＭＳ ゴシック"/>
                <w:color w:val="FF0000"/>
                <w:szCs w:val="22"/>
              </w:rPr>
            </w:pPr>
            <w:r w:rsidRPr="00175B9E">
              <w:rPr>
                <w:rFonts w:hint="eastAsia"/>
              </w:rPr>
              <w:t>②輸出マニフェスト通関申告情報（レコーダ）の出力を行った場合</w:t>
            </w:r>
          </w:p>
        </w:tc>
        <w:tc>
          <w:tcPr>
            <w:tcW w:w="2035" w:type="dxa"/>
          </w:tcPr>
          <w:p w:rsidR="00FA0645" w:rsidRPr="00175B9E" w:rsidRDefault="00FA0645" w:rsidP="00D309D5">
            <w:pPr>
              <w:rPr>
                <w:rFonts w:ascii="ＭＳ ゴシック"/>
                <w:szCs w:val="22"/>
              </w:rPr>
            </w:pPr>
            <w:r w:rsidRPr="00175B9E">
              <w:rPr>
                <w:rFonts w:hint="eastAsia"/>
              </w:rPr>
              <w:t>税関（通関担当部門）</w:t>
            </w:r>
          </w:p>
        </w:tc>
      </w:tr>
      <w:tr w:rsidR="00FA0645" w:rsidRPr="00175B9E" w:rsidTr="00D309D5">
        <w:trPr>
          <w:cantSplit/>
          <w:trHeight w:val="570"/>
        </w:trPr>
        <w:tc>
          <w:tcPr>
            <w:tcW w:w="2574" w:type="dxa"/>
            <w:vMerge/>
          </w:tcPr>
          <w:p w:rsidR="00FA0645" w:rsidRPr="00175B9E" w:rsidRDefault="00FA0645" w:rsidP="00D309D5">
            <w:pPr>
              <w:rPr>
                <w:rFonts w:ascii="ＭＳ ゴシック" w:hAnsi="ＭＳ ゴシック"/>
                <w:szCs w:val="22"/>
              </w:rPr>
            </w:pPr>
          </w:p>
        </w:tc>
        <w:tc>
          <w:tcPr>
            <w:tcW w:w="4851" w:type="dxa"/>
            <w:vMerge/>
          </w:tcPr>
          <w:p w:rsidR="00FA0645" w:rsidRPr="00175B9E" w:rsidRDefault="00FA0645" w:rsidP="000316A8">
            <w:pPr>
              <w:suppressAutoHyphens/>
              <w:adjustRightInd w:val="0"/>
              <w:jc w:val="left"/>
              <w:textAlignment w:val="baseline"/>
              <w:rPr>
                <w:rFonts w:ascii="ＭＳ ゴシック" w:hAnsi="ＭＳ ゴシック" w:cs="ＭＳ 明朝"/>
                <w:color w:val="000000"/>
                <w:kern w:val="0"/>
                <w:szCs w:val="22"/>
              </w:rPr>
            </w:pPr>
          </w:p>
        </w:tc>
        <w:tc>
          <w:tcPr>
            <w:tcW w:w="2035" w:type="dxa"/>
          </w:tcPr>
          <w:p w:rsidR="00FA0645" w:rsidRPr="00175B9E" w:rsidRDefault="00B76E1A" w:rsidP="00D309D5">
            <w:r w:rsidRPr="00175B9E">
              <w:rPr>
                <w:rFonts w:hint="eastAsia"/>
              </w:rPr>
              <w:t>税関（通関担当部門）</w:t>
            </w:r>
            <w:r w:rsidRPr="00175B9E">
              <w:rPr>
                <w:rFonts w:ascii="ＭＳ ゴシック" w:hAnsi="ＭＳ ゴシック" w:cs="ＭＳ 明朝" w:hint="eastAsia"/>
                <w:color w:val="000000"/>
                <w:kern w:val="0"/>
                <w:szCs w:val="22"/>
                <w:vertAlign w:val="superscript"/>
              </w:rPr>
              <w:t>＊４</w:t>
            </w:r>
          </w:p>
        </w:tc>
      </w:tr>
    </w:tbl>
    <w:p w:rsidR="009152E7" w:rsidRPr="00175B9E" w:rsidRDefault="009152E7" w:rsidP="00B003D4">
      <w:pPr>
        <w:ind w:leftChars="100" w:left="198"/>
        <w:rPr>
          <w:rFonts w:ascii="ＭＳ ゴシック"/>
          <w:szCs w:val="22"/>
        </w:rPr>
      </w:pPr>
      <w:r w:rsidRPr="00175B9E">
        <w:rPr>
          <w:rFonts w:ascii="ＭＳ ゴシック" w:hAnsi="ＭＳ ゴシック" w:cs="ＭＳ 明朝" w:hint="eastAsia"/>
          <w:color w:val="000000"/>
          <w:kern w:val="0"/>
          <w:szCs w:val="22"/>
        </w:rPr>
        <w:t>（＊１）システムに出力する旨が登録されている場合にのみ出力する。</w:t>
      </w:r>
    </w:p>
    <w:p w:rsidR="00FA0645" w:rsidRPr="00175B9E" w:rsidRDefault="009152E7" w:rsidP="00FA0645">
      <w:pPr>
        <w:ind w:leftChars="100" w:left="992" w:hangingChars="400" w:hanging="794"/>
        <w:rPr>
          <w:rFonts w:ascii="ＭＳ ゴシック"/>
          <w:szCs w:val="22"/>
        </w:rPr>
      </w:pPr>
      <w:bookmarkStart w:id="5" w:name="OLE_LINK5"/>
      <w:r w:rsidRPr="00175B9E">
        <w:rPr>
          <w:rFonts w:ascii="ＭＳ ゴシック" w:hAnsi="ＭＳ ゴシック" w:cs="ＭＳ 明朝" w:hint="eastAsia"/>
          <w:color w:val="000000"/>
          <w:kern w:val="0"/>
          <w:szCs w:val="22"/>
        </w:rPr>
        <w:t>（＊２）</w:t>
      </w:r>
      <w:r w:rsidRPr="00175B9E">
        <w:rPr>
          <w:rFonts w:ascii="ＭＳ ゴシック" w:hAnsi="ＭＳ ゴシック" w:hint="eastAsia"/>
          <w:szCs w:val="22"/>
        </w:rPr>
        <w:t>出力内容により、帳票レイアウトは異なる。詳細は、オンライン業務共通設計書の別紙Ｌ０１「検査指定情報等について」を参照。</w:t>
      </w:r>
      <w:bookmarkEnd w:id="5"/>
    </w:p>
    <w:p w:rsidR="00B76E1A" w:rsidRPr="00175B9E" w:rsidRDefault="00FA0645" w:rsidP="00B76E1A">
      <w:pPr>
        <w:ind w:leftChars="100" w:left="992" w:hangingChars="400" w:hanging="794"/>
        <w:rPr>
          <w:rFonts w:ascii="ＭＳ ゴシック"/>
          <w:szCs w:val="22"/>
        </w:rPr>
      </w:pPr>
      <w:r w:rsidRPr="00175B9E">
        <w:rPr>
          <w:rFonts w:ascii="ＭＳ ゴシック" w:hAnsi="ＭＳ ゴシック" w:hint="eastAsia"/>
          <w:szCs w:val="22"/>
        </w:rPr>
        <w:t>（＊３）</w:t>
      </w:r>
      <w:r w:rsidRPr="00175B9E">
        <w:rPr>
          <w:rFonts w:ascii="ＭＳ ゴシック" w:hAnsi="ＭＳ ゴシック" w:cs="ＭＳ 明朝" w:hint="eastAsia"/>
          <w:color w:val="000000"/>
          <w:kern w:val="0"/>
          <w:szCs w:val="22"/>
        </w:rPr>
        <w:t>検査立会者に指定されている利用者が申告者と同一である場合は出力しない。</w:t>
      </w:r>
    </w:p>
    <w:p w:rsidR="00B76E1A" w:rsidRPr="003A3077" w:rsidRDefault="00B76E1A" w:rsidP="00B76E1A">
      <w:pPr>
        <w:ind w:leftChars="100" w:left="992" w:hangingChars="400" w:hanging="794"/>
        <w:rPr>
          <w:rFonts w:ascii="ＭＳ ゴシック"/>
          <w:szCs w:val="22"/>
        </w:rPr>
      </w:pPr>
      <w:r w:rsidRPr="00175B9E">
        <w:rPr>
          <w:rFonts w:ascii="ＭＳ ゴシック" w:hAnsi="ＭＳ ゴシック" w:cs="ＭＳ 明朝" w:hint="eastAsia"/>
          <w:color w:val="000000"/>
          <w:kern w:val="0"/>
          <w:szCs w:val="22"/>
        </w:rPr>
        <w:t>（＊４）蔵置官署にて検査を行う場合は、蔵置官署に出力する。</w:t>
      </w:r>
    </w:p>
    <w:p w:rsidR="00FA0645" w:rsidRPr="003A3077" w:rsidRDefault="00FA0645" w:rsidP="00FA0645">
      <w:pPr>
        <w:rPr>
          <w:rFonts w:ascii="ＭＳ ゴシック" w:hAnsi="ＭＳ ゴシック"/>
          <w:szCs w:val="22"/>
        </w:rPr>
      </w:pPr>
    </w:p>
    <w:sectPr w:rsidR="00FA0645" w:rsidRPr="003A3077" w:rsidSect="00BC7831">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425" w:rsidRDefault="00D62425">
      <w:r>
        <w:separator/>
      </w:r>
    </w:p>
  </w:endnote>
  <w:endnote w:type="continuationSeparator" w:id="0">
    <w:p w:rsidR="00D62425" w:rsidRDefault="00D62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64A" w:rsidRDefault="009152E7" w:rsidP="0023264A">
    <w:pPr>
      <w:pStyle w:val="a5"/>
      <w:jc w:val="center"/>
      <w:rPr>
        <w:rStyle w:val="a7"/>
        <w:rFonts w:ascii="ＭＳ ゴシック"/>
        <w:szCs w:val="22"/>
      </w:rPr>
    </w:pPr>
    <w:r>
      <w:rPr>
        <w:rStyle w:val="a7"/>
        <w:rFonts w:ascii="ＭＳ ゴシック" w:hAnsi="ＭＳ ゴシック"/>
        <w:szCs w:val="22"/>
      </w:rPr>
      <w:t>3501-01-</w:t>
    </w:r>
    <w:r w:rsidR="00137AB4"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137AB4" w:rsidRPr="007E3A62">
      <w:rPr>
        <w:rStyle w:val="a7"/>
        <w:rFonts w:ascii="ＭＳ ゴシック" w:hAnsi="ＭＳ ゴシック"/>
        <w:szCs w:val="22"/>
      </w:rPr>
      <w:fldChar w:fldCharType="separate"/>
    </w:r>
    <w:r w:rsidR="00233685">
      <w:rPr>
        <w:rStyle w:val="a7"/>
        <w:rFonts w:ascii="ＭＳ ゴシック" w:hAnsi="ＭＳ ゴシック"/>
        <w:noProof/>
        <w:szCs w:val="22"/>
      </w:rPr>
      <w:t>1</w:t>
    </w:r>
    <w:r w:rsidR="00137AB4" w:rsidRPr="007E3A62">
      <w:rPr>
        <w:rStyle w:val="a7"/>
        <w:rFonts w:ascii="ＭＳ ゴシック" w:hAnsi="ＭＳ ゴシック"/>
        <w:szCs w:val="22"/>
      </w:rPr>
      <w:fldChar w:fldCharType="end"/>
    </w:r>
  </w:p>
  <w:p w:rsidR="009152E7" w:rsidRPr="0023264A" w:rsidRDefault="0023264A" w:rsidP="0023264A">
    <w:pPr>
      <w:pStyle w:val="a5"/>
      <w:jc w:val="right"/>
      <w:rPr>
        <w:rStyle w:val="a7"/>
      </w:rPr>
    </w:pPr>
    <w:r>
      <w:rPr>
        <w:rFonts w:ascii="ＭＳ ゴシック" w:cs="ＭＳ ゴシック" w:hint="eastAsia"/>
        <w:szCs w:val="22"/>
        <w:lang w:val="ja-JP"/>
      </w:rPr>
      <w:t>＜20</w:t>
    </w:r>
    <w:r w:rsidR="00D44871">
      <w:rPr>
        <w:rFonts w:ascii="ＭＳ ゴシック" w:cs="ＭＳ ゴシック" w:hint="eastAsia"/>
        <w:szCs w:val="22"/>
        <w:lang w:val="ja-JP"/>
      </w:rPr>
      <w:t>2</w:t>
    </w:r>
    <w:r w:rsidR="00A33C9C">
      <w:rPr>
        <w:rFonts w:ascii="ＭＳ ゴシック" w:cs="ＭＳ ゴシック" w:hint="eastAsia"/>
        <w:szCs w:val="22"/>
        <w:lang w:val="ja-JP"/>
      </w:rPr>
      <w:t>2</w:t>
    </w:r>
    <w:r>
      <w:rPr>
        <w:rFonts w:ascii="ＭＳ ゴシック" w:cs="ＭＳ ゴシック" w:hint="eastAsia"/>
        <w:szCs w:val="22"/>
        <w:lang w:val="ja-JP"/>
      </w:rPr>
      <w:t>.0</w:t>
    </w:r>
    <w:r w:rsidR="00B64B17">
      <w:rPr>
        <w:rFonts w:ascii="ＭＳ ゴシック" w:cs="ＭＳ ゴシック"/>
        <w:szCs w:val="22"/>
        <w:lang w:val="ja-JP"/>
      </w:rPr>
      <w:t>9</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425" w:rsidRDefault="00D62425">
      <w:r>
        <w:separator/>
      </w:r>
    </w:p>
  </w:footnote>
  <w:footnote w:type="continuationSeparator" w:id="0">
    <w:p w:rsidR="00D62425" w:rsidRDefault="00D624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0692D"/>
    <w:multiLevelType w:val="hybridMultilevel"/>
    <w:tmpl w:val="5A945FAC"/>
    <w:lvl w:ilvl="0" w:tplc="E5B4DAE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2691480E"/>
    <w:multiLevelType w:val="hybridMultilevel"/>
    <w:tmpl w:val="1CAA193E"/>
    <w:lvl w:ilvl="0" w:tplc="103E6C4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3" w15:restartNumberingAfterBreak="0">
    <w:nsid w:val="71ED5779"/>
    <w:multiLevelType w:val="hybridMultilevel"/>
    <w:tmpl w:val="52B0949A"/>
    <w:lvl w:ilvl="0" w:tplc="3B6E4E1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68C"/>
    <w:rsid w:val="00001B2C"/>
    <w:rsid w:val="00004D96"/>
    <w:rsid w:val="000170E6"/>
    <w:rsid w:val="00017869"/>
    <w:rsid w:val="00022718"/>
    <w:rsid w:val="0002444F"/>
    <w:rsid w:val="0002466C"/>
    <w:rsid w:val="00024E8B"/>
    <w:rsid w:val="00027C9E"/>
    <w:rsid w:val="000305FF"/>
    <w:rsid w:val="00030BC3"/>
    <w:rsid w:val="000316A8"/>
    <w:rsid w:val="0003294F"/>
    <w:rsid w:val="00033A30"/>
    <w:rsid w:val="000504A2"/>
    <w:rsid w:val="000504FB"/>
    <w:rsid w:val="000505E9"/>
    <w:rsid w:val="0006481E"/>
    <w:rsid w:val="00071511"/>
    <w:rsid w:val="00072F0F"/>
    <w:rsid w:val="00074F3C"/>
    <w:rsid w:val="000761A7"/>
    <w:rsid w:val="00076EE4"/>
    <w:rsid w:val="00077ED9"/>
    <w:rsid w:val="000802A0"/>
    <w:rsid w:val="000821FA"/>
    <w:rsid w:val="000829EA"/>
    <w:rsid w:val="00090E13"/>
    <w:rsid w:val="0009298B"/>
    <w:rsid w:val="00092D21"/>
    <w:rsid w:val="000948AE"/>
    <w:rsid w:val="00097873"/>
    <w:rsid w:val="000A3A5B"/>
    <w:rsid w:val="000A5C36"/>
    <w:rsid w:val="000B3486"/>
    <w:rsid w:val="000C3436"/>
    <w:rsid w:val="000C35B5"/>
    <w:rsid w:val="000C5EF9"/>
    <w:rsid w:val="000C6EBD"/>
    <w:rsid w:val="000D006F"/>
    <w:rsid w:val="000D0B32"/>
    <w:rsid w:val="000D2480"/>
    <w:rsid w:val="000D2A89"/>
    <w:rsid w:val="000D5718"/>
    <w:rsid w:val="000D60C5"/>
    <w:rsid w:val="000D6FE9"/>
    <w:rsid w:val="000E2357"/>
    <w:rsid w:val="000E5638"/>
    <w:rsid w:val="000F0100"/>
    <w:rsid w:val="000F43DC"/>
    <w:rsid w:val="000F5245"/>
    <w:rsid w:val="000F7738"/>
    <w:rsid w:val="000F7F53"/>
    <w:rsid w:val="00106DE4"/>
    <w:rsid w:val="001105A9"/>
    <w:rsid w:val="00112D4D"/>
    <w:rsid w:val="00113256"/>
    <w:rsid w:val="00114782"/>
    <w:rsid w:val="00115589"/>
    <w:rsid w:val="00134D89"/>
    <w:rsid w:val="001359D3"/>
    <w:rsid w:val="00136098"/>
    <w:rsid w:val="001364DD"/>
    <w:rsid w:val="00137AB4"/>
    <w:rsid w:val="001414B7"/>
    <w:rsid w:val="00142EF0"/>
    <w:rsid w:val="00152C72"/>
    <w:rsid w:val="00154D42"/>
    <w:rsid w:val="00156CE9"/>
    <w:rsid w:val="00160964"/>
    <w:rsid w:val="00162DCC"/>
    <w:rsid w:val="001717ED"/>
    <w:rsid w:val="00171841"/>
    <w:rsid w:val="00175B9E"/>
    <w:rsid w:val="00181514"/>
    <w:rsid w:val="00184621"/>
    <w:rsid w:val="00193B4C"/>
    <w:rsid w:val="001968B2"/>
    <w:rsid w:val="00197B9A"/>
    <w:rsid w:val="00197BEA"/>
    <w:rsid w:val="001A019E"/>
    <w:rsid w:val="001A10C3"/>
    <w:rsid w:val="001A37D0"/>
    <w:rsid w:val="001A4D9D"/>
    <w:rsid w:val="001B0039"/>
    <w:rsid w:val="001B1A66"/>
    <w:rsid w:val="001B2BE7"/>
    <w:rsid w:val="001B4CCD"/>
    <w:rsid w:val="001C0776"/>
    <w:rsid w:val="001C1876"/>
    <w:rsid w:val="001C6E41"/>
    <w:rsid w:val="001D2079"/>
    <w:rsid w:val="001D519F"/>
    <w:rsid w:val="001D58FD"/>
    <w:rsid w:val="001E1A9C"/>
    <w:rsid w:val="001E1C28"/>
    <w:rsid w:val="001E619E"/>
    <w:rsid w:val="001F3329"/>
    <w:rsid w:val="001F505A"/>
    <w:rsid w:val="001F57A4"/>
    <w:rsid w:val="001F6DD5"/>
    <w:rsid w:val="001F77CA"/>
    <w:rsid w:val="00200FFA"/>
    <w:rsid w:val="00204E51"/>
    <w:rsid w:val="00210358"/>
    <w:rsid w:val="00214165"/>
    <w:rsid w:val="002146D3"/>
    <w:rsid w:val="00214F9D"/>
    <w:rsid w:val="0023264A"/>
    <w:rsid w:val="00232A98"/>
    <w:rsid w:val="00233685"/>
    <w:rsid w:val="002412B0"/>
    <w:rsid w:val="00242E20"/>
    <w:rsid w:val="00245312"/>
    <w:rsid w:val="00246BC7"/>
    <w:rsid w:val="0026512A"/>
    <w:rsid w:val="002656AA"/>
    <w:rsid w:val="002709D8"/>
    <w:rsid w:val="00271ACA"/>
    <w:rsid w:val="0027622F"/>
    <w:rsid w:val="002768EE"/>
    <w:rsid w:val="00282962"/>
    <w:rsid w:val="00283BA6"/>
    <w:rsid w:val="00284D12"/>
    <w:rsid w:val="00285EC9"/>
    <w:rsid w:val="00287A77"/>
    <w:rsid w:val="00290AD1"/>
    <w:rsid w:val="002935EB"/>
    <w:rsid w:val="002A1C66"/>
    <w:rsid w:val="002B3088"/>
    <w:rsid w:val="002B345B"/>
    <w:rsid w:val="002B6A6F"/>
    <w:rsid w:val="002C035A"/>
    <w:rsid w:val="002C084B"/>
    <w:rsid w:val="002C5B6A"/>
    <w:rsid w:val="002C6E1F"/>
    <w:rsid w:val="002D301D"/>
    <w:rsid w:val="002D49BD"/>
    <w:rsid w:val="002E0272"/>
    <w:rsid w:val="00300E5A"/>
    <w:rsid w:val="00301E27"/>
    <w:rsid w:val="00304266"/>
    <w:rsid w:val="0031277A"/>
    <w:rsid w:val="00312994"/>
    <w:rsid w:val="00316677"/>
    <w:rsid w:val="00317BBD"/>
    <w:rsid w:val="00320190"/>
    <w:rsid w:val="0032144E"/>
    <w:rsid w:val="00324873"/>
    <w:rsid w:val="00326C28"/>
    <w:rsid w:val="00326D78"/>
    <w:rsid w:val="00341DC1"/>
    <w:rsid w:val="00342433"/>
    <w:rsid w:val="003508F5"/>
    <w:rsid w:val="003605BE"/>
    <w:rsid w:val="00360D19"/>
    <w:rsid w:val="00363D3B"/>
    <w:rsid w:val="00365CF9"/>
    <w:rsid w:val="00370C59"/>
    <w:rsid w:val="00375129"/>
    <w:rsid w:val="0037685B"/>
    <w:rsid w:val="003770FD"/>
    <w:rsid w:val="003806F4"/>
    <w:rsid w:val="00383614"/>
    <w:rsid w:val="00387785"/>
    <w:rsid w:val="00390AAC"/>
    <w:rsid w:val="00394FB2"/>
    <w:rsid w:val="003A3077"/>
    <w:rsid w:val="003A3CD2"/>
    <w:rsid w:val="003A408D"/>
    <w:rsid w:val="003A4B3F"/>
    <w:rsid w:val="003B02B4"/>
    <w:rsid w:val="003B3A21"/>
    <w:rsid w:val="003C18CA"/>
    <w:rsid w:val="003C27ED"/>
    <w:rsid w:val="003C4652"/>
    <w:rsid w:val="003C49ED"/>
    <w:rsid w:val="003D5A26"/>
    <w:rsid w:val="003D6906"/>
    <w:rsid w:val="003F1A53"/>
    <w:rsid w:val="003F6DEC"/>
    <w:rsid w:val="004024FE"/>
    <w:rsid w:val="00402E6A"/>
    <w:rsid w:val="004068E0"/>
    <w:rsid w:val="0041530E"/>
    <w:rsid w:val="004177DF"/>
    <w:rsid w:val="00420F45"/>
    <w:rsid w:val="00422A85"/>
    <w:rsid w:val="00423CBA"/>
    <w:rsid w:val="0042665B"/>
    <w:rsid w:val="0042755E"/>
    <w:rsid w:val="00437DC3"/>
    <w:rsid w:val="00441572"/>
    <w:rsid w:val="00452C5F"/>
    <w:rsid w:val="00457B39"/>
    <w:rsid w:val="0046456A"/>
    <w:rsid w:val="00465BC1"/>
    <w:rsid w:val="00467A35"/>
    <w:rsid w:val="0047026F"/>
    <w:rsid w:val="00473F0D"/>
    <w:rsid w:val="00474967"/>
    <w:rsid w:val="00477D85"/>
    <w:rsid w:val="00480CE9"/>
    <w:rsid w:val="00497FED"/>
    <w:rsid w:val="004A1A72"/>
    <w:rsid w:val="004A5801"/>
    <w:rsid w:val="004A6777"/>
    <w:rsid w:val="004B0A43"/>
    <w:rsid w:val="004B1C2F"/>
    <w:rsid w:val="004B4A35"/>
    <w:rsid w:val="004C24D4"/>
    <w:rsid w:val="004C598F"/>
    <w:rsid w:val="004D2280"/>
    <w:rsid w:val="004D5937"/>
    <w:rsid w:val="004E4B3D"/>
    <w:rsid w:val="004E5BAA"/>
    <w:rsid w:val="004E6A1A"/>
    <w:rsid w:val="004F0513"/>
    <w:rsid w:val="00502317"/>
    <w:rsid w:val="00504DFC"/>
    <w:rsid w:val="005051EC"/>
    <w:rsid w:val="00507062"/>
    <w:rsid w:val="00511F8D"/>
    <w:rsid w:val="00514A85"/>
    <w:rsid w:val="00514DC5"/>
    <w:rsid w:val="00516E5F"/>
    <w:rsid w:val="005320A1"/>
    <w:rsid w:val="00533154"/>
    <w:rsid w:val="00541CCA"/>
    <w:rsid w:val="00543F95"/>
    <w:rsid w:val="00544DEB"/>
    <w:rsid w:val="00556403"/>
    <w:rsid w:val="0057117F"/>
    <w:rsid w:val="005711D6"/>
    <w:rsid w:val="00573440"/>
    <w:rsid w:val="00575F10"/>
    <w:rsid w:val="005809D8"/>
    <w:rsid w:val="00580EA0"/>
    <w:rsid w:val="00582DA1"/>
    <w:rsid w:val="00582FB6"/>
    <w:rsid w:val="005845AC"/>
    <w:rsid w:val="00590849"/>
    <w:rsid w:val="00595CA4"/>
    <w:rsid w:val="005A0FA6"/>
    <w:rsid w:val="005A2EEB"/>
    <w:rsid w:val="005A5F99"/>
    <w:rsid w:val="005A7020"/>
    <w:rsid w:val="005A76AC"/>
    <w:rsid w:val="005B1337"/>
    <w:rsid w:val="005B24AD"/>
    <w:rsid w:val="005B5799"/>
    <w:rsid w:val="005C428F"/>
    <w:rsid w:val="005C5635"/>
    <w:rsid w:val="005C5997"/>
    <w:rsid w:val="005D030C"/>
    <w:rsid w:val="005D4EAB"/>
    <w:rsid w:val="005E0D42"/>
    <w:rsid w:val="005F0178"/>
    <w:rsid w:val="005F3AC7"/>
    <w:rsid w:val="005F4662"/>
    <w:rsid w:val="005F621D"/>
    <w:rsid w:val="005F7E6E"/>
    <w:rsid w:val="006004C6"/>
    <w:rsid w:val="00601827"/>
    <w:rsid w:val="0060564D"/>
    <w:rsid w:val="00617462"/>
    <w:rsid w:val="00620B31"/>
    <w:rsid w:val="00620D1C"/>
    <w:rsid w:val="00623342"/>
    <w:rsid w:val="006264AE"/>
    <w:rsid w:val="006331F1"/>
    <w:rsid w:val="006362D8"/>
    <w:rsid w:val="006426AE"/>
    <w:rsid w:val="0065145F"/>
    <w:rsid w:val="00660D8D"/>
    <w:rsid w:val="00661186"/>
    <w:rsid w:val="00670568"/>
    <w:rsid w:val="00671F04"/>
    <w:rsid w:val="00672ABF"/>
    <w:rsid w:val="006740DA"/>
    <w:rsid w:val="006747EA"/>
    <w:rsid w:val="00674DCA"/>
    <w:rsid w:val="0068057C"/>
    <w:rsid w:val="006826E0"/>
    <w:rsid w:val="006848CC"/>
    <w:rsid w:val="00685DC5"/>
    <w:rsid w:val="00687266"/>
    <w:rsid w:val="00687500"/>
    <w:rsid w:val="00690BEC"/>
    <w:rsid w:val="006915F4"/>
    <w:rsid w:val="0069194C"/>
    <w:rsid w:val="00691D2F"/>
    <w:rsid w:val="00691FB8"/>
    <w:rsid w:val="006A2AE2"/>
    <w:rsid w:val="006A4182"/>
    <w:rsid w:val="006A5EA8"/>
    <w:rsid w:val="006A63F4"/>
    <w:rsid w:val="006C1DEE"/>
    <w:rsid w:val="006C50B3"/>
    <w:rsid w:val="006C72F0"/>
    <w:rsid w:val="006D39F7"/>
    <w:rsid w:val="006D69F8"/>
    <w:rsid w:val="006E012C"/>
    <w:rsid w:val="006E5B80"/>
    <w:rsid w:val="006E76C5"/>
    <w:rsid w:val="006F127A"/>
    <w:rsid w:val="006F2BAC"/>
    <w:rsid w:val="006F485C"/>
    <w:rsid w:val="00700338"/>
    <w:rsid w:val="00700EF6"/>
    <w:rsid w:val="00704BD7"/>
    <w:rsid w:val="00712F89"/>
    <w:rsid w:val="00714F69"/>
    <w:rsid w:val="00726CD6"/>
    <w:rsid w:val="007305DC"/>
    <w:rsid w:val="00735FF2"/>
    <w:rsid w:val="00745677"/>
    <w:rsid w:val="00746314"/>
    <w:rsid w:val="00751C62"/>
    <w:rsid w:val="00755E1F"/>
    <w:rsid w:val="007605BA"/>
    <w:rsid w:val="00762F4F"/>
    <w:rsid w:val="00764B5F"/>
    <w:rsid w:val="00765BCA"/>
    <w:rsid w:val="00770D1D"/>
    <w:rsid w:val="0077788C"/>
    <w:rsid w:val="007806AD"/>
    <w:rsid w:val="0078092E"/>
    <w:rsid w:val="00780962"/>
    <w:rsid w:val="00782774"/>
    <w:rsid w:val="007A0819"/>
    <w:rsid w:val="007A66FE"/>
    <w:rsid w:val="007B1A3D"/>
    <w:rsid w:val="007B763C"/>
    <w:rsid w:val="007C1602"/>
    <w:rsid w:val="007C19DE"/>
    <w:rsid w:val="007C7F21"/>
    <w:rsid w:val="007D3CF1"/>
    <w:rsid w:val="007D6A62"/>
    <w:rsid w:val="007E12F1"/>
    <w:rsid w:val="007E3A62"/>
    <w:rsid w:val="007E48DC"/>
    <w:rsid w:val="007E6B53"/>
    <w:rsid w:val="007E7E34"/>
    <w:rsid w:val="007F1C64"/>
    <w:rsid w:val="007F28F5"/>
    <w:rsid w:val="007F3960"/>
    <w:rsid w:val="00800C6F"/>
    <w:rsid w:val="0080313C"/>
    <w:rsid w:val="0081334B"/>
    <w:rsid w:val="008203F8"/>
    <w:rsid w:val="00831EC6"/>
    <w:rsid w:val="00832979"/>
    <w:rsid w:val="00832B0D"/>
    <w:rsid w:val="00834411"/>
    <w:rsid w:val="00835BFD"/>
    <w:rsid w:val="00843797"/>
    <w:rsid w:val="008457D6"/>
    <w:rsid w:val="00851F1E"/>
    <w:rsid w:val="00861D4C"/>
    <w:rsid w:val="00863941"/>
    <w:rsid w:val="008652C5"/>
    <w:rsid w:val="00866FD8"/>
    <w:rsid w:val="00873046"/>
    <w:rsid w:val="00873F0C"/>
    <w:rsid w:val="00874C5E"/>
    <w:rsid w:val="00880D6F"/>
    <w:rsid w:val="00887D2F"/>
    <w:rsid w:val="0089034E"/>
    <w:rsid w:val="00892CC4"/>
    <w:rsid w:val="0089783B"/>
    <w:rsid w:val="008A79CA"/>
    <w:rsid w:val="008B6D89"/>
    <w:rsid w:val="008C24B4"/>
    <w:rsid w:val="008C24F9"/>
    <w:rsid w:val="008C30D9"/>
    <w:rsid w:val="008C4B97"/>
    <w:rsid w:val="008D1552"/>
    <w:rsid w:val="008D324F"/>
    <w:rsid w:val="008D72B7"/>
    <w:rsid w:val="008E22D7"/>
    <w:rsid w:val="008F524D"/>
    <w:rsid w:val="008F52AD"/>
    <w:rsid w:val="008F6FE4"/>
    <w:rsid w:val="009152E7"/>
    <w:rsid w:val="009178E8"/>
    <w:rsid w:val="00924DB4"/>
    <w:rsid w:val="00930F71"/>
    <w:rsid w:val="009315C8"/>
    <w:rsid w:val="00933868"/>
    <w:rsid w:val="00936EBC"/>
    <w:rsid w:val="009415DA"/>
    <w:rsid w:val="00943F18"/>
    <w:rsid w:val="00950C7D"/>
    <w:rsid w:val="009621EE"/>
    <w:rsid w:val="00963391"/>
    <w:rsid w:val="00971EFC"/>
    <w:rsid w:val="00972D8A"/>
    <w:rsid w:val="00974228"/>
    <w:rsid w:val="0097453A"/>
    <w:rsid w:val="00984F6F"/>
    <w:rsid w:val="00985971"/>
    <w:rsid w:val="00991228"/>
    <w:rsid w:val="00991E86"/>
    <w:rsid w:val="0099618C"/>
    <w:rsid w:val="009963C2"/>
    <w:rsid w:val="009A2F9D"/>
    <w:rsid w:val="009B448B"/>
    <w:rsid w:val="009C210D"/>
    <w:rsid w:val="009C2114"/>
    <w:rsid w:val="009C2A1E"/>
    <w:rsid w:val="009C3BF2"/>
    <w:rsid w:val="009C4BC9"/>
    <w:rsid w:val="009C4D93"/>
    <w:rsid w:val="009D1CFE"/>
    <w:rsid w:val="009D3D74"/>
    <w:rsid w:val="009D3FAB"/>
    <w:rsid w:val="009D6FA4"/>
    <w:rsid w:val="009E0337"/>
    <w:rsid w:val="009E072D"/>
    <w:rsid w:val="009E6270"/>
    <w:rsid w:val="009E6AAE"/>
    <w:rsid w:val="009F1301"/>
    <w:rsid w:val="009F6A0E"/>
    <w:rsid w:val="00A1543B"/>
    <w:rsid w:val="00A20409"/>
    <w:rsid w:val="00A2256F"/>
    <w:rsid w:val="00A24B28"/>
    <w:rsid w:val="00A2538E"/>
    <w:rsid w:val="00A30FAB"/>
    <w:rsid w:val="00A333E0"/>
    <w:rsid w:val="00A33C9C"/>
    <w:rsid w:val="00A3445C"/>
    <w:rsid w:val="00A374CA"/>
    <w:rsid w:val="00A41751"/>
    <w:rsid w:val="00A500AC"/>
    <w:rsid w:val="00A5154E"/>
    <w:rsid w:val="00A656C9"/>
    <w:rsid w:val="00A732AA"/>
    <w:rsid w:val="00A772DE"/>
    <w:rsid w:val="00A82D7B"/>
    <w:rsid w:val="00A84546"/>
    <w:rsid w:val="00A95018"/>
    <w:rsid w:val="00A960CA"/>
    <w:rsid w:val="00A97F19"/>
    <w:rsid w:val="00AA120C"/>
    <w:rsid w:val="00AA3967"/>
    <w:rsid w:val="00AA69A9"/>
    <w:rsid w:val="00AB06FD"/>
    <w:rsid w:val="00AB7B18"/>
    <w:rsid w:val="00AC77E5"/>
    <w:rsid w:val="00AD1607"/>
    <w:rsid w:val="00AD5849"/>
    <w:rsid w:val="00AD60E2"/>
    <w:rsid w:val="00AD7EA6"/>
    <w:rsid w:val="00AE63C2"/>
    <w:rsid w:val="00AE6839"/>
    <w:rsid w:val="00AE7835"/>
    <w:rsid w:val="00AF3F0B"/>
    <w:rsid w:val="00AF460F"/>
    <w:rsid w:val="00AF798E"/>
    <w:rsid w:val="00B003D4"/>
    <w:rsid w:val="00B0237B"/>
    <w:rsid w:val="00B04729"/>
    <w:rsid w:val="00B05CA4"/>
    <w:rsid w:val="00B069C9"/>
    <w:rsid w:val="00B077E5"/>
    <w:rsid w:val="00B22AD0"/>
    <w:rsid w:val="00B35EF5"/>
    <w:rsid w:val="00B36C0A"/>
    <w:rsid w:val="00B37763"/>
    <w:rsid w:val="00B4088C"/>
    <w:rsid w:val="00B41EB5"/>
    <w:rsid w:val="00B41F58"/>
    <w:rsid w:val="00B456AD"/>
    <w:rsid w:val="00B45C7C"/>
    <w:rsid w:val="00B510F7"/>
    <w:rsid w:val="00B575D8"/>
    <w:rsid w:val="00B576B0"/>
    <w:rsid w:val="00B628EA"/>
    <w:rsid w:val="00B63ED5"/>
    <w:rsid w:val="00B6408F"/>
    <w:rsid w:val="00B64B17"/>
    <w:rsid w:val="00B71E6C"/>
    <w:rsid w:val="00B76E1A"/>
    <w:rsid w:val="00B778CF"/>
    <w:rsid w:val="00B8198E"/>
    <w:rsid w:val="00B847D8"/>
    <w:rsid w:val="00B84C85"/>
    <w:rsid w:val="00B90096"/>
    <w:rsid w:val="00B93D22"/>
    <w:rsid w:val="00B96B90"/>
    <w:rsid w:val="00BA0B7C"/>
    <w:rsid w:val="00BA2762"/>
    <w:rsid w:val="00BA3FE5"/>
    <w:rsid w:val="00BB125E"/>
    <w:rsid w:val="00BB1420"/>
    <w:rsid w:val="00BB6F5C"/>
    <w:rsid w:val="00BC1088"/>
    <w:rsid w:val="00BC1AAD"/>
    <w:rsid w:val="00BC214B"/>
    <w:rsid w:val="00BC52F3"/>
    <w:rsid w:val="00BC7831"/>
    <w:rsid w:val="00BD6B88"/>
    <w:rsid w:val="00BE212F"/>
    <w:rsid w:val="00BE449C"/>
    <w:rsid w:val="00BE7B32"/>
    <w:rsid w:val="00BF47F3"/>
    <w:rsid w:val="00BF5F97"/>
    <w:rsid w:val="00BF7439"/>
    <w:rsid w:val="00C030E9"/>
    <w:rsid w:val="00C0461D"/>
    <w:rsid w:val="00C11232"/>
    <w:rsid w:val="00C135B3"/>
    <w:rsid w:val="00C269F2"/>
    <w:rsid w:val="00C26A11"/>
    <w:rsid w:val="00C3671D"/>
    <w:rsid w:val="00C36802"/>
    <w:rsid w:val="00C375A0"/>
    <w:rsid w:val="00C41248"/>
    <w:rsid w:val="00C44755"/>
    <w:rsid w:val="00C51561"/>
    <w:rsid w:val="00C70290"/>
    <w:rsid w:val="00C71943"/>
    <w:rsid w:val="00C731BC"/>
    <w:rsid w:val="00C751A1"/>
    <w:rsid w:val="00C80869"/>
    <w:rsid w:val="00C82628"/>
    <w:rsid w:val="00C907FD"/>
    <w:rsid w:val="00C90E19"/>
    <w:rsid w:val="00C94923"/>
    <w:rsid w:val="00C94BD6"/>
    <w:rsid w:val="00CA0A59"/>
    <w:rsid w:val="00CA2A51"/>
    <w:rsid w:val="00CB0761"/>
    <w:rsid w:val="00CB094B"/>
    <w:rsid w:val="00CC4805"/>
    <w:rsid w:val="00CC7655"/>
    <w:rsid w:val="00CD0C43"/>
    <w:rsid w:val="00CD3303"/>
    <w:rsid w:val="00CD619F"/>
    <w:rsid w:val="00CD6512"/>
    <w:rsid w:val="00CE196A"/>
    <w:rsid w:val="00CE5DC9"/>
    <w:rsid w:val="00CE68DC"/>
    <w:rsid w:val="00CE76A3"/>
    <w:rsid w:val="00CE7E3A"/>
    <w:rsid w:val="00CF01B3"/>
    <w:rsid w:val="00CF1CFA"/>
    <w:rsid w:val="00CF4514"/>
    <w:rsid w:val="00CF6581"/>
    <w:rsid w:val="00D00B9C"/>
    <w:rsid w:val="00D03355"/>
    <w:rsid w:val="00D0341B"/>
    <w:rsid w:val="00D0380C"/>
    <w:rsid w:val="00D07149"/>
    <w:rsid w:val="00D109E7"/>
    <w:rsid w:val="00D11E1B"/>
    <w:rsid w:val="00D12E76"/>
    <w:rsid w:val="00D14659"/>
    <w:rsid w:val="00D14F5D"/>
    <w:rsid w:val="00D240DD"/>
    <w:rsid w:val="00D309D5"/>
    <w:rsid w:val="00D3450A"/>
    <w:rsid w:val="00D43AFA"/>
    <w:rsid w:val="00D44871"/>
    <w:rsid w:val="00D45463"/>
    <w:rsid w:val="00D47552"/>
    <w:rsid w:val="00D50BEF"/>
    <w:rsid w:val="00D53735"/>
    <w:rsid w:val="00D550F3"/>
    <w:rsid w:val="00D5764B"/>
    <w:rsid w:val="00D578A7"/>
    <w:rsid w:val="00D62425"/>
    <w:rsid w:val="00D711FB"/>
    <w:rsid w:val="00D75402"/>
    <w:rsid w:val="00D848E2"/>
    <w:rsid w:val="00D93C7E"/>
    <w:rsid w:val="00DB1A78"/>
    <w:rsid w:val="00DB6601"/>
    <w:rsid w:val="00DB6C8C"/>
    <w:rsid w:val="00DB6DA0"/>
    <w:rsid w:val="00DB6EB5"/>
    <w:rsid w:val="00DC6D7F"/>
    <w:rsid w:val="00DD00A0"/>
    <w:rsid w:val="00DD07CC"/>
    <w:rsid w:val="00DD4989"/>
    <w:rsid w:val="00DD75C4"/>
    <w:rsid w:val="00DD79B3"/>
    <w:rsid w:val="00DE1D5D"/>
    <w:rsid w:val="00DE6C14"/>
    <w:rsid w:val="00DE7A9C"/>
    <w:rsid w:val="00DF1BF2"/>
    <w:rsid w:val="00DF36CD"/>
    <w:rsid w:val="00E14275"/>
    <w:rsid w:val="00E16C4B"/>
    <w:rsid w:val="00E17250"/>
    <w:rsid w:val="00E177FB"/>
    <w:rsid w:val="00E25230"/>
    <w:rsid w:val="00E264C5"/>
    <w:rsid w:val="00E3376F"/>
    <w:rsid w:val="00E34358"/>
    <w:rsid w:val="00E36758"/>
    <w:rsid w:val="00E41508"/>
    <w:rsid w:val="00E47925"/>
    <w:rsid w:val="00E56A35"/>
    <w:rsid w:val="00E578C2"/>
    <w:rsid w:val="00E6029E"/>
    <w:rsid w:val="00E63898"/>
    <w:rsid w:val="00E63A24"/>
    <w:rsid w:val="00E64DB7"/>
    <w:rsid w:val="00E659AE"/>
    <w:rsid w:val="00E65D58"/>
    <w:rsid w:val="00E719DE"/>
    <w:rsid w:val="00E72035"/>
    <w:rsid w:val="00E720FF"/>
    <w:rsid w:val="00E73DFB"/>
    <w:rsid w:val="00E74CC6"/>
    <w:rsid w:val="00E80F8D"/>
    <w:rsid w:val="00E81EA9"/>
    <w:rsid w:val="00E83DA0"/>
    <w:rsid w:val="00E90DAA"/>
    <w:rsid w:val="00E91B76"/>
    <w:rsid w:val="00E96C90"/>
    <w:rsid w:val="00EA1A1C"/>
    <w:rsid w:val="00EA7C1A"/>
    <w:rsid w:val="00EA7FE6"/>
    <w:rsid w:val="00EB4386"/>
    <w:rsid w:val="00EB4EBA"/>
    <w:rsid w:val="00EB7DEA"/>
    <w:rsid w:val="00EC2B9A"/>
    <w:rsid w:val="00EC765A"/>
    <w:rsid w:val="00EC7CF2"/>
    <w:rsid w:val="00EC7FDD"/>
    <w:rsid w:val="00ED2779"/>
    <w:rsid w:val="00ED2CAC"/>
    <w:rsid w:val="00ED35C6"/>
    <w:rsid w:val="00ED474B"/>
    <w:rsid w:val="00EF10E8"/>
    <w:rsid w:val="00EF121E"/>
    <w:rsid w:val="00EF30E8"/>
    <w:rsid w:val="00EF6F9A"/>
    <w:rsid w:val="00F05789"/>
    <w:rsid w:val="00F07577"/>
    <w:rsid w:val="00F235EA"/>
    <w:rsid w:val="00F27362"/>
    <w:rsid w:val="00F36A5C"/>
    <w:rsid w:val="00F409A7"/>
    <w:rsid w:val="00F4768F"/>
    <w:rsid w:val="00F5259F"/>
    <w:rsid w:val="00F54632"/>
    <w:rsid w:val="00F551E2"/>
    <w:rsid w:val="00F5565C"/>
    <w:rsid w:val="00F70230"/>
    <w:rsid w:val="00F74BFF"/>
    <w:rsid w:val="00F76CA9"/>
    <w:rsid w:val="00F80A5C"/>
    <w:rsid w:val="00F8174F"/>
    <w:rsid w:val="00F8374D"/>
    <w:rsid w:val="00F85801"/>
    <w:rsid w:val="00F90CDC"/>
    <w:rsid w:val="00F94130"/>
    <w:rsid w:val="00F959CD"/>
    <w:rsid w:val="00FA0645"/>
    <w:rsid w:val="00FA2D7C"/>
    <w:rsid w:val="00FB3410"/>
    <w:rsid w:val="00FB3890"/>
    <w:rsid w:val="00FB3895"/>
    <w:rsid w:val="00FC28EF"/>
    <w:rsid w:val="00FC3602"/>
    <w:rsid w:val="00FC51D3"/>
    <w:rsid w:val="00FC6C76"/>
    <w:rsid w:val="00FC72CC"/>
    <w:rsid w:val="00FC7C7E"/>
    <w:rsid w:val="00FD0CE5"/>
    <w:rsid w:val="00FD1508"/>
    <w:rsid w:val="00FD1BF1"/>
    <w:rsid w:val="00FD3551"/>
    <w:rsid w:val="00FE00CD"/>
    <w:rsid w:val="00FE439D"/>
    <w:rsid w:val="00FF186E"/>
    <w:rsid w:val="00FF453C"/>
    <w:rsid w:val="00FF486F"/>
    <w:rsid w:val="00FF5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8FBC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6A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3049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3049C"/>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2B6A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502317"/>
    <w:rPr>
      <w:rFonts w:ascii="Arial" w:hAnsi="Arial"/>
      <w:sz w:val="0"/>
      <w:szCs w:val="0"/>
    </w:rPr>
  </w:style>
  <w:style w:type="character" w:customStyle="1" w:styleId="aa">
    <w:name w:val="吹き出し (文字)"/>
    <w:link w:val="a9"/>
    <w:uiPriority w:val="99"/>
    <w:semiHidden/>
    <w:rsid w:val="0023049C"/>
    <w:rPr>
      <w:rFonts w:ascii="Arial" w:eastAsia="ＭＳ ゴシック" w:hAnsi="Arial" w:cs="Times New Roman"/>
      <w:kern w:val="2"/>
      <w:sz w:val="0"/>
      <w:szCs w:val="0"/>
    </w:rPr>
  </w:style>
  <w:style w:type="character" w:styleId="ab">
    <w:name w:val="annotation reference"/>
    <w:uiPriority w:val="99"/>
    <w:semiHidden/>
    <w:rsid w:val="00D5764B"/>
    <w:rPr>
      <w:sz w:val="18"/>
    </w:rPr>
  </w:style>
  <w:style w:type="paragraph" w:styleId="ac">
    <w:name w:val="annotation text"/>
    <w:basedOn w:val="a"/>
    <w:link w:val="ad"/>
    <w:uiPriority w:val="99"/>
    <w:semiHidden/>
    <w:rsid w:val="00D5764B"/>
    <w:pPr>
      <w:jc w:val="left"/>
    </w:pPr>
  </w:style>
  <w:style w:type="character" w:customStyle="1" w:styleId="ad">
    <w:name w:val="コメント文字列 (文字)"/>
    <w:link w:val="ac"/>
    <w:uiPriority w:val="99"/>
    <w:semiHidden/>
    <w:rsid w:val="0023049C"/>
    <w:rPr>
      <w:rFonts w:eastAsia="ＭＳ ゴシック"/>
      <w:kern w:val="2"/>
      <w:sz w:val="22"/>
    </w:rPr>
  </w:style>
  <w:style w:type="paragraph" w:styleId="ae">
    <w:name w:val="annotation subject"/>
    <w:basedOn w:val="ac"/>
    <w:next w:val="ac"/>
    <w:link w:val="af"/>
    <w:uiPriority w:val="99"/>
    <w:semiHidden/>
    <w:rsid w:val="00D5764B"/>
    <w:rPr>
      <w:b/>
      <w:bCs/>
    </w:rPr>
  </w:style>
  <w:style w:type="character" w:customStyle="1" w:styleId="af">
    <w:name w:val="コメント内容 (文字)"/>
    <w:link w:val="ae"/>
    <w:uiPriority w:val="99"/>
    <w:semiHidden/>
    <w:rsid w:val="0023049C"/>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46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61F194-2BBD-43E7-BC63-45D5E76DECB8}">
  <ds:schemaRefs>
    <ds:schemaRef ds:uri="http://schemas.openxmlformats.org/officeDocument/2006/bibliography"/>
  </ds:schemaRefs>
</ds:datastoreItem>
</file>

<file path=customXml/itemProps2.xml><?xml version="1.0" encoding="utf-8"?>
<ds:datastoreItem xmlns:ds="http://schemas.openxmlformats.org/officeDocument/2006/customXml" ds:itemID="{3B379787-F55B-4E04-9080-8E17B792D989}"/>
</file>

<file path=customXml/itemProps3.xml><?xml version="1.0" encoding="utf-8"?>
<ds:datastoreItem xmlns:ds="http://schemas.openxmlformats.org/officeDocument/2006/customXml" ds:itemID="{ABB644E1-142A-474E-8E85-4D5706A0D752}"/>
</file>

<file path=customXml/itemProps4.xml><?xml version="1.0" encoding="utf-8"?>
<ds:datastoreItem xmlns:ds="http://schemas.openxmlformats.org/officeDocument/2006/customXml" ds:itemID="{DA984AAC-EF71-472D-95D5-2EE80B69B1D9}"/>
</file>

<file path=docProps/app.xml><?xml version="1.0" encoding="utf-8"?>
<Properties xmlns="http://schemas.openxmlformats.org/officeDocument/2006/extended-properties" xmlns:vt="http://schemas.openxmlformats.org/officeDocument/2006/docPropsVTypes">
  <Template>Normal.dotm</Template>
  <TotalTime>0</TotalTime>
  <Pages>9</Pages>
  <Words>1232</Words>
  <Characters>7027</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2018-02-13T10:33:00Z</dcterms:created>
  <dcterms:modified xsi:type="dcterms:W3CDTF">2022-08-01T05:45:00Z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