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3D2F6A" w:rsidRDefault="000F7F53" w:rsidP="008203F8">
      <w:pPr>
        <w:jc w:val="center"/>
        <w:rPr>
          <w:rStyle w:val="a7"/>
        </w:rPr>
      </w:pPr>
      <w:bookmarkStart w:id="0" w:name="_GoBack"/>
      <w:bookmarkEnd w:id="0"/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p w:rsidR="000F7F53" w:rsidRPr="00DE218D" w:rsidRDefault="000F7F53" w:rsidP="008203F8">
      <w:pPr>
        <w:jc w:val="center"/>
        <w:rPr>
          <w:rFonts w:ascii="ＭＳ ゴシック" w:hAns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CF737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DE218D" w:rsidRDefault="000F7F53" w:rsidP="008203F8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</w:p>
          <w:p w:rsidR="000F7F53" w:rsidRPr="00CF7372" w:rsidRDefault="0035345D" w:rsidP="008203F8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  <w:r w:rsidRPr="00CF7372">
              <w:rPr>
                <w:rFonts w:ascii="ＭＳ ゴシック" w:hAnsi="ＭＳ ゴシック" w:hint="eastAsia"/>
                <w:b/>
                <w:color w:val="000000"/>
                <w:sz w:val="44"/>
              </w:rPr>
              <w:t>１０３</w:t>
            </w:r>
            <w:r w:rsidR="00965BC5" w:rsidRPr="00CF7372">
              <w:rPr>
                <w:rFonts w:ascii="ＭＳ ゴシック" w:hAnsi="ＭＳ ゴシック" w:hint="eastAsia"/>
                <w:b/>
                <w:color w:val="000000"/>
                <w:sz w:val="44"/>
              </w:rPr>
              <w:t>５</w:t>
            </w:r>
            <w:r w:rsidR="000F7F53" w:rsidRPr="00CF7372">
              <w:rPr>
                <w:rFonts w:ascii="ＭＳ ゴシック" w:hAnsi="ＭＳ ゴシック" w:hint="eastAsia"/>
                <w:b/>
                <w:color w:val="000000"/>
                <w:sz w:val="44"/>
              </w:rPr>
              <w:t>．</w:t>
            </w:r>
            <w:r w:rsidR="00C64D2C" w:rsidRPr="00CF7372">
              <w:rPr>
                <w:rFonts w:ascii="ＭＳ ゴシック" w:hAnsi="ＭＳ ゴシック" w:hint="eastAsia"/>
                <w:b/>
                <w:color w:val="000000"/>
                <w:sz w:val="44"/>
              </w:rPr>
              <w:t>入出港届等照会</w:t>
            </w:r>
          </w:p>
          <w:p w:rsidR="000F7F53" w:rsidRPr="00CF7372" w:rsidRDefault="000F7F53" w:rsidP="008203F8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</w:p>
        </w:tc>
      </w:tr>
    </w:tbl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p w:rsidR="000F7F53" w:rsidRPr="00CF7372" w:rsidRDefault="000F7F53" w:rsidP="008203F8">
      <w:pPr>
        <w:jc w:val="center"/>
        <w:rPr>
          <w:rFonts w:ascii="ＭＳ ゴシック" w:hAns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CF737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F7372" w:rsidRDefault="000F7F53" w:rsidP="008203F8">
            <w:pPr>
              <w:jc w:val="center"/>
              <w:rPr>
                <w:rFonts w:ascii="ＭＳ ゴシック" w:hAnsi="ＭＳ ゴシック"/>
                <w:color w:val="000000"/>
              </w:rPr>
            </w:pPr>
            <w:r w:rsidRPr="00CF7372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F7372" w:rsidRDefault="00A32CD2" w:rsidP="008203F8">
            <w:pPr>
              <w:jc w:val="center"/>
              <w:rPr>
                <w:rFonts w:ascii="ＭＳ ゴシック" w:hAnsi="ＭＳ ゴシック"/>
                <w:color w:val="000000"/>
              </w:rPr>
            </w:pPr>
            <w:r w:rsidRPr="00CF7372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0F7F53" w:rsidRPr="00CF737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F7372" w:rsidRDefault="00C64D2C" w:rsidP="008203F8">
            <w:pPr>
              <w:jc w:val="center"/>
              <w:rPr>
                <w:rFonts w:ascii="ＭＳ ゴシック" w:hAnsi="ＭＳ ゴシック"/>
                <w:color w:val="000000"/>
              </w:rPr>
            </w:pPr>
            <w:r w:rsidRPr="00CF7372">
              <w:rPr>
                <w:rFonts w:ascii="ＭＳ ゴシック" w:hAnsi="ＭＳ ゴシック" w:hint="eastAsia"/>
                <w:color w:val="000000"/>
              </w:rPr>
              <w:t>ＩＶＳ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F7372" w:rsidRDefault="00C64D2C" w:rsidP="008203F8">
            <w:pPr>
              <w:jc w:val="center"/>
              <w:rPr>
                <w:rFonts w:ascii="ＭＳ ゴシック" w:hAnsi="ＭＳ ゴシック"/>
                <w:color w:val="000000"/>
              </w:rPr>
            </w:pPr>
            <w:r w:rsidRPr="00CF737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入出港届等照会</w:t>
            </w:r>
          </w:p>
        </w:tc>
      </w:tr>
    </w:tbl>
    <w:p w:rsidR="000F7F53" w:rsidRPr="00CF7372" w:rsidRDefault="000F7F53">
      <w:pPr>
        <w:jc w:val="left"/>
        <w:rPr>
          <w:rFonts w:ascii="ＭＳ ゴシック" w:hAnsi="ＭＳ ゴシック"/>
          <w:color w:val="000000"/>
        </w:rPr>
      </w:pPr>
    </w:p>
    <w:p w:rsidR="007E3A62" w:rsidRPr="00CF7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/>
          <w:color w:val="000000"/>
        </w:rPr>
        <w:br w:type="page"/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72322" w:rsidRPr="00CF7372" w:rsidRDefault="00CE2D68" w:rsidP="00B05759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船舶基本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、乗組員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CF7372">
        <w:rPr>
          <w:rFonts w:ascii="ＭＳ ゴシック" w:hAnsi="ＭＳ ゴシック" w:hint="eastAsia"/>
          <w:color w:val="000000"/>
        </w:rPr>
        <w:t>旅客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CF7372">
        <w:rPr>
          <w:rFonts w:ascii="ＭＳ ゴシック" w:hAnsi="ＭＳ ゴシック" w:hint="eastAsia"/>
          <w:color w:val="000000"/>
        </w:rPr>
        <w:t>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船用品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8E370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、入港届</w:t>
      </w:r>
      <w:r w:rsidR="008F5FF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出港届</w:t>
      </w:r>
      <w:r w:rsidR="008F5FF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bookmarkStart w:id="1" w:name="OLE_LINK1"/>
      <w:bookmarkStart w:id="2" w:name="OLE_LINK2"/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または移動届</w:t>
      </w:r>
      <w:r w:rsidR="001E0E88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bookmarkEnd w:id="1"/>
      <w:bookmarkEnd w:id="2"/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内容を照会する。</w:t>
      </w:r>
    </w:p>
    <w:p w:rsidR="009547F1" w:rsidRPr="00CF7372" w:rsidRDefault="009547F1" w:rsidP="00B05759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 w:rsidRPr="00CF7372">
        <w:rPr>
          <w:rFonts w:ascii="ＭＳ ゴシック" w:hAnsi="ＭＳ ゴシック" w:hint="eastAsia"/>
        </w:rPr>
        <w:t>利用者が外航船に対し入港前統一申請、入港届等、出港届等</w:t>
      </w:r>
      <w:r w:rsidR="00A32CD2" w:rsidRPr="00CF7372">
        <w:rPr>
          <w:rFonts w:ascii="ＭＳ ゴシック" w:hAnsi="ＭＳ ゴシック" w:hint="eastAsia"/>
        </w:rPr>
        <w:t>または</w:t>
      </w:r>
      <w:r w:rsidRPr="00CF7372">
        <w:rPr>
          <w:rFonts w:ascii="ＭＳ ゴシック" w:hAnsi="ＭＳ ゴシック" w:hint="eastAsia"/>
        </w:rPr>
        <w:t>移動届を申請した手続き</w:t>
      </w:r>
      <w:r w:rsidR="002668C9" w:rsidRPr="00CF7372">
        <w:rPr>
          <w:rFonts w:ascii="ＭＳ ゴシック" w:hAnsi="ＭＳ ゴシック" w:hint="eastAsia"/>
        </w:rPr>
        <w:t>、およびファイル申請</w:t>
      </w:r>
      <w:r w:rsidRPr="00CF7372">
        <w:rPr>
          <w:rFonts w:ascii="ＭＳ ゴシック" w:hAnsi="ＭＳ ゴシック" w:hint="eastAsia"/>
        </w:rPr>
        <w:t>の申請状態を一覧に出力する。</w:t>
      </w:r>
    </w:p>
    <w:p w:rsidR="007E3A62" w:rsidRPr="00CF7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</w:p>
    <w:p w:rsidR="007E3A62" w:rsidRPr="00CF7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CF7372" w:rsidRDefault="003633A7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color w:val="000000"/>
          <w:kern w:val="0"/>
          <w:szCs w:val="22"/>
          <w:shd w:val="pct15" w:color="auto" w:fill="FFFFFF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税関、</w:t>
      </w:r>
      <w:r w:rsidR="00F3722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通関業、保税蔵置場、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  <w:r w:rsidR="009A57B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ＣＹ</w:t>
      </w:r>
      <w:r w:rsidR="00F3722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、ＮＶＯＣＣ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8F5FF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海貨業</w:t>
      </w:r>
    </w:p>
    <w:p w:rsidR="007E3A62" w:rsidRPr="00CF7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</w:p>
    <w:p w:rsidR="008E370F" w:rsidRPr="00CF7372" w:rsidRDefault="008E370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３．制限事項</w:t>
      </w:r>
    </w:p>
    <w:p w:rsidR="008E370F" w:rsidRPr="00CF7372" w:rsidRDefault="008E370F" w:rsidP="003E6AC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なし</w:t>
      </w:r>
    </w:p>
    <w:p w:rsidR="008E370F" w:rsidRPr="00CF7372" w:rsidRDefault="008E370F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</w:p>
    <w:p w:rsidR="007E3A62" w:rsidRPr="00CF7372" w:rsidRDefault="008E370F" w:rsidP="002F3325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．入力条件</w:t>
      </w:r>
    </w:p>
    <w:p w:rsidR="007E3A62" w:rsidRPr="00CF737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CF7372" w:rsidRDefault="00FB797F" w:rsidP="00B0575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C64D2C" w:rsidRPr="00CF7372" w:rsidRDefault="00B05759" w:rsidP="008E370F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で船舶コードが入力された場合は</w:t>
      </w:r>
      <w:r w:rsidR="00BA6CE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6C38E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船舶ＤＢ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0A3192" w:rsidRPr="00CF7372" w:rsidRDefault="00B05759" w:rsidP="00C64D2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0A319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者</w:t>
      </w:r>
      <w:r w:rsidR="000A319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が船会社で届出番号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865DC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（入港前統一申請番号、入港届提出番号、</w:t>
      </w:r>
      <w:r w:rsidR="00865DC0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865DC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届提出番号、移動届提出番号）</w:t>
      </w:r>
      <w:r w:rsidR="000A319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が入力され</w:t>
      </w:r>
      <w:r w:rsidR="008145E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ているか、または照会種別がＧ１である場合は、</w:t>
      </w:r>
      <w:r w:rsidR="000A3192" w:rsidRPr="00CF7372">
        <w:rPr>
          <w:rFonts w:ascii="ＭＳ ゴシック" w:hAnsi="ＭＳ ゴシック" w:cs="ＭＳ 明朝" w:hint="eastAsia"/>
          <w:kern w:val="0"/>
          <w:szCs w:val="22"/>
        </w:rPr>
        <w:t>届出者と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同一の利用者</w:t>
      </w:r>
      <w:r w:rsidR="000A3192" w:rsidRPr="00CF7372">
        <w:rPr>
          <w:rFonts w:ascii="ＭＳ ゴシック" w:hAnsi="ＭＳ ゴシック" w:cs="ＭＳ 明朝" w:hint="eastAsia"/>
          <w:kern w:val="0"/>
          <w:szCs w:val="22"/>
        </w:rPr>
        <w:t>である</w:t>
      </w:r>
      <w:r w:rsidR="00A47C84" w:rsidRPr="00CF7372">
        <w:rPr>
          <w:rFonts w:ascii="ＭＳ ゴシック" w:hAnsi="ＭＳ ゴシック" w:cs="ＭＳ 明朝" w:hint="eastAsia"/>
          <w:kern w:val="0"/>
          <w:szCs w:val="22"/>
        </w:rPr>
        <w:t>か、または船舶運航者と同一の船会社利用者である</w:t>
      </w:r>
      <w:r w:rsidR="000A3192" w:rsidRPr="00CF7372">
        <w:rPr>
          <w:rFonts w:ascii="ＭＳ ゴシック" w:hAnsi="ＭＳ ゴシック" w:cs="ＭＳ 明朝" w:hint="eastAsia"/>
          <w:kern w:val="0"/>
          <w:szCs w:val="22"/>
        </w:rPr>
        <w:t>こと。</w:t>
      </w:r>
    </w:p>
    <w:p w:rsidR="009D2F42" w:rsidRPr="00CF7372" w:rsidRDefault="00B05759" w:rsidP="00C64D2C">
      <w:pPr>
        <w:autoSpaceDE w:val="0"/>
        <w:autoSpaceDN w:val="0"/>
        <w:adjustRightInd w:val="0"/>
        <w:ind w:leftChars="402" w:left="992" w:hangingChars="98" w:hanging="194"/>
        <w:jc w:val="left"/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④</w:t>
      </w:r>
      <w:r w:rsidR="005A3B8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入力者が船舶代理店で船舶コードが入力され</w:t>
      </w:r>
      <w:r w:rsidR="005A3B8B" w:rsidRPr="00CF7372">
        <w:rPr>
          <w:rFonts w:ascii="ＭＳ ゴシック" w:hAnsi="ＭＳ ゴシック" w:cs="ＭＳ 明朝" w:hint="eastAsia"/>
          <w:kern w:val="0"/>
          <w:szCs w:val="22"/>
        </w:rPr>
        <w:t>ており、かつ照会種別がＡ１、</w:t>
      </w:r>
      <w:r w:rsidR="008145E3" w:rsidRPr="00CF7372">
        <w:rPr>
          <w:rFonts w:ascii="ＭＳ ゴシック" w:hAnsi="ＭＳ ゴシック" w:cs="ＭＳ 明朝" w:hint="eastAsia"/>
          <w:kern w:val="0"/>
          <w:szCs w:val="22"/>
        </w:rPr>
        <w:t>Ａ５</w:t>
      </w:r>
      <w:r w:rsidR="007E348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であり、かつ</w:t>
      </w:r>
      <w:r w:rsidR="005A3B8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本邦のいずれかの港で</w:t>
      </w:r>
      <w:r w:rsidR="00C53527" w:rsidRPr="00CF7372">
        <w:rPr>
          <w:rFonts w:ascii="ＭＳ ゴシック" w:hAnsi="ＭＳ ゴシック" w:cs="ＭＳ 明朝" w:hint="eastAsia"/>
          <w:kern w:val="0"/>
          <w:szCs w:val="22"/>
        </w:rPr>
        <w:t>受委託情報が存在している場合</w:t>
      </w:r>
      <w:r w:rsidR="007E348F" w:rsidRPr="00CF7372">
        <w:rPr>
          <w:rFonts w:ascii="ＭＳ ゴシック" w:hAnsi="ＭＳ ゴシック" w:cs="ＭＳ 明朝" w:hint="eastAsia"/>
          <w:kern w:val="0"/>
          <w:szCs w:val="22"/>
        </w:rPr>
        <w:t>は</w:t>
      </w:r>
      <w:r w:rsidR="00C53527" w:rsidRPr="00CF7372">
        <w:rPr>
          <w:rFonts w:ascii="ＭＳ ゴシック" w:hAnsi="ＭＳ ゴシック" w:cs="ＭＳ 明朝" w:hint="eastAsia"/>
          <w:kern w:val="0"/>
          <w:szCs w:val="22"/>
        </w:rPr>
        <w:t>、船舶コード単位または航海番号単位の受委託関係が</w:t>
      </w:r>
      <w:r w:rsidR="005A3B8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</w:t>
      </w:r>
      <w:r w:rsidR="005A3B8B" w:rsidRPr="00CF7372">
        <w:rPr>
          <w:rFonts w:ascii="ＭＳ ゴシック" w:hAnsi="ＭＳ ゴシック" w:cs="ＭＳ 明朝" w:hint="eastAsia"/>
          <w:kern w:val="0"/>
          <w:szCs w:val="22"/>
        </w:rPr>
        <w:t>ること。</w:t>
      </w:r>
      <w:r w:rsidR="008412C5" w:rsidRPr="00CF7372">
        <w:rPr>
          <w:rFonts w:hint="eastAsia"/>
        </w:rPr>
        <w:t>ただし、</w:t>
      </w:r>
      <w:r w:rsidR="000B537E" w:rsidRPr="00CF7372">
        <w:rPr>
          <w:rFonts w:hint="eastAsia"/>
        </w:rPr>
        <w:t>港単位でのみ受委託関係が登録されている場合</w:t>
      </w:r>
      <w:r w:rsidR="00C53527" w:rsidRPr="00CF7372">
        <w:rPr>
          <w:rFonts w:hint="eastAsia"/>
        </w:rPr>
        <w:t>は照会可能とする</w:t>
      </w:r>
      <w:r w:rsidR="008412C5" w:rsidRPr="00CF7372">
        <w:rPr>
          <w:rFonts w:hint="eastAsia"/>
        </w:rPr>
        <w:t>。</w:t>
      </w:r>
    </w:p>
    <w:p w:rsidR="00C53527" w:rsidRPr="00CF7372" w:rsidRDefault="00C53527" w:rsidP="00C64D2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hint="eastAsia"/>
        </w:rPr>
        <w:t>⑤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入力者が船舶代理店で船舶コードが入力され</w:t>
      </w:r>
      <w:r w:rsidR="007E348F" w:rsidRPr="00CF7372">
        <w:rPr>
          <w:rFonts w:ascii="ＭＳ ゴシック" w:hAnsi="ＭＳ ゴシック" w:cs="ＭＳ 明朝" w:hint="eastAsia"/>
          <w:kern w:val="0"/>
          <w:szCs w:val="22"/>
        </w:rPr>
        <w:t>ており、かつ照会種別がＡ２、Ａ３、Ａ４、Ｆ１であり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、</w:t>
      </w:r>
      <w:r w:rsidR="007E348F" w:rsidRPr="00CF7372">
        <w:rPr>
          <w:rFonts w:ascii="ＭＳ ゴシック" w:hAnsi="ＭＳ ゴシック" w:cs="ＭＳ 明朝" w:hint="eastAsia"/>
          <w:kern w:val="0"/>
          <w:szCs w:val="22"/>
        </w:rPr>
        <w:t>かつ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受委託情報が存在している場合</w:t>
      </w:r>
      <w:r w:rsidR="007E348F" w:rsidRPr="00CF7372">
        <w:rPr>
          <w:rFonts w:ascii="ＭＳ ゴシック" w:hAnsi="ＭＳ ゴシック" w:cs="ＭＳ 明朝" w:hint="eastAsia"/>
          <w:kern w:val="0"/>
          <w:szCs w:val="22"/>
        </w:rPr>
        <w:t>は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、船舶コード単位の受委託関係が登録されていること。</w:t>
      </w:r>
      <w:r w:rsidRPr="00CF7372">
        <w:rPr>
          <w:rFonts w:hint="eastAsia"/>
        </w:rPr>
        <w:t>ただし、港単位でのみ受委託関係が登録されている場合は照会可能とする。</w:t>
      </w:r>
    </w:p>
    <w:p w:rsidR="00C64D2C" w:rsidRPr="00CF7372" w:rsidRDefault="003806F7" w:rsidP="00C64D2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⑥</w:t>
      </w:r>
      <w:r w:rsidR="001819D8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</w:t>
      </w:r>
      <w:r w:rsidR="00865DC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で届出番号等が入力され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ており、</w:t>
      </w:r>
      <w:r w:rsidR="00520C21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かつ照会種別がＢ１、Ｂ２、Ｂ３、Ｃ１、Ｃ２、Ｄ１、Ｄ２、Ｄ３の場合は、</w:t>
      </w:r>
      <w:r w:rsidR="001819D8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入力された届出番号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="001819D8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届出者と同一の利用者である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か、または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届出</w:t>
      </w:r>
      <w:r w:rsidR="00865DC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等が行われた</w:t>
      </w:r>
      <w:r w:rsidR="00B0575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港において</w:t>
      </w:r>
      <w:r w:rsidR="00520C21" w:rsidRPr="00CF7372">
        <w:rPr>
          <w:rFonts w:ascii="ＭＳ ゴシック" w:hAnsi="ＭＳ ゴシック" w:cs="ＭＳ 明朝" w:hint="eastAsia"/>
          <w:kern w:val="0"/>
          <w:szCs w:val="22"/>
        </w:rPr>
        <w:t>船舶コード単位または航海番号単位の受委託関係</w:t>
      </w:r>
      <w:r w:rsidR="001819D8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が登録されていること。</w:t>
      </w:r>
      <w:r w:rsidR="00C00412" w:rsidRPr="00CF7372">
        <w:rPr>
          <w:rFonts w:ascii="ＭＳ ゴシック" w:hAnsi="ＭＳ ゴシック" w:cs="ＭＳ 明朝" w:hint="eastAsia"/>
          <w:kern w:val="0"/>
          <w:szCs w:val="22"/>
        </w:rPr>
        <w:t>ただし、港単位でのみ受委託関係が登録されている</w:t>
      </w:r>
      <w:r w:rsidR="001237D8" w:rsidRPr="00CF7372">
        <w:rPr>
          <w:rFonts w:ascii="ＭＳ ゴシック" w:hAnsi="ＭＳ ゴシック" w:cs="ＭＳ 明朝" w:hint="eastAsia"/>
          <w:kern w:val="0"/>
          <w:szCs w:val="22"/>
        </w:rPr>
        <w:t>か、または</w:t>
      </w:r>
      <w:r w:rsidR="00C00412" w:rsidRPr="00CF7372">
        <w:rPr>
          <w:rFonts w:ascii="ＭＳ ゴシック" w:hAnsi="ＭＳ ゴシック" w:cs="ＭＳ 明朝" w:hint="eastAsia"/>
          <w:kern w:val="0"/>
          <w:szCs w:val="22"/>
        </w:rPr>
        <w:t>船舶運航情報を使用しない届出等</w:t>
      </w:r>
      <w:r w:rsidR="001237D8" w:rsidRPr="00CF7372">
        <w:rPr>
          <w:rFonts w:ascii="ＭＳ ゴシック" w:hAnsi="ＭＳ ゴシック" w:cs="ＭＳ 明朝" w:hint="eastAsia"/>
          <w:kern w:val="0"/>
          <w:szCs w:val="22"/>
        </w:rPr>
        <w:t>の</w:t>
      </w:r>
      <w:r w:rsidR="00C00412" w:rsidRPr="00CF7372">
        <w:rPr>
          <w:rFonts w:ascii="ＭＳ ゴシック" w:hAnsi="ＭＳ ゴシック" w:cs="ＭＳ 明朝" w:hint="eastAsia"/>
          <w:kern w:val="0"/>
          <w:szCs w:val="22"/>
        </w:rPr>
        <w:t>情報を照会する場合は照会可能とする。</w:t>
      </w:r>
    </w:p>
    <w:p w:rsidR="00C00412" w:rsidRPr="00CF7372" w:rsidRDefault="00C00412" w:rsidP="001212FF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>⑦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入力者が船舶代理店で届出番号等が入力されており、かつ照会種別がＥ１の場合は、入力された届出番号等に対する届出者と同一の利用者であるか、または届出等が行われた港において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船舶コード単位の受委託関係が登録されていること。</w:t>
      </w:r>
      <w:r w:rsidRPr="00CF7372">
        <w:rPr>
          <w:rFonts w:hint="eastAsia"/>
        </w:rPr>
        <w:t>ただし、港単位でのみ受委託関係が登録されている場合は照会可能とする。</w:t>
      </w:r>
    </w:p>
    <w:p w:rsidR="008145E3" w:rsidRPr="00CF7372" w:rsidRDefault="001212FF" w:rsidP="00C64D2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⑧</w:t>
      </w:r>
      <w:r w:rsidR="008145E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入力者が船舶代理店の場合で照会種別がＧ１である場合は、届出者と同一の利用者であること。</w:t>
      </w:r>
    </w:p>
    <w:p w:rsidR="001C6E4A" w:rsidRPr="00CF7372" w:rsidRDefault="001212FF" w:rsidP="006C1132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⑨</w:t>
      </w:r>
      <w:r w:rsidR="00CD4F1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入力者がＣＹ、保税蔵置場</w:t>
      </w:r>
      <w:r w:rsidR="00F20BB1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CD4F1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  <w:r w:rsidR="008F5FF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、海貨業またはＮＶ</w:t>
      </w:r>
      <w:r w:rsidR="00F20BB1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Ｏ</w:t>
      </w:r>
      <w:r w:rsidR="008F5FF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ＣＣ</w:t>
      </w:r>
      <w:r w:rsidR="009A57B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CD4F1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場合は、Ａ１</w:t>
      </w:r>
      <w:r w:rsidR="002853A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またはＡ５</w:t>
      </w:r>
      <w:r w:rsidR="00CD4F1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の照会種別であること。</w:t>
      </w:r>
    </w:p>
    <w:p w:rsidR="00960AB7" w:rsidRPr="00CF7372" w:rsidRDefault="00960AB7" w:rsidP="00960AB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960AB7" w:rsidRPr="00CF7372" w:rsidRDefault="00960AB7" w:rsidP="00960AB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960AB7" w:rsidRPr="00CF7372" w:rsidRDefault="00960AB7" w:rsidP="00960AB7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AF0C4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960AB7" w:rsidRPr="00CF7372" w:rsidRDefault="00960AB7" w:rsidP="00960AB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960AB7" w:rsidRPr="00CF7372" w:rsidRDefault="00960AB7" w:rsidP="00960AB7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AF0C4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7E3A62" w:rsidRPr="00CF7372" w:rsidRDefault="00960AB7" w:rsidP="00C64D2C">
      <w:pPr>
        <w:tabs>
          <w:tab w:val="left" w:pos="2970"/>
        </w:tabs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  <w:r w:rsidR="00C64D2C" w:rsidRPr="00CF7372">
        <w:rPr>
          <w:rFonts w:ascii="ＭＳ ゴシック" w:hAnsi="ＭＳ ゴシック" w:cs="ＭＳ 明朝"/>
          <w:color w:val="000000"/>
          <w:kern w:val="0"/>
          <w:szCs w:val="22"/>
        </w:rPr>
        <w:tab/>
      </w:r>
    </w:p>
    <w:p w:rsidR="00C64D2C" w:rsidRPr="00CF7372" w:rsidRDefault="00BA6CE9" w:rsidP="007677BF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0F4CD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Ａ０の場合は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F3722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C1765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船舶ＤＢ</w:t>
      </w:r>
      <w:r w:rsidR="00F3722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C64D2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7E3A62" w:rsidRPr="00CF7372" w:rsidRDefault="00960AB7" w:rsidP="0077462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（４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F4CD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="007E3A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862DAC" w:rsidRPr="00CF7372" w:rsidRDefault="00F20BB1" w:rsidP="00862DA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BA6CE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Ａ１の場合は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6C027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船舶運航情報が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</w:p>
    <w:p w:rsidR="00774625" w:rsidRPr="00CF7372" w:rsidRDefault="00774625" w:rsidP="00862DAC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運航ＤＢ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4F4C34" w:rsidRPr="00CF7372" w:rsidRDefault="004F4C34" w:rsidP="004F4C3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②照会種別がＡ５の場合は、入力された船舶コード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862DAC" w:rsidRPr="00CF7372" w:rsidRDefault="004F4C34" w:rsidP="001D6041">
      <w:pPr>
        <w:autoSpaceDE w:val="0"/>
        <w:autoSpaceDN w:val="0"/>
        <w:adjustRightInd w:val="0"/>
        <w:ind w:leftChars="399" w:left="992" w:hangingChars="101" w:hanging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③</w:t>
      </w:r>
      <w:r w:rsidR="00F20BB1" w:rsidRPr="00CF7372">
        <w:rPr>
          <w:rFonts w:hint="eastAsia"/>
          <w:color w:val="000000"/>
        </w:rPr>
        <w:t>船舶単位の運航情報制限が登録されている場合は、</w:t>
      </w:r>
      <w:r w:rsidR="00F20BB1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ＣＹ、保税蔵置場、通関業、海貨業またはＮＶＯＣＣによる照会をエラーとする。</w:t>
      </w:r>
    </w:p>
    <w:p w:rsidR="00286152" w:rsidRPr="00CF7372" w:rsidRDefault="00960AB7" w:rsidP="0077462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（５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8A5B1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乗組員ＤＢチェック</w:t>
      </w:r>
    </w:p>
    <w:p w:rsidR="00862DAC" w:rsidRPr="00CF7372" w:rsidRDefault="00BA6CE9" w:rsidP="00D10CD4">
      <w:pPr>
        <w:autoSpaceDE w:val="0"/>
        <w:autoSpaceDN w:val="0"/>
        <w:adjustRightInd w:val="0"/>
        <w:ind w:leftChars="500" w:left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Ａ２の場合は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01792A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7746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乗組員情報が</w:t>
      </w:r>
      <w:r w:rsidR="008A5B1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</w:p>
    <w:p w:rsidR="00774625" w:rsidRPr="00CF7372" w:rsidRDefault="00774625" w:rsidP="00862DA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乗組員ＤＢ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C1765B" w:rsidRPr="00CF7372" w:rsidRDefault="00960AB7" w:rsidP="00960AB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（６</w:t>
      </w:r>
      <w:r w:rsidR="004D407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8A5B1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DE3F11" w:rsidRPr="00CF7372">
        <w:rPr>
          <w:rFonts w:ascii="ＭＳ ゴシック" w:hAnsi="ＭＳ ゴシック" w:hint="eastAsia"/>
          <w:color w:val="000000"/>
        </w:rPr>
        <w:t>旅客</w:t>
      </w:r>
      <w:r w:rsidR="00C1765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862DAC" w:rsidRPr="00CF7372" w:rsidRDefault="00BA6CE9" w:rsidP="0001792A">
      <w:pPr>
        <w:autoSpaceDE w:val="0"/>
        <w:autoSpaceDN w:val="0"/>
        <w:adjustRightInd w:val="0"/>
        <w:ind w:leftChars="500" w:left="992" w:firstLineChars="1" w:firstLine="2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Ａ３の場合は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C1765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01792A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C1765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862DAC" w:rsidRPr="00CF7372">
        <w:rPr>
          <w:rFonts w:ascii="ＭＳ ゴシック" w:hAnsi="ＭＳ ゴシック" w:hint="eastAsia"/>
          <w:color w:val="000000"/>
        </w:rPr>
        <w:t>旅客情報が</w:t>
      </w:r>
      <w:r w:rsidR="008A5B1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C1765B" w:rsidRPr="00CF7372">
        <w:rPr>
          <w:rFonts w:ascii="ＭＳ ゴシック" w:hAnsi="ＭＳ ゴシック" w:hint="eastAsia"/>
          <w:color w:val="000000"/>
        </w:rPr>
        <w:t>旅</w:t>
      </w:r>
    </w:p>
    <w:p w:rsidR="00C1765B" w:rsidRPr="00CF7372" w:rsidRDefault="00C1765B" w:rsidP="00862DA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</w:rPr>
        <w:t>客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4D4076" w:rsidRPr="00CF7372" w:rsidRDefault="00960AB7" w:rsidP="004D407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（７</w:t>
      </w:r>
      <w:r w:rsidR="00C1765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D407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船用品ＤＢチェック</w:t>
      </w:r>
    </w:p>
    <w:p w:rsidR="00862DAC" w:rsidRPr="00CF7372" w:rsidRDefault="00BA6CE9" w:rsidP="0001792A">
      <w:pPr>
        <w:autoSpaceDE w:val="0"/>
        <w:autoSpaceDN w:val="0"/>
        <w:adjustRightInd w:val="0"/>
        <w:ind w:leftChars="500" w:left="992" w:firstLineChars="1" w:firstLine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Ａ４の場合は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、入</w:t>
      </w:r>
      <w:r w:rsidR="004D407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力された船舶コード</w:t>
      </w:r>
      <w:r w:rsidR="0001792A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4D407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船用品情報が</w:t>
      </w:r>
      <w:r w:rsidR="004D407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船用品Ｄ</w:t>
      </w:r>
    </w:p>
    <w:p w:rsidR="004D4076" w:rsidRPr="00CF7372" w:rsidRDefault="004D4076" w:rsidP="00862DA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4D4076" w:rsidRPr="00CF7372" w:rsidRDefault="00960AB7" w:rsidP="004D407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（８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D407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入港前統一申請ＤＢチェック</w:t>
      </w:r>
    </w:p>
    <w:p w:rsidR="00E42730" w:rsidRPr="00CF7372" w:rsidRDefault="006F25D1" w:rsidP="00E42730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Ｂ１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、Ｂ２、Ｂ３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4D4076" w:rsidRPr="00CF7372" w:rsidRDefault="004D4076" w:rsidP="00E42730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510BA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D3014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FD3014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E42730" w:rsidRPr="00CF7372" w:rsidRDefault="006F25D1" w:rsidP="00E42730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②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照会種別がＦ１の場合</w:t>
      </w:r>
    </w:p>
    <w:p w:rsidR="00E42730" w:rsidRPr="00CF7372" w:rsidRDefault="006F25D1" w:rsidP="00E42730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777A6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船舶コード及び港コードに対する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入港前統一申請情報が</w:t>
      </w:r>
      <w:r w:rsidR="00777A6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入港前統一申請ＤＢまたは入港届</w:t>
      </w:r>
    </w:p>
    <w:p w:rsidR="00352010" w:rsidRPr="00CF7372" w:rsidRDefault="00777A66" w:rsidP="00E42730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6F25D1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6F25D1" w:rsidRPr="00CF7372" w:rsidRDefault="006F25D1" w:rsidP="00E42730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>入力者が</w:t>
      </w:r>
      <w:r w:rsidR="00610A84" w:rsidRPr="00CF7372">
        <w:rPr>
          <w:rFonts w:ascii="ＭＳ ゴシック" w:hAnsi="ＭＳ ゴシック" w:cs="ＭＳ 明朝" w:hint="eastAsia"/>
          <w:kern w:val="0"/>
          <w:szCs w:val="22"/>
        </w:rPr>
        <w:t>税関、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船会社または船舶代理店以外の場合は、エラーとする。</w:t>
      </w:r>
    </w:p>
    <w:p w:rsidR="00705AA4" w:rsidRPr="00CF7372" w:rsidRDefault="00705AA4" w:rsidP="00705AA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③照会種別がＧ１の場合</w:t>
      </w:r>
    </w:p>
    <w:p w:rsidR="00705AA4" w:rsidRPr="00CF7372" w:rsidRDefault="00705AA4" w:rsidP="002668C9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　入力者に対する</w:t>
      </w:r>
      <w:r w:rsidR="00E42730" w:rsidRPr="00CF7372">
        <w:rPr>
          <w:rFonts w:ascii="ＭＳ ゴシック" w:hAnsi="ＭＳ ゴシック" w:cs="ＭＳ 明朝" w:hint="eastAsia"/>
          <w:kern w:val="0"/>
          <w:szCs w:val="22"/>
        </w:rPr>
        <w:t>届出／</w:t>
      </w:r>
      <w:r w:rsidR="00862DAC" w:rsidRPr="00CF7372">
        <w:rPr>
          <w:rFonts w:ascii="ＭＳ ゴシック" w:hAnsi="ＭＳ ゴシック" w:cs="ＭＳ 明朝" w:hint="eastAsia"/>
          <w:kern w:val="0"/>
          <w:szCs w:val="22"/>
        </w:rPr>
        <w:t>申請情報が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入港前統一申請ＤＢ、入港届ＤＢ、出港届ＤＢ</w:t>
      </w:r>
      <w:r w:rsidR="002668C9" w:rsidRPr="00CF7372">
        <w:rPr>
          <w:rFonts w:ascii="ＭＳ ゴシック" w:hAnsi="ＭＳ ゴシック" w:cs="ＭＳ 明朝" w:hint="eastAsia"/>
          <w:kern w:val="0"/>
          <w:szCs w:val="22"/>
        </w:rPr>
        <w:t>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移動届ＤＢ</w:t>
      </w:r>
      <w:r w:rsidR="002668C9" w:rsidRPr="00CF7372">
        <w:rPr>
          <w:rFonts w:ascii="ＭＳ ゴシック" w:hAnsi="ＭＳ ゴシック" w:cs="ＭＳ 明朝" w:hint="eastAsia"/>
          <w:kern w:val="0"/>
          <w:szCs w:val="22"/>
        </w:rPr>
        <w:t>またはファイル申請ＤＢ</w:t>
      </w:r>
      <w:r w:rsidR="00862DA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FD3014" w:rsidRPr="00CF7372" w:rsidRDefault="00156C64" w:rsidP="0077462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960AB7" w:rsidRPr="00CF7372">
        <w:rPr>
          <w:rFonts w:ascii="ＭＳ ゴシック" w:hAnsi="ＭＳ ゴシック" w:hint="eastAsia"/>
          <w:color w:val="000000"/>
          <w:kern w:val="0"/>
          <w:szCs w:val="22"/>
        </w:rPr>
        <w:t>９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）入</w:t>
      </w:r>
      <w:r w:rsidR="00FD3014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港届ＤＢチェック</w:t>
      </w:r>
    </w:p>
    <w:p w:rsidR="006F25D1" w:rsidRPr="00CF7372" w:rsidRDefault="006F25D1" w:rsidP="006F25D1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Ｃ１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="003E6AC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F774AB" w:rsidRPr="00CF7372" w:rsidRDefault="00FD3014" w:rsidP="006F25D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510BA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提出</w:t>
      </w:r>
      <w:r w:rsidR="00510BA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番号</w:t>
      </w:r>
      <w:r w:rsidR="00E4273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10BA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E4273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6F25D1" w:rsidRPr="00CF7372" w:rsidRDefault="006F25D1" w:rsidP="006F25D1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②照会種別がＦ１の場合</w:t>
      </w:r>
    </w:p>
    <w:p w:rsidR="00E42730" w:rsidRPr="00CF7372" w:rsidRDefault="006F25D1" w:rsidP="006F25D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41796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船舶コード</w:t>
      </w:r>
      <w:r w:rsidR="00777A6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及び港コード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E4273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届出／申請情報が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入港届ＤＢ</w:t>
      </w:r>
      <w:r w:rsidR="00777A6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または入港前統一申請Ｄ</w:t>
      </w:r>
    </w:p>
    <w:p w:rsidR="006F25D1" w:rsidRPr="00CF7372" w:rsidRDefault="00777A66" w:rsidP="006F25D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="00E4273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6F25D1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6F25D1" w:rsidRPr="00CF7372" w:rsidRDefault="006F25D1" w:rsidP="006F25D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>入力者が</w:t>
      </w:r>
      <w:r w:rsidR="00273D95" w:rsidRPr="00CF7372">
        <w:rPr>
          <w:rFonts w:ascii="ＭＳ ゴシック" w:hAnsi="ＭＳ ゴシック" w:cs="ＭＳ 明朝" w:hint="eastAsia"/>
          <w:kern w:val="0"/>
          <w:szCs w:val="22"/>
        </w:rPr>
        <w:t>税関、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船会社または船舶代理店以外の場合は、エラーとする。</w:t>
      </w:r>
    </w:p>
    <w:p w:rsidR="00705AA4" w:rsidRPr="00CF7372" w:rsidRDefault="00705AA4" w:rsidP="00705AA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③照会種別がＧ１の場合</w:t>
      </w:r>
    </w:p>
    <w:p w:rsidR="00705AA4" w:rsidRPr="00CF7372" w:rsidRDefault="00705AA4" w:rsidP="002668C9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　入力者に対する</w:t>
      </w:r>
      <w:r w:rsidR="00E42730" w:rsidRPr="00CF7372">
        <w:rPr>
          <w:rFonts w:ascii="ＭＳ ゴシック" w:hAnsi="ＭＳ ゴシック" w:cs="ＭＳ 明朝" w:hint="eastAsia"/>
          <w:kern w:val="0"/>
          <w:szCs w:val="22"/>
        </w:rPr>
        <w:t>届出／申請情報が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入港前統一申請ＤＢ、入港届ＤＢ、出港届ＤＢ</w:t>
      </w:r>
      <w:r w:rsidR="002668C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移動届ＤＢ</w:t>
      </w:r>
      <w:r w:rsidR="002668C9" w:rsidRPr="00CF7372">
        <w:rPr>
          <w:rFonts w:ascii="ＭＳ ゴシック" w:hAnsi="ＭＳ ゴシック" w:cs="ＭＳ 明朝" w:hint="eastAsia"/>
          <w:kern w:val="0"/>
          <w:szCs w:val="22"/>
        </w:rPr>
        <w:t>またはファイル申請ＤＢ</w:t>
      </w:r>
      <w:r w:rsidR="00E4273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D115A9" w:rsidRPr="00CF7372" w:rsidRDefault="00156C64" w:rsidP="00D115A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960AB7" w:rsidRPr="00CF7372">
        <w:rPr>
          <w:rFonts w:ascii="ＭＳ ゴシック" w:hAnsi="ＭＳ ゴシック" w:hint="eastAsia"/>
          <w:color w:val="000000"/>
          <w:kern w:val="0"/>
          <w:szCs w:val="22"/>
        </w:rPr>
        <w:t>10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）出港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D115A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8E300F" w:rsidRPr="00CF7372" w:rsidRDefault="00705AA4" w:rsidP="008E300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Ｄ１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、Ｄ２、Ｄ３</w:t>
      </w:r>
      <w:r w:rsidR="00FC1B16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FD3014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510BA7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510BA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提出</w:t>
      </w:r>
      <w:r w:rsidR="00510BA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番号に対する</w:t>
      </w:r>
      <w:r w:rsidR="008E300F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8E300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届情報が</w:t>
      </w:r>
      <w:r w:rsidR="00FD3014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FD3014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届ＤＢ</w:t>
      </w:r>
    </w:p>
    <w:p w:rsidR="00FD3014" w:rsidRPr="00CF7372" w:rsidRDefault="008E300F" w:rsidP="008E300F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FD3014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705AA4" w:rsidRPr="00CF7372" w:rsidRDefault="00705AA4" w:rsidP="00705AA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="00C157DC" w:rsidRPr="00CF7372">
        <w:rPr>
          <w:rFonts w:ascii="ＭＳ ゴシック" w:hAnsi="ＭＳ ゴシック" w:cs="ＭＳ 明朝" w:hint="eastAsia"/>
          <w:kern w:val="0"/>
          <w:szCs w:val="22"/>
        </w:rPr>
        <w:t>②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照会種別がＧ１の場合</w:t>
      </w:r>
    </w:p>
    <w:p w:rsidR="001D6041" w:rsidRPr="00CF7372" w:rsidRDefault="00705AA4" w:rsidP="001D6041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　入力者に対する</w:t>
      </w:r>
      <w:r w:rsidR="008E300F" w:rsidRPr="00CF7372">
        <w:rPr>
          <w:rFonts w:ascii="ＭＳ ゴシック" w:hAnsi="ＭＳ ゴシック" w:cs="ＭＳ 明朝" w:hint="eastAsia"/>
          <w:kern w:val="0"/>
          <w:szCs w:val="22"/>
        </w:rPr>
        <w:t>届出／申請情報が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入港前統一申請ＤＢ、入港届ＤＢ、出港届ＤＢ</w:t>
      </w:r>
      <w:r w:rsidR="002668C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移動届ＤＢ</w:t>
      </w:r>
      <w:r w:rsidR="002668C9" w:rsidRPr="00CF7372">
        <w:rPr>
          <w:rFonts w:ascii="ＭＳ ゴシック" w:hAnsi="ＭＳ ゴシック" w:cs="ＭＳ 明朝" w:hint="eastAsia"/>
          <w:kern w:val="0"/>
          <w:szCs w:val="22"/>
        </w:rPr>
        <w:t>またはファイル申請ＤＢ</w:t>
      </w:r>
      <w:r w:rsidR="008E300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1D6041" w:rsidRPr="00CF7372" w:rsidRDefault="001D6041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</w:p>
    <w:p w:rsidR="00705AA4" w:rsidRPr="00CF7372" w:rsidRDefault="00705AA4" w:rsidP="001D6041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367F40" w:rsidRPr="00CF7372" w:rsidRDefault="00BE17DE" w:rsidP="00BE17D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960AB7" w:rsidRPr="00CF7372">
        <w:rPr>
          <w:rFonts w:ascii="ＭＳ ゴシック" w:hAnsi="ＭＳ ゴシック" w:hint="eastAsia"/>
          <w:color w:val="000000"/>
          <w:kern w:val="0"/>
          <w:szCs w:val="22"/>
        </w:rPr>
        <w:t>11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）移動届ＤＢチェック</w:t>
      </w:r>
    </w:p>
    <w:p w:rsidR="00BE17DE" w:rsidRPr="00CF7372" w:rsidRDefault="00705AA4" w:rsidP="00705AA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照会種別がＥ１の場合は、入力された</w:t>
      </w:r>
      <w:r w:rsidR="00BE17DE" w:rsidRPr="00CF7372">
        <w:rPr>
          <w:rFonts w:ascii="ＭＳ ゴシック" w:hAnsi="ＭＳ ゴシック" w:hint="eastAsia"/>
          <w:color w:val="000000"/>
          <w:kern w:val="0"/>
          <w:szCs w:val="22"/>
        </w:rPr>
        <w:t>移動届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提出番号</w:t>
      </w:r>
      <w:r w:rsidR="008E300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BE17DE" w:rsidRPr="00CF7372">
        <w:rPr>
          <w:rFonts w:ascii="ＭＳ ゴシック" w:hAnsi="ＭＳ ゴシック" w:hint="eastAsia"/>
          <w:color w:val="000000"/>
          <w:kern w:val="0"/>
          <w:szCs w:val="22"/>
        </w:rPr>
        <w:t>移動届ＤＢ</w:t>
      </w:r>
      <w:r w:rsidR="008E300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BE17DE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705AA4" w:rsidRPr="00CF7372" w:rsidRDefault="00705AA4" w:rsidP="00705AA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="00C157DC" w:rsidRPr="00CF7372">
        <w:rPr>
          <w:rFonts w:ascii="ＭＳ ゴシック" w:hAnsi="ＭＳ ゴシック" w:cs="ＭＳ 明朝" w:hint="eastAsia"/>
          <w:kern w:val="0"/>
          <w:szCs w:val="22"/>
        </w:rPr>
        <w:t>②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照会種別がＧ１の場合</w:t>
      </w:r>
    </w:p>
    <w:p w:rsidR="00705AA4" w:rsidRPr="00CF7372" w:rsidRDefault="00705AA4" w:rsidP="002668C9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　入力者に対する</w:t>
      </w:r>
      <w:r w:rsidR="008E300F" w:rsidRPr="00CF7372">
        <w:rPr>
          <w:rFonts w:ascii="ＭＳ ゴシック" w:hAnsi="ＭＳ ゴシック" w:cs="ＭＳ 明朝" w:hint="eastAsia"/>
          <w:kern w:val="0"/>
          <w:szCs w:val="22"/>
        </w:rPr>
        <w:t>届出／申請情報が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入港前統一申請ＤＢ、入港届ＤＢ、出港届ＤＢ</w:t>
      </w:r>
      <w:r w:rsidR="002668C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移動届ＤＢ</w:t>
      </w:r>
      <w:r w:rsidR="002668C9" w:rsidRPr="00CF7372">
        <w:rPr>
          <w:rFonts w:ascii="ＭＳ ゴシック" w:hAnsi="ＭＳ ゴシック" w:cs="ＭＳ 明朝" w:hint="eastAsia"/>
          <w:kern w:val="0"/>
          <w:szCs w:val="22"/>
        </w:rPr>
        <w:t>またはファイル申請ＤＢ</w:t>
      </w:r>
      <w:r w:rsidR="008E300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722E22" w:rsidRPr="00CF7372" w:rsidRDefault="00722E22" w:rsidP="00722E2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（12）ファイル申請ＤＢチェック</w:t>
      </w:r>
    </w:p>
    <w:p w:rsidR="00722E22" w:rsidRPr="00CF7372" w:rsidRDefault="00722E22" w:rsidP="00722E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kern w:val="0"/>
          <w:szCs w:val="22"/>
        </w:rPr>
        <w:t xml:space="preserve">　　　　照会種別がＧ１の場合、入力者に対する届出／申請情報が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入港前統一申請ＤＢ、入港届ＤＢ、出港届ＤＢ、移動届ＤＢ</w:t>
      </w:r>
      <w:r w:rsidRPr="00CF7372">
        <w:rPr>
          <w:rFonts w:ascii="ＭＳ ゴシック" w:hAnsi="ＭＳ ゴシック" w:cs="ＭＳ 明朝" w:hint="eastAsia"/>
          <w:kern w:val="0"/>
          <w:szCs w:val="22"/>
        </w:rPr>
        <w:t>またはファイル申請ＤＢ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8E300F" w:rsidRPr="00CF7372" w:rsidRDefault="008E300F">
      <w:pPr>
        <w:widowControl/>
        <w:jc w:val="left"/>
        <w:rPr>
          <w:rFonts w:ascii="ＭＳ ゴシック" w:hAnsi="ＭＳ ゴシック"/>
          <w:color w:val="000000"/>
          <w:kern w:val="0"/>
          <w:szCs w:val="22"/>
        </w:rPr>
      </w:pPr>
    </w:p>
    <w:p w:rsidR="00201797" w:rsidRPr="00CF7372" w:rsidRDefault="00367F40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="002F3325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 w:rsidR="0041129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処理内容</w:t>
      </w:r>
    </w:p>
    <w:p w:rsidR="00960AB7" w:rsidRPr="00CF7372" w:rsidRDefault="00960AB7" w:rsidP="00960AB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960AB7" w:rsidRPr="00CF7372" w:rsidRDefault="00E741AA" w:rsidP="00960AB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60AB7" w:rsidRPr="00CF7372" w:rsidRDefault="00E741AA" w:rsidP="00960AB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="003D2F6A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出力情報出力処理を行う。</w:t>
      </w:r>
    </w:p>
    <w:p w:rsidR="00960AB7" w:rsidRPr="00CF7372" w:rsidRDefault="00E741AA" w:rsidP="00960AB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9264EB" w:rsidRPr="00CF7372" w:rsidRDefault="00960AB7" w:rsidP="009264E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="009264E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）船舶基本照会情報出力処理</w:t>
      </w:r>
    </w:p>
    <w:p w:rsidR="009264EB" w:rsidRPr="00CF7372" w:rsidRDefault="009264EB" w:rsidP="00131D3E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Ａ０の場合は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船舶ＤＢ</w:t>
      </w:r>
      <w:r w:rsidR="005D4562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201797" w:rsidRPr="00CF7372" w:rsidRDefault="00960AB7" w:rsidP="0020179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20179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）船舶運航照会情報</w:t>
      </w:r>
      <w:r w:rsidR="00AD46C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・船舶運航一覧照会情報</w:t>
      </w:r>
      <w:r w:rsidR="0020179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出力処理</w:t>
      </w:r>
    </w:p>
    <w:p w:rsidR="00201797" w:rsidRPr="00CF7372" w:rsidRDefault="009264EB" w:rsidP="0020179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Ａ１</w:t>
      </w:r>
      <w:r w:rsidR="00AD46C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またはＡ５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201797" w:rsidRPr="00CF7372">
        <w:rPr>
          <w:rFonts w:ascii="ＭＳ ゴシック" w:hAnsi="ＭＳ ゴシック" w:hint="eastAsia"/>
          <w:color w:val="000000"/>
        </w:rPr>
        <w:t>船舶運航ＤＢ</w:t>
      </w:r>
      <w:r w:rsidR="00EE0DAD" w:rsidRPr="00CF7372">
        <w:rPr>
          <w:rFonts w:ascii="ＭＳ ゴシック" w:hAnsi="ＭＳ ゴシック" w:hint="eastAsia"/>
          <w:color w:val="000000"/>
        </w:rPr>
        <w:t>より編集処理を行う</w:t>
      </w:r>
      <w:r w:rsidR="00201797" w:rsidRPr="00CF7372">
        <w:rPr>
          <w:rFonts w:ascii="ＭＳ ゴシック" w:hAnsi="ＭＳ ゴシック" w:hint="eastAsia"/>
          <w:color w:val="000000"/>
        </w:rPr>
        <w:t>。</w:t>
      </w:r>
    </w:p>
    <w:p w:rsidR="00201797" w:rsidRPr="00CF7372" w:rsidRDefault="00201797" w:rsidP="0020179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</w:t>
      </w:r>
      <w:r w:rsidR="00960AB7" w:rsidRPr="00CF7372">
        <w:rPr>
          <w:rFonts w:ascii="ＭＳ ゴシック" w:hAnsi="ＭＳ ゴシック" w:hint="eastAsia"/>
          <w:color w:val="000000"/>
        </w:rPr>
        <w:t>４</w:t>
      </w:r>
      <w:r w:rsidRPr="00CF7372">
        <w:rPr>
          <w:rFonts w:ascii="ＭＳ ゴシック" w:hAnsi="ＭＳ ゴシック" w:hint="eastAsia"/>
          <w:color w:val="000000"/>
        </w:rPr>
        <w:t>）乗組員照会情報出力処理</w:t>
      </w:r>
    </w:p>
    <w:p w:rsidR="00201797" w:rsidRPr="00CF7372" w:rsidRDefault="009264EB" w:rsidP="0020179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Ａ２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4710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201797" w:rsidRPr="00CF7372">
        <w:rPr>
          <w:rFonts w:ascii="ＭＳ ゴシック" w:hAnsi="ＭＳ ゴシック" w:hint="eastAsia"/>
          <w:color w:val="000000"/>
        </w:rPr>
        <w:t>乗組員ＤＢ</w:t>
      </w:r>
      <w:r w:rsidR="00EE0DAD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201797" w:rsidRPr="00CF7372" w:rsidRDefault="00201797" w:rsidP="0020179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</w:t>
      </w:r>
      <w:r w:rsidR="00960AB7" w:rsidRPr="00CF7372">
        <w:rPr>
          <w:rFonts w:ascii="ＭＳ ゴシック" w:hAnsi="ＭＳ ゴシック" w:hint="eastAsia"/>
          <w:color w:val="000000"/>
        </w:rPr>
        <w:t>５</w:t>
      </w:r>
      <w:r w:rsidRPr="00CF7372">
        <w:rPr>
          <w:rFonts w:ascii="ＭＳ ゴシック" w:hAnsi="ＭＳ ゴシック" w:hint="eastAsia"/>
          <w:color w:val="000000"/>
        </w:rPr>
        <w:t>）旅客照会情報出力処理</w:t>
      </w:r>
    </w:p>
    <w:p w:rsidR="00EE0DAD" w:rsidRPr="00CF7372" w:rsidRDefault="009264EB" w:rsidP="00EE0DAD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Ａ３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4710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201797" w:rsidRPr="00CF7372">
        <w:rPr>
          <w:rFonts w:ascii="ＭＳ ゴシック" w:hAnsi="ＭＳ ゴシック" w:hint="eastAsia"/>
          <w:color w:val="000000"/>
        </w:rPr>
        <w:t>旅客ＤＢ</w:t>
      </w:r>
      <w:r w:rsidR="00EE0DAD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201797" w:rsidRPr="00CF7372" w:rsidRDefault="00201797" w:rsidP="00EE0DA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</w:t>
      </w:r>
      <w:r w:rsidR="00960AB7" w:rsidRPr="00CF7372">
        <w:rPr>
          <w:rFonts w:ascii="ＭＳ ゴシック" w:hAnsi="ＭＳ ゴシック" w:hint="eastAsia"/>
          <w:color w:val="000000"/>
        </w:rPr>
        <w:t>６</w:t>
      </w:r>
      <w:r w:rsidRPr="00CF7372">
        <w:rPr>
          <w:rFonts w:ascii="ＭＳ ゴシック" w:hAnsi="ＭＳ ゴシック" w:hint="eastAsia"/>
          <w:color w:val="000000"/>
        </w:rPr>
        <w:t>）船用品照会情報出力処理</w:t>
      </w:r>
    </w:p>
    <w:p w:rsidR="00201797" w:rsidRPr="00CF7372" w:rsidRDefault="009264EB" w:rsidP="0020179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Ａ４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201797" w:rsidRPr="00CF7372">
        <w:rPr>
          <w:rFonts w:ascii="ＭＳ ゴシック" w:hAnsi="ＭＳ ゴシック" w:hint="eastAsia"/>
          <w:color w:val="000000"/>
        </w:rPr>
        <w:t>船用品ＤＢ</w:t>
      </w:r>
      <w:r w:rsidR="00EE0DAD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EE0DAD" w:rsidRPr="00CF7372" w:rsidRDefault="00960AB7" w:rsidP="0051299E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（７</w:t>
      </w:r>
      <w:r w:rsidR="003E078C" w:rsidRPr="00CF7372">
        <w:rPr>
          <w:rFonts w:ascii="ＭＳ ゴシック" w:hAnsi="ＭＳ ゴシック" w:hint="eastAsia"/>
          <w:color w:val="000000"/>
        </w:rPr>
        <w:t>）</w:t>
      </w:r>
      <w:r w:rsidR="00EE0DAD" w:rsidRPr="00CF7372">
        <w:rPr>
          <w:rFonts w:ascii="ＭＳ ゴシック" w:hAnsi="ＭＳ ゴシック" w:hint="eastAsia"/>
          <w:color w:val="000000"/>
        </w:rPr>
        <w:t>入港前統一申請照会情報出力処理</w:t>
      </w:r>
    </w:p>
    <w:p w:rsidR="00EE0DAD" w:rsidRPr="00CF7372" w:rsidRDefault="009264EB" w:rsidP="00131D3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Ｂ１の場合は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E0DAD" w:rsidRPr="00CF7372">
        <w:rPr>
          <w:rFonts w:ascii="ＭＳ ゴシック" w:hAnsi="ＭＳ ゴシック" w:hint="eastAsia"/>
          <w:color w:val="000000"/>
        </w:rPr>
        <w:t>入港前統一申請ＤＢより編集処理を行う。</w:t>
      </w:r>
    </w:p>
    <w:p w:rsidR="00EE0DAD" w:rsidRPr="00CF7372" w:rsidRDefault="00960AB7" w:rsidP="00EE0DA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（８</w:t>
      </w:r>
      <w:r w:rsidR="00EE0DAD" w:rsidRPr="00CF7372">
        <w:rPr>
          <w:rFonts w:ascii="ＭＳ ゴシック" w:hAnsi="ＭＳ ゴシック" w:hint="eastAsia"/>
          <w:color w:val="000000"/>
        </w:rPr>
        <w:t>）入港前統一申請乗組員氏名表照会情報出力処理</w:t>
      </w:r>
    </w:p>
    <w:p w:rsidR="00EE0DAD" w:rsidRPr="00CF7372" w:rsidRDefault="009264EB" w:rsidP="00EE0DAD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Ｂ２の場合は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E0DAD" w:rsidRPr="00CF7372">
        <w:rPr>
          <w:rFonts w:ascii="ＭＳ ゴシック" w:hAnsi="ＭＳ ゴシック" w:hint="eastAsia"/>
          <w:color w:val="000000"/>
        </w:rPr>
        <w:t>入港前統一申請</w:t>
      </w:r>
      <w:r w:rsidR="00D11E32" w:rsidRPr="00CF7372">
        <w:rPr>
          <w:rFonts w:ascii="ＭＳ ゴシック" w:hAnsi="ＭＳ ゴシック" w:hint="eastAsia"/>
          <w:color w:val="000000"/>
        </w:rPr>
        <w:t>ＤＢの</w:t>
      </w:r>
      <w:r w:rsidR="00EE0DAD" w:rsidRPr="00CF7372">
        <w:rPr>
          <w:rFonts w:ascii="ＭＳ ゴシック" w:hAnsi="ＭＳ ゴシック" w:hint="eastAsia"/>
          <w:color w:val="000000"/>
        </w:rPr>
        <w:t>乗組員</w:t>
      </w:r>
      <w:r w:rsidR="00D11E32" w:rsidRPr="00CF7372">
        <w:rPr>
          <w:rFonts w:ascii="ＭＳ ゴシック" w:hAnsi="ＭＳ ゴシック" w:hint="eastAsia"/>
          <w:color w:val="000000"/>
        </w:rPr>
        <w:t>情報</w:t>
      </w:r>
      <w:r w:rsidR="00EE0DAD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EE0DAD" w:rsidRPr="00CF7372" w:rsidRDefault="00960AB7" w:rsidP="00EE0DA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（９</w:t>
      </w:r>
      <w:r w:rsidR="00EE0DAD" w:rsidRPr="00CF7372">
        <w:rPr>
          <w:rFonts w:ascii="ＭＳ ゴシック" w:hAnsi="ＭＳ ゴシック" w:hint="eastAsia"/>
          <w:color w:val="000000"/>
        </w:rPr>
        <w:t>）入港前統一申請旅客氏名表照会情報出力処理</w:t>
      </w:r>
    </w:p>
    <w:p w:rsidR="00EE0DAD" w:rsidRPr="00CF7372" w:rsidRDefault="009264EB" w:rsidP="00EE0DAD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Ｂ３の場合は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E0DAD" w:rsidRPr="00CF7372">
        <w:rPr>
          <w:rFonts w:ascii="ＭＳ ゴシック" w:hAnsi="ＭＳ ゴシック" w:hint="eastAsia"/>
          <w:color w:val="000000"/>
        </w:rPr>
        <w:t>入港前統一申請</w:t>
      </w:r>
      <w:r w:rsidR="00D11E32" w:rsidRPr="00CF7372">
        <w:rPr>
          <w:rFonts w:ascii="ＭＳ ゴシック" w:hAnsi="ＭＳ ゴシック" w:hint="eastAsia"/>
          <w:color w:val="000000"/>
        </w:rPr>
        <w:t>ＤＢの</w:t>
      </w:r>
      <w:r w:rsidR="00EE0DAD" w:rsidRPr="00CF7372">
        <w:rPr>
          <w:rFonts w:ascii="ＭＳ ゴシック" w:hAnsi="ＭＳ ゴシック" w:hint="eastAsia"/>
          <w:color w:val="000000"/>
        </w:rPr>
        <w:t>旅客</w:t>
      </w:r>
      <w:r w:rsidR="00D11E32" w:rsidRPr="00CF7372">
        <w:rPr>
          <w:rFonts w:ascii="ＭＳ ゴシック" w:hAnsi="ＭＳ ゴシック" w:hint="eastAsia"/>
          <w:color w:val="000000"/>
        </w:rPr>
        <w:t>情報</w:t>
      </w:r>
      <w:r w:rsidR="00EE0DAD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311B50" w:rsidRPr="00CF7372" w:rsidRDefault="00311B50" w:rsidP="00311B50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960AB7" w:rsidRPr="00CF7372">
        <w:rPr>
          <w:rFonts w:ascii="ＭＳ ゴシック" w:hAnsi="ＭＳ ゴシック" w:hint="eastAsia"/>
          <w:color w:val="000000"/>
          <w:kern w:val="0"/>
          <w:szCs w:val="22"/>
        </w:rPr>
        <w:t>10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="001E0E88" w:rsidRPr="00CF7372">
        <w:rPr>
          <w:rFonts w:ascii="ＭＳ ゴシック" w:hAnsi="ＭＳ ゴシック" w:cs="ＭＳ 明朝" w:hint="eastAsia"/>
          <w:kern w:val="0"/>
          <w:szCs w:val="22"/>
        </w:rPr>
        <w:t>等</w:t>
      </w:r>
      <w:r w:rsidRPr="00CF7372">
        <w:rPr>
          <w:rFonts w:ascii="ＭＳ ゴシック" w:hAnsi="ＭＳ ゴシック" w:hint="eastAsia"/>
          <w:color w:val="000000"/>
        </w:rPr>
        <w:t>照会情報出力処理</w:t>
      </w:r>
    </w:p>
    <w:p w:rsidR="005C33CC" w:rsidRPr="00CF7372" w:rsidRDefault="009264EB" w:rsidP="005C33CC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Ｃ１の場合は</w:t>
      </w:r>
      <w:r w:rsidR="00BF2F63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C33C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="005C33CC" w:rsidRPr="00CF7372">
        <w:rPr>
          <w:rFonts w:ascii="ＭＳ ゴシック" w:hAnsi="ＭＳ ゴシック" w:hint="eastAsia"/>
          <w:color w:val="000000"/>
        </w:rPr>
        <w:t>ＤＢより編集処理を行う。</w:t>
      </w:r>
    </w:p>
    <w:p w:rsidR="00155DDF" w:rsidRPr="00CF7372" w:rsidRDefault="00155DDF" w:rsidP="00311B5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352010" w:rsidRPr="00CF7372">
        <w:rPr>
          <w:rFonts w:ascii="ＭＳ ゴシック" w:hAnsi="ＭＳ ゴシック" w:hint="eastAsia"/>
          <w:color w:val="000000"/>
          <w:kern w:val="0"/>
          <w:szCs w:val="22"/>
        </w:rPr>
        <w:t>1</w:t>
      </w:r>
      <w:r w:rsidR="003E6AC7" w:rsidRPr="00CF7372">
        <w:rPr>
          <w:rFonts w:ascii="ＭＳ ゴシック" w:hAnsi="ＭＳ ゴシック" w:hint="eastAsia"/>
          <w:color w:val="000000"/>
          <w:kern w:val="0"/>
          <w:szCs w:val="22"/>
        </w:rPr>
        <w:t>1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="001E0E88" w:rsidRPr="00CF7372">
        <w:rPr>
          <w:rFonts w:ascii="ＭＳ ゴシック" w:hAnsi="ＭＳ ゴシック" w:cs="ＭＳ 明朝" w:hint="eastAsia"/>
          <w:kern w:val="0"/>
          <w:szCs w:val="22"/>
        </w:rPr>
        <w:t>等</w:t>
      </w:r>
      <w:r w:rsidRPr="00CF7372">
        <w:rPr>
          <w:rFonts w:ascii="ＭＳ ゴシック" w:hAnsi="ＭＳ ゴシック" w:hint="eastAsia"/>
          <w:color w:val="000000"/>
        </w:rPr>
        <w:t>船用品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目録</w:t>
      </w:r>
      <w:r w:rsidRPr="00CF7372">
        <w:rPr>
          <w:rFonts w:ascii="ＭＳ ゴシック" w:hAnsi="ＭＳ ゴシック" w:hint="eastAsia"/>
          <w:color w:val="000000"/>
        </w:rPr>
        <w:t>照会情報出力処理</w:t>
      </w:r>
    </w:p>
    <w:p w:rsidR="00155DDF" w:rsidRPr="00CF7372" w:rsidRDefault="009264EB" w:rsidP="00155DDF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="003E6AC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の場合は</w:t>
      </w:r>
      <w:r w:rsidR="00BA6CE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155DD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="00D11E32" w:rsidRPr="00CF7372">
        <w:rPr>
          <w:rFonts w:ascii="ＭＳ ゴシック" w:hAnsi="ＭＳ ゴシック" w:hint="eastAsia"/>
          <w:color w:val="000000"/>
        </w:rPr>
        <w:t>ＤＢの</w:t>
      </w:r>
      <w:r w:rsidR="00155DDF" w:rsidRPr="00CF7372">
        <w:rPr>
          <w:rFonts w:ascii="ＭＳ ゴシック" w:hAnsi="ＭＳ ゴシック" w:hint="eastAsia"/>
          <w:color w:val="000000"/>
        </w:rPr>
        <w:t>船用品</w:t>
      </w:r>
      <w:r w:rsidR="00155DD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目録</w:t>
      </w:r>
      <w:r w:rsidR="00D11E32" w:rsidRPr="00CF7372">
        <w:rPr>
          <w:rFonts w:ascii="ＭＳ ゴシック" w:hAnsi="ＭＳ ゴシック" w:hint="eastAsia"/>
          <w:color w:val="000000"/>
        </w:rPr>
        <w:t>情報</w:t>
      </w:r>
      <w:r w:rsidR="00155DDF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155DDF" w:rsidRPr="00CF7372" w:rsidRDefault="00155DDF" w:rsidP="00367F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352010" w:rsidRPr="00CF7372">
        <w:rPr>
          <w:rFonts w:ascii="ＭＳ ゴシック" w:hAnsi="ＭＳ ゴシック" w:hint="eastAsia"/>
          <w:color w:val="000000"/>
          <w:kern w:val="0"/>
          <w:szCs w:val="22"/>
        </w:rPr>
        <w:t>1</w:t>
      </w:r>
      <w:r w:rsidR="003E6AC7" w:rsidRPr="00CF7372">
        <w:rPr>
          <w:rFonts w:ascii="ＭＳ ゴシック" w:hAnsi="ＭＳ ゴシック" w:hint="eastAsia"/>
          <w:color w:val="000000"/>
          <w:kern w:val="0"/>
          <w:szCs w:val="22"/>
        </w:rPr>
        <w:t>2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）出港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1E0E88" w:rsidRPr="00CF7372">
        <w:rPr>
          <w:rFonts w:ascii="ＭＳ ゴシック" w:hAnsi="ＭＳ ゴシック" w:cs="ＭＳ 明朝" w:hint="eastAsia"/>
          <w:kern w:val="0"/>
          <w:szCs w:val="22"/>
        </w:rPr>
        <w:t>等</w:t>
      </w:r>
      <w:r w:rsidRPr="00CF7372">
        <w:rPr>
          <w:rFonts w:ascii="ＭＳ ゴシック" w:hAnsi="ＭＳ ゴシック" w:hint="eastAsia"/>
          <w:color w:val="000000"/>
        </w:rPr>
        <w:t>照会情報出力処理</w:t>
      </w:r>
    </w:p>
    <w:p w:rsidR="00155DDF" w:rsidRPr="00CF7372" w:rsidRDefault="009264EB" w:rsidP="00155DDF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Ｄ１の場合は</w:t>
      </w:r>
      <w:r w:rsidR="00BA6CE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155DDF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155DD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352010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AF0C4C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08069B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不開港出入許可申請</w:t>
      </w:r>
      <w:r w:rsidR="00155DDF" w:rsidRPr="00CF7372">
        <w:rPr>
          <w:rFonts w:ascii="ＭＳ ゴシック" w:hAnsi="ＭＳ ゴシック" w:hint="eastAsia"/>
          <w:color w:val="000000"/>
        </w:rPr>
        <w:t xml:space="preserve">ＤＢより編集処理を行う。　　</w:t>
      </w:r>
    </w:p>
    <w:p w:rsidR="00155DDF" w:rsidRPr="00CF7372" w:rsidRDefault="00155DDF" w:rsidP="00155D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352010" w:rsidRPr="00CF7372">
        <w:rPr>
          <w:rFonts w:ascii="ＭＳ ゴシック" w:hAnsi="ＭＳ ゴシック" w:hint="eastAsia"/>
          <w:color w:val="000000"/>
          <w:kern w:val="0"/>
          <w:szCs w:val="22"/>
        </w:rPr>
        <w:t>1</w:t>
      </w:r>
      <w:r w:rsidR="003E6AC7" w:rsidRPr="00CF7372">
        <w:rPr>
          <w:rFonts w:ascii="ＭＳ ゴシック" w:hAnsi="ＭＳ ゴシック" w:hint="eastAsia"/>
          <w:color w:val="000000"/>
          <w:kern w:val="0"/>
          <w:szCs w:val="22"/>
        </w:rPr>
        <w:t>3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）出港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1E0E88" w:rsidRPr="00CF7372">
        <w:rPr>
          <w:rFonts w:ascii="ＭＳ ゴシック" w:hAnsi="ＭＳ ゴシック" w:cs="ＭＳ 明朝" w:hint="eastAsia"/>
          <w:kern w:val="0"/>
          <w:szCs w:val="22"/>
        </w:rPr>
        <w:t>等</w:t>
      </w:r>
      <w:r w:rsidRPr="00CF7372">
        <w:rPr>
          <w:rFonts w:ascii="ＭＳ ゴシック" w:hAnsi="ＭＳ ゴシック" w:hint="eastAsia"/>
          <w:color w:val="000000"/>
        </w:rPr>
        <w:t>乗組員氏名表照会情報出力処理</w:t>
      </w:r>
    </w:p>
    <w:p w:rsidR="00B72378" w:rsidRPr="00CF7372" w:rsidRDefault="009264EB" w:rsidP="00155DDF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Ｄ２の場合は</w:t>
      </w:r>
      <w:r w:rsidR="00BA6CE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155DDF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155DD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D11E32" w:rsidRPr="00CF7372">
        <w:rPr>
          <w:rFonts w:ascii="ＭＳ ゴシック" w:hAnsi="ＭＳ ゴシック" w:hint="eastAsia"/>
          <w:color w:val="000000"/>
        </w:rPr>
        <w:t>ＤＢの</w:t>
      </w:r>
      <w:r w:rsidR="00155DDF" w:rsidRPr="00CF7372">
        <w:rPr>
          <w:rFonts w:ascii="ＭＳ ゴシック" w:hAnsi="ＭＳ ゴシック" w:hint="eastAsia"/>
          <w:color w:val="000000"/>
        </w:rPr>
        <w:t>乗組員</w:t>
      </w:r>
      <w:r w:rsidR="00D11E32" w:rsidRPr="00CF7372">
        <w:rPr>
          <w:rFonts w:ascii="ＭＳ ゴシック" w:hAnsi="ＭＳ ゴシック" w:hint="eastAsia"/>
          <w:color w:val="000000"/>
        </w:rPr>
        <w:t>情報</w:t>
      </w:r>
      <w:r w:rsidR="00155DDF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155DDF" w:rsidRPr="00CF7372" w:rsidRDefault="00155DDF" w:rsidP="00155DD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（</w:t>
      </w:r>
      <w:r w:rsidR="00352010" w:rsidRPr="00CF7372">
        <w:rPr>
          <w:rFonts w:ascii="ＭＳ ゴシック" w:hAnsi="ＭＳ ゴシック" w:hint="eastAsia"/>
          <w:color w:val="000000"/>
          <w:kern w:val="0"/>
          <w:szCs w:val="22"/>
        </w:rPr>
        <w:t>1</w:t>
      </w:r>
      <w:r w:rsidR="003E6AC7" w:rsidRPr="00CF7372">
        <w:rPr>
          <w:rFonts w:ascii="ＭＳ ゴシック" w:hAnsi="ＭＳ ゴシック" w:hint="eastAsia"/>
          <w:color w:val="000000"/>
          <w:kern w:val="0"/>
          <w:szCs w:val="22"/>
        </w:rPr>
        <w:t>4</w:t>
      </w:r>
      <w:r w:rsidRPr="00CF7372">
        <w:rPr>
          <w:rFonts w:ascii="ＭＳ ゴシック" w:hAnsi="ＭＳ ゴシック" w:hint="eastAsia"/>
          <w:color w:val="000000"/>
          <w:kern w:val="0"/>
          <w:szCs w:val="22"/>
        </w:rPr>
        <w:t>）出港</w:t>
      </w: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1E0E88" w:rsidRPr="00CF7372">
        <w:rPr>
          <w:rFonts w:ascii="ＭＳ ゴシック" w:hAnsi="ＭＳ ゴシック" w:cs="ＭＳ 明朝" w:hint="eastAsia"/>
          <w:kern w:val="0"/>
          <w:szCs w:val="22"/>
        </w:rPr>
        <w:t>等</w:t>
      </w:r>
      <w:r w:rsidRPr="00CF7372">
        <w:rPr>
          <w:rFonts w:ascii="ＭＳ ゴシック" w:hAnsi="ＭＳ ゴシック" w:hint="eastAsia"/>
          <w:color w:val="000000"/>
        </w:rPr>
        <w:t>旅客氏名表照会情報出力処理</w:t>
      </w:r>
    </w:p>
    <w:p w:rsidR="00CE2D68" w:rsidRPr="00CF7372" w:rsidRDefault="009264EB" w:rsidP="00CE2D68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</w:t>
      </w:r>
      <w:r w:rsidR="007677B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5D4562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Ｄ３の場合は</w:t>
      </w:r>
      <w:r w:rsidR="00BA6CE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155DDF" w:rsidRPr="00CF7372">
        <w:rPr>
          <w:rFonts w:ascii="ＭＳ ゴシック" w:hAnsi="ＭＳ ゴシック" w:hint="eastAsia"/>
          <w:color w:val="000000"/>
          <w:kern w:val="0"/>
          <w:szCs w:val="22"/>
        </w:rPr>
        <w:t>出港</w:t>
      </w:r>
      <w:r w:rsidR="00155DDF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届</w:t>
      </w:r>
      <w:r w:rsidR="00D11E32" w:rsidRPr="00CF7372">
        <w:rPr>
          <w:rFonts w:ascii="ＭＳ ゴシック" w:hAnsi="ＭＳ ゴシック" w:hint="eastAsia"/>
          <w:color w:val="000000"/>
        </w:rPr>
        <w:t>ＤＢの</w:t>
      </w:r>
      <w:r w:rsidR="00CE2D68" w:rsidRPr="00CF7372">
        <w:rPr>
          <w:rFonts w:ascii="ＭＳ ゴシック" w:hAnsi="ＭＳ ゴシック" w:hint="eastAsia"/>
          <w:color w:val="000000"/>
        </w:rPr>
        <w:t>旅客</w:t>
      </w:r>
      <w:r w:rsidR="00D11E32" w:rsidRPr="00CF7372">
        <w:rPr>
          <w:rFonts w:ascii="ＭＳ ゴシック" w:hAnsi="ＭＳ ゴシック" w:hint="eastAsia"/>
          <w:color w:val="000000"/>
        </w:rPr>
        <w:t>情報</w:t>
      </w:r>
      <w:r w:rsidR="00CE2D68"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1C6E4A" w:rsidRPr="00CF7372" w:rsidRDefault="001C6E4A" w:rsidP="004A709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</w:t>
      </w:r>
      <w:r w:rsidR="00352010" w:rsidRPr="00CF7372">
        <w:rPr>
          <w:rFonts w:ascii="ＭＳ ゴシック" w:hAnsi="ＭＳ ゴシック" w:hint="eastAsia"/>
          <w:color w:val="000000"/>
        </w:rPr>
        <w:t>1</w:t>
      </w:r>
      <w:r w:rsidR="003E6AC7" w:rsidRPr="00CF7372">
        <w:rPr>
          <w:rFonts w:ascii="ＭＳ ゴシック" w:hAnsi="ＭＳ ゴシック" w:hint="eastAsia"/>
          <w:color w:val="000000"/>
        </w:rPr>
        <w:t>5</w:t>
      </w:r>
      <w:r w:rsidRPr="00CF7372">
        <w:rPr>
          <w:rFonts w:ascii="ＭＳ ゴシック" w:hAnsi="ＭＳ ゴシック" w:hint="eastAsia"/>
          <w:color w:val="000000"/>
        </w:rPr>
        <w:t>）移動届</w:t>
      </w:r>
      <w:r w:rsidR="001E0E88" w:rsidRPr="00CF7372">
        <w:rPr>
          <w:rFonts w:ascii="ＭＳ ゴシック" w:hAnsi="ＭＳ ゴシック" w:cs="ＭＳ 明朝" w:hint="eastAsia"/>
          <w:kern w:val="0"/>
          <w:szCs w:val="22"/>
        </w:rPr>
        <w:t>等</w:t>
      </w:r>
      <w:r w:rsidRPr="00CF7372">
        <w:rPr>
          <w:rFonts w:ascii="ＭＳ ゴシック" w:hAnsi="ＭＳ ゴシック" w:hint="eastAsia"/>
          <w:color w:val="000000"/>
        </w:rPr>
        <w:t>照会情報出力処理</w:t>
      </w:r>
    </w:p>
    <w:p w:rsidR="001C6E4A" w:rsidRPr="00CF7372" w:rsidRDefault="001C6E4A" w:rsidP="003E6AC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照会種別がＥ１の場合は、</w:t>
      </w:r>
      <w:r w:rsidRPr="00CF7372">
        <w:rPr>
          <w:rFonts w:ascii="ＭＳ ゴシック" w:hAnsi="ＭＳ ゴシック" w:hint="eastAsia"/>
          <w:color w:val="000000"/>
        </w:rPr>
        <w:t>移動届ＤＢより編集処理を行う。</w:t>
      </w:r>
    </w:p>
    <w:p w:rsidR="001E4F3D" w:rsidRPr="00CF7372" w:rsidRDefault="001E4F3D" w:rsidP="001E4F3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lastRenderedPageBreak/>
        <w:t>（16）入港前統一申請</w:t>
      </w:r>
      <w:r w:rsidR="007F4C38" w:rsidRPr="00CF7372">
        <w:rPr>
          <w:rFonts w:ascii="ＭＳ ゴシック" w:hAnsi="ＭＳ ゴシック" w:hint="eastAsia"/>
          <w:color w:val="000000"/>
        </w:rPr>
        <w:t>番号</w:t>
      </w:r>
      <w:r w:rsidRPr="00CF7372">
        <w:rPr>
          <w:rFonts w:ascii="ＭＳ ゴシック" w:hAnsi="ＭＳ ゴシック" w:hint="eastAsia"/>
          <w:color w:val="000000"/>
        </w:rPr>
        <w:t>・入港届提出番号照会情報出力処理</w:t>
      </w:r>
    </w:p>
    <w:p w:rsidR="001E4F3D" w:rsidRPr="00CF7372" w:rsidRDefault="001E4F3D" w:rsidP="001E4F3D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照会種別がＦ１の場合は、</w:t>
      </w:r>
      <w:r w:rsidRPr="00CF7372">
        <w:rPr>
          <w:rFonts w:ascii="ＭＳ ゴシック" w:hAnsi="ＭＳ ゴシック" w:hint="eastAsia"/>
          <w:color w:val="000000"/>
        </w:rPr>
        <w:t>入港前統一申請ＤＢ及び</w:t>
      </w:r>
      <w:r w:rsidR="00D32BBD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入港届</w:t>
      </w:r>
      <w:r w:rsidR="00D32BBD" w:rsidRPr="00CF7372">
        <w:rPr>
          <w:rFonts w:ascii="ＭＳ ゴシック" w:hAnsi="ＭＳ ゴシック" w:hint="eastAsia"/>
          <w:color w:val="000000"/>
        </w:rPr>
        <w:t>ＤＢ</w:t>
      </w:r>
      <w:r w:rsidRPr="00CF7372">
        <w:rPr>
          <w:rFonts w:ascii="ＭＳ ゴシック" w:hAnsi="ＭＳ ゴシック" w:hint="eastAsia"/>
          <w:color w:val="000000"/>
        </w:rPr>
        <w:t>より編集処理を行う。</w:t>
      </w:r>
    </w:p>
    <w:p w:rsidR="00705AA4" w:rsidRPr="00CF7372" w:rsidRDefault="00705AA4" w:rsidP="00705AA4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 xml:space="preserve">　（17）</w:t>
      </w:r>
      <w:r w:rsidR="00AD46CF" w:rsidRPr="00CF7372">
        <w:rPr>
          <w:rFonts w:ascii="ＭＳ ゴシック" w:hAnsi="ＭＳ ゴシック" w:hint="eastAsia"/>
          <w:color w:val="000000"/>
        </w:rPr>
        <w:t>届出申請一覧照会情報出力処理</w:t>
      </w:r>
    </w:p>
    <w:p w:rsidR="00AD46CF" w:rsidRPr="00CF7372" w:rsidRDefault="00AD46CF" w:rsidP="00705AA4">
      <w:pPr>
        <w:autoSpaceDE w:val="0"/>
        <w:autoSpaceDN w:val="0"/>
        <w:adjustRightInd w:val="0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 xml:space="preserve">　　　　　照会種別がＧ１の場合は、</w:t>
      </w:r>
      <w:r w:rsidR="006235B0" w:rsidRPr="00CF7372">
        <w:rPr>
          <w:rFonts w:ascii="ＭＳ ゴシック" w:hAnsi="ＭＳ ゴシック" w:hint="eastAsia"/>
          <w:color w:val="000000"/>
        </w:rPr>
        <w:t>港湾関連</w:t>
      </w:r>
      <w:r w:rsidRPr="00CF7372">
        <w:rPr>
          <w:rFonts w:ascii="ＭＳ ゴシック" w:hAnsi="ＭＳ ゴシック" w:hint="eastAsia"/>
          <w:color w:val="000000"/>
        </w:rPr>
        <w:t>ＤＢより編集処理を行う。</w:t>
      </w:r>
    </w:p>
    <w:p w:rsidR="00960AB7" w:rsidRPr="00CF7372" w:rsidRDefault="00AD46CF" w:rsidP="00960AB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（18）</w:t>
      </w:r>
      <w:r w:rsidR="00960AB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960AB7" w:rsidRPr="00CF7372" w:rsidRDefault="00780920" w:rsidP="00960AB7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960AB7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 w:rsidR="008E0D09"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1D6041" w:rsidRPr="00CF7372" w:rsidRDefault="001D6041">
      <w:pPr>
        <w:widowControl/>
        <w:jc w:val="left"/>
        <w:rPr>
          <w:rFonts w:ascii="ＭＳ ゴシック" w:hAnsi="ＭＳ ゴシック"/>
          <w:color w:val="000000"/>
          <w:kern w:val="0"/>
          <w:szCs w:val="22"/>
        </w:rPr>
      </w:pPr>
      <w:r w:rsidRPr="00CF7372">
        <w:rPr>
          <w:rFonts w:ascii="ＭＳ ゴシック" w:hAnsi="ＭＳ ゴシック"/>
          <w:color w:val="000000"/>
          <w:kern w:val="0"/>
          <w:szCs w:val="22"/>
        </w:rPr>
        <w:br w:type="page"/>
      </w:r>
    </w:p>
    <w:p w:rsidR="008E300F" w:rsidRPr="00CF7372" w:rsidRDefault="008E300F">
      <w:pPr>
        <w:widowControl/>
        <w:jc w:val="left"/>
        <w:rPr>
          <w:rFonts w:ascii="ＭＳ ゴシック" w:hAnsi="ＭＳ ゴシック"/>
          <w:color w:val="000000"/>
          <w:kern w:val="0"/>
          <w:szCs w:val="22"/>
        </w:rPr>
      </w:pPr>
    </w:p>
    <w:p w:rsidR="0064255A" w:rsidRPr="00CF7372" w:rsidRDefault="00352010" w:rsidP="00367F40">
      <w:pPr>
        <w:rPr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t>６．</w:t>
      </w:r>
      <w:r w:rsidR="00367F40" w:rsidRPr="00CF7372">
        <w:rPr>
          <w:rFonts w:hint="eastAsia"/>
          <w:color w:val="000000"/>
        </w:rPr>
        <w:t>出</w:t>
      </w:r>
      <w:r w:rsidR="0064255A" w:rsidRPr="00CF7372">
        <w:rPr>
          <w:rFonts w:hint="eastAsia"/>
          <w:color w:val="000000"/>
        </w:rPr>
        <w:t>力情報</w:t>
      </w:r>
    </w:p>
    <w:tbl>
      <w:tblPr>
        <w:tblW w:w="9113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4535"/>
        <w:gridCol w:w="2298"/>
      </w:tblGrid>
      <w:tr w:rsidR="0064255A" w:rsidRPr="00CF7372" w:rsidTr="007C7B72">
        <w:trPr>
          <w:cantSplit/>
          <w:trHeight w:val="380"/>
          <w:tblHeader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55A" w:rsidRPr="00CF7372" w:rsidRDefault="0064255A" w:rsidP="00E4487A">
            <w:pPr>
              <w:jc w:val="center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情報名</w:t>
            </w:r>
          </w:p>
        </w:tc>
        <w:tc>
          <w:tcPr>
            <w:tcW w:w="4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4255A" w:rsidRPr="00CF7372" w:rsidRDefault="0064255A" w:rsidP="00E4487A">
            <w:pPr>
              <w:jc w:val="center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4255A" w:rsidRPr="00CF7372" w:rsidRDefault="0064255A" w:rsidP="00E4487A">
            <w:pPr>
              <w:jc w:val="center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出力先</w:t>
            </w:r>
          </w:p>
        </w:tc>
      </w:tr>
      <w:tr w:rsidR="0064255A" w:rsidRPr="00CF7372" w:rsidTr="007C7B72">
        <w:trPr>
          <w:cantSplit/>
          <w:trHeight w:val="754"/>
        </w:trPr>
        <w:tc>
          <w:tcPr>
            <w:tcW w:w="2280" w:type="dxa"/>
            <w:tcBorders>
              <w:top w:val="single" w:sz="6" w:space="0" w:color="auto"/>
            </w:tcBorders>
            <w:vAlign w:val="center"/>
          </w:tcPr>
          <w:p w:rsidR="0064255A" w:rsidRPr="00CF7372" w:rsidRDefault="0064255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船舶</w:t>
            </w:r>
            <w:r w:rsidR="00390C6A" w:rsidRPr="00CF7372">
              <w:rPr>
                <w:rFonts w:hint="eastAsia"/>
                <w:color w:val="000000"/>
              </w:rPr>
              <w:t>基本</w:t>
            </w:r>
            <w:r w:rsidRPr="00CF7372">
              <w:rPr>
                <w:rFonts w:hint="eastAsia"/>
                <w:color w:val="000000"/>
              </w:rPr>
              <w:t>照会情報</w:t>
            </w:r>
          </w:p>
        </w:tc>
        <w:tc>
          <w:tcPr>
            <w:tcW w:w="4535" w:type="dxa"/>
            <w:tcBorders>
              <w:top w:val="single" w:sz="6" w:space="0" w:color="auto"/>
            </w:tcBorders>
            <w:vAlign w:val="center"/>
          </w:tcPr>
          <w:p w:rsidR="0064255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照会種別Ａ０</w:t>
            </w:r>
            <w:r w:rsidR="0064255A"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tcBorders>
              <w:top w:val="single" w:sz="6" w:space="0" w:color="auto"/>
            </w:tcBorders>
            <w:vAlign w:val="center"/>
          </w:tcPr>
          <w:p w:rsidR="0064255A" w:rsidRPr="00CF7372" w:rsidRDefault="0064255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390C6A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船舶運航照会情報</w:t>
            </w:r>
          </w:p>
        </w:tc>
        <w:tc>
          <w:tcPr>
            <w:tcW w:w="4535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照会種別Ａ１が入力された場合</w:t>
            </w:r>
          </w:p>
        </w:tc>
        <w:tc>
          <w:tcPr>
            <w:tcW w:w="2298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390C6A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乗組員照会情報</w:t>
            </w:r>
          </w:p>
        </w:tc>
        <w:tc>
          <w:tcPr>
            <w:tcW w:w="4535" w:type="dxa"/>
            <w:vAlign w:val="center"/>
          </w:tcPr>
          <w:p w:rsidR="00390C6A" w:rsidRPr="00CF7372" w:rsidRDefault="00390C6A" w:rsidP="00264D97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照会種別Ａ２が入力された場合</w:t>
            </w:r>
          </w:p>
        </w:tc>
        <w:tc>
          <w:tcPr>
            <w:tcW w:w="2298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390C6A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旅客照会情報</w:t>
            </w:r>
          </w:p>
        </w:tc>
        <w:tc>
          <w:tcPr>
            <w:tcW w:w="4535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照会種別Ａ３が入力された場合</w:t>
            </w:r>
          </w:p>
        </w:tc>
        <w:tc>
          <w:tcPr>
            <w:tcW w:w="2298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390C6A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船用品照会情報</w:t>
            </w:r>
          </w:p>
        </w:tc>
        <w:tc>
          <w:tcPr>
            <w:tcW w:w="4535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照会種別Ａ４が入力された場合</w:t>
            </w:r>
          </w:p>
        </w:tc>
        <w:tc>
          <w:tcPr>
            <w:tcW w:w="2298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2853A5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2853A5" w:rsidRPr="00CF7372" w:rsidRDefault="002853A5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船舶運航一覧照会情報</w:t>
            </w:r>
          </w:p>
        </w:tc>
        <w:tc>
          <w:tcPr>
            <w:tcW w:w="4535" w:type="dxa"/>
            <w:vAlign w:val="center"/>
          </w:tcPr>
          <w:p w:rsidR="002853A5" w:rsidRPr="00CF7372" w:rsidRDefault="002853A5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照会種別Ａ５が入力された場合</w:t>
            </w:r>
          </w:p>
        </w:tc>
        <w:tc>
          <w:tcPr>
            <w:tcW w:w="2298" w:type="dxa"/>
            <w:vAlign w:val="center"/>
          </w:tcPr>
          <w:p w:rsidR="002853A5" w:rsidRPr="00CF7372" w:rsidRDefault="002853A5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BB35B9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BB35B9" w:rsidRPr="00CF7372" w:rsidRDefault="00BB35B9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入港</w:t>
            </w:r>
            <w:r w:rsidR="00367F40" w:rsidRPr="00CF7372">
              <w:rPr>
                <w:rFonts w:hint="eastAsia"/>
                <w:color w:val="000000"/>
              </w:rPr>
              <w:t>前</w:t>
            </w:r>
            <w:r w:rsidRPr="00CF7372">
              <w:rPr>
                <w:rFonts w:hint="eastAsia"/>
                <w:color w:val="000000"/>
              </w:rPr>
              <w:t>統一申請照会情報</w:t>
            </w:r>
          </w:p>
        </w:tc>
        <w:tc>
          <w:tcPr>
            <w:tcW w:w="4535" w:type="dxa"/>
            <w:vAlign w:val="center"/>
          </w:tcPr>
          <w:p w:rsidR="00BB35B9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照会種別Ｂ１</w:t>
            </w:r>
            <w:r w:rsidR="00BB35B9"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vAlign w:val="center"/>
          </w:tcPr>
          <w:p w:rsidR="00BB35B9" w:rsidRPr="00CF7372" w:rsidRDefault="00BB35B9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BB35B9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BB35B9" w:rsidRPr="00CF7372" w:rsidRDefault="00BB35B9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入港</w:t>
            </w:r>
            <w:r w:rsidR="00367F40" w:rsidRPr="00CF7372">
              <w:rPr>
                <w:rFonts w:hint="eastAsia"/>
                <w:color w:val="000000"/>
              </w:rPr>
              <w:t>前</w:t>
            </w:r>
            <w:r w:rsidRPr="00CF7372">
              <w:rPr>
                <w:rFonts w:hint="eastAsia"/>
                <w:color w:val="000000"/>
              </w:rPr>
              <w:t>統一申請</w:t>
            </w:r>
            <w:r w:rsidR="00390C6A" w:rsidRPr="00CF7372">
              <w:rPr>
                <w:rFonts w:hint="eastAsia"/>
                <w:color w:val="000000"/>
              </w:rPr>
              <w:t>乗組員</w:t>
            </w:r>
            <w:r w:rsidR="005F48F5" w:rsidRPr="00CF7372">
              <w:rPr>
                <w:rFonts w:hint="eastAsia"/>
                <w:color w:val="000000"/>
              </w:rPr>
              <w:t>氏名表</w:t>
            </w:r>
            <w:r w:rsidRPr="00CF7372">
              <w:rPr>
                <w:rFonts w:hint="eastAsia"/>
                <w:color w:val="000000"/>
              </w:rPr>
              <w:t>照会情報</w:t>
            </w:r>
          </w:p>
        </w:tc>
        <w:tc>
          <w:tcPr>
            <w:tcW w:w="4535" w:type="dxa"/>
            <w:vAlign w:val="center"/>
          </w:tcPr>
          <w:p w:rsidR="00BB35B9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</w:t>
            </w:r>
            <w:r w:rsidR="00B25F32" w:rsidRPr="00CF7372">
              <w:rPr>
                <w:rFonts w:hint="eastAsia"/>
                <w:color w:val="000000"/>
              </w:rPr>
              <w:t>Ｂ２</w:t>
            </w:r>
            <w:r w:rsidR="00BB35B9"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vAlign w:val="center"/>
          </w:tcPr>
          <w:p w:rsidR="00BB35B9" w:rsidRPr="00CF7372" w:rsidRDefault="00BB35B9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64255A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64255A" w:rsidRPr="00CF7372" w:rsidRDefault="0064255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入港</w:t>
            </w:r>
            <w:r w:rsidR="00367F40" w:rsidRPr="00CF7372">
              <w:rPr>
                <w:rFonts w:hint="eastAsia"/>
                <w:color w:val="000000"/>
              </w:rPr>
              <w:t>前</w:t>
            </w:r>
            <w:r w:rsidR="00BB35B9" w:rsidRPr="00CF7372">
              <w:rPr>
                <w:rFonts w:hint="eastAsia"/>
                <w:color w:val="000000"/>
              </w:rPr>
              <w:t>統一申請</w:t>
            </w:r>
            <w:r w:rsidR="00390C6A" w:rsidRPr="00CF7372">
              <w:rPr>
                <w:rFonts w:hint="eastAsia"/>
                <w:color w:val="000000"/>
              </w:rPr>
              <w:t>旅客</w:t>
            </w:r>
            <w:r w:rsidR="005F48F5" w:rsidRPr="00CF7372">
              <w:rPr>
                <w:rFonts w:hint="eastAsia"/>
                <w:color w:val="000000"/>
              </w:rPr>
              <w:t>氏名表</w:t>
            </w:r>
            <w:r w:rsidRPr="00CF7372">
              <w:rPr>
                <w:rFonts w:hint="eastAsia"/>
                <w:color w:val="000000"/>
              </w:rPr>
              <w:t>照会情報</w:t>
            </w:r>
          </w:p>
        </w:tc>
        <w:tc>
          <w:tcPr>
            <w:tcW w:w="4535" w:type="dxa"/>
            <w:vAlign w:val="center"/>
          </w:tcPr>
          <w:p w:rsidR="0064255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</w:t>
            </w:r>
            <w:r w:rsidR="00B25F32" w:rsidRPr="00CF7372">
              <w:rPr>
                <w:rFonts w:hint="eastAsia"/>
                <w:color w:val="000000"/>
              </w:rPr>
              <w:t>Ｂ３</w:t>
            </w:r>
            <w:r w:rsidR="0064255A"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vAlign w:val="center"/>
          </w:tcPr>
          <w:p w:rsidR="0064255A" w:rsidRPr="00CF7372" w:rsidRDefault="0064255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390C6A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入港届等照会情報</w:t>
            </w:r>
          </w:p>
        </w:tc>
        <w:tc>
          <w:tcPr>
            <w:tcW w:w="4535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</w:t>
            </w:r>
            <w:r w:rsidR="00B25F32" w:rsidRPr="00CF7372">
              <w:rPr>
                <w:rFonts w:hint="eastAsia"/>
                <w:color w:val="000000"/>
              </w:rPr>
              <w:t>Ｃ１</w:t>
            </w:r>
            <w:r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vAlign w:val="center"/>
          </w:tcPr>
          <w:p w:rsidR="00390C6A" w:rsidRPr="00CF7372" w:rsidRDefault="00390C6A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4A7093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入港届等船用品目録照会情報</w:t>
            </w:r>
          </w:p>
        </w:tc>
        <w:tc>
          <w:tcPr>
            <w:tcW w:w="4535" w:type="dxa"/>
            <w:vAlign w:val="center"/>
          </w:tcPr>
          <w:p w:rsidR="004A7093" w:rsidRPr="00CF7372" w:rsidRDefault="004A7093" w:rsidP="00264D97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照会種別Ｃ</w:t>
            </w:r>
            <w:r w:rsidR="0096046A" w:rsidRPr="00CF7372">
              <w:rPr>
                <w:rFonts w:hint="eastAsia"/>
                <w:color w:val="000000"/>
              </w:rPr>
              <w:t>２</w:t>
            </w:r>
            <w:r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4A7093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出港届等照会情報</w:t>
            </w:r>
          </w:p>
        </w:tc>
        <w:tc>
          <w:tcPr>
            <w:tcW w:w="4535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照会種別Ｄ１が入力された場合</w:t>
            </w:r>
          </w:p>
        </w:tc>
        <w:tc>
          <w:tcPr>
            <w:tcW w:w="2298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4A7093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出港届等乗組員氏名表照会情報</w:t>
            </w:r>
          </w:p>
        </w:tc>
        <w:tc>
          <w:tcPr>
            <w:tcW w:w="4535" w:type="dxa"/>
            <w:vAlign w:val="center"/>
          </w:tcPr>
          <w:p w:rsidR="004A7093" w:rsidRPr="00CF7372" w:rsidRDefault="004A7093" w:rsidP="00264D97">
            <w:pPr>
              <w:jc w:val="left"/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照会種別Ｄ２が入力された場合</w:t>
            </w:r>
          </w:p>
        </w:tc>
        <w:tc>
          <w:tcPr>
            <w:tcW w:w="2298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4A7093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出港届等旅客氏名表照会情報</w:t>
            </w:r>
          </w:p>
        </w:tc>
        <w:tc>
          <w:tcPr>
            <w:tcW w:w="4535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照会種別Ｄ３が入力された場合</w:t>
            </w:r>
          </w:p>
        </w:tc>
        <w:tc>
          <w:tcPr>
            <w:tcW w:w="2298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4A7093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移動届</w:t>
            </w:r>
            <w:r w:rsidR="003D15D1" w:rsidRPr="00CF7372">
              <w:rPr>
                <w:rFonts w:hint="eastAsia"/>
                <w:color w:val="000000"/>
              </w:rPr>
              <w:t>等</w:t>
            </w:r>
            <w:r w:rsidRPr="00CF7372">
              <w:rPr>
                <w:rFonts w:hint="eastAsia"/>
                <w:color w:val="000000"/>
              </w:rPr>
              <w:t>照会情報</w:t>
            </w:r>
          </w:p>
        </w:tc>
        <w:tc>
          <w:tcPr>
            <w:tcW w:w="4535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照会種別Ｅ１が入力された場合</w:t>
            </w:r>
          </w:p>
        </w:tc>
        <w:tc>
          <w:tcPr>
            <w:tcW w:w="2298" w:type="dxa"/>
            <w:vAlign w:val="center"/>
          </w:tcPr>
          <w:p w:rsidR="004A7093" w:rsidRPr="00CF7372" w:rsidRDefault="004A7093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1E4F3D" w:rsidRPr="00CF7372" w:rsidTr="007C7B72">
        <w:trPr>
          <w:cantSplit/>
          <w:trHeight w:val="754"/>
        </w:trPr>
        <w:tc>
          <w:tcPr>
            <w:tcW w:w="2280" w:type="dxa"/>
            <w:vAlign w:val="center"/>
          </w:tcPr>
          <w:p w:rsidR="001E4F3D" w:rsidRPr="00CF7372" w:rsidRDefault="001E4F3D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入港前統一申請</w:t>
            </w:r>
            <w:r w:rsidR="007F4C38" w:rsidRPr="00CF7372">
              <w:rPr>
                <w:rFonts w:hint="eastAsia"/>
                <w:color w:val="000000"/>
              </w:rPr>
              <w:t>番号</w:t>
            </w:r>
            <w:r w:rsidRPr="00CF7372">
              <w:rPr>
                <w:rFonts w:hint="eastAsia"/>
                <w:color w:val="000000"/>
              </w:rPr>
              <w:t>・入港届提出番号照会情報</w:t>
            </w:r>
          </w:p>
        </w:tc>
        <w:tc>
          <w:tcPr>
            <w:tcW w:w="4535" w:type="dxa"/>
            <w:vAlign w:val="center"/>
          </w:tcPr>
          <w:p w:rsidR="001E4F3D" w:rsidRPr="00CF7372" w:rsidRDefault="001E4F3D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照会種別Ｆ１が入力された場合</w:t>
            </w:r>
          </w:p>
        </w:tc>
        <w:tc>
          <w:tcPr>
            <w:tcW w:w="2298" w:type="dxa"/>
            <w:vAlign w:val="center"/>
          </w:tcPr>
          <w:p w:rsidR="001E4F3D" w:rsidRPr="00CF7372" w:rsidRDefault="006F25D1" w:rsidP="00FB61B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  <w:tr w:rsidR="002853A5" w:rsidRPr="00CF7372" w:rsidTr="007C7B72">
        <w:trPr>
          <w:cantSplit/>
          <w:trHeight w:val="754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A5" w:rsidRPr="00CF7372" w:rsidRDefault="002853A5" w:rsidP="002853A5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届出申請一覧照会情報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A5" w:rsidRPr="00CF7372" w:rsidRDefault="002853A5" w:rsidP="0010489E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照会種別</w:t>
            </w:r>
            <w:r w:rsidR="0010489E" w:rsidRPr="00CF7372">
              <w:rPr>
                <w:rFonts w:hint="eastAsia"/>
                <w:color w:val="000000"/>
              </w:rPr>
              <w:t>Ｇ１</w:t>
            </w:r>
            <w:r w:rsidRPr="00CF7372">
              <w:rPr>
                <w:rFonts w:hint="eastAsia"/>
                <w:color w:val="000000"/>
              </w:rPr>
              <w:t>が入力された場合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A5" w:rsidRPr="00CF7372" w:rsidRDefault="002853A5" w:rsidP="0078603D">
            <w:pPr>
              <w:rPr>
                <w:color w:val="000000"/>
              </w:rPr>
            </w:pPr>
            <w:r w:rsidRPr="00CF7372">
              <w:rPr>
                <w:rFonts w:hint="eastAsia"/>
                <w:color w:val="000000"/>
              </w:rPr>
              <w:t>入力者</w:t>
            </w:r>
          </w:p>
        </w:tc>
      </w:tr>
    </w:tbl>
    <w:p w:rsidR="001D6041" w:rsidRPr="00CF7372" w:rsidRDefault="001D6041" w:rsidP="00F27212">
      <w:pPr>
        <w:rPr>
          <w:rFonts w:ascii="ＭＳ ゴシック" w:hAnsi="ＭＳ ゴシック" w:cs="ＭＳ 明朝"/>
          <w:color w:val="000000"/>
          <w:kern w:val="0"/>
          <w:szCs w:val="22"/>
          <w:shd w:val="pct15" w:color="auto" w:fill="FFFFFF"/>
        </w:rPr>
      </w:pPr>
    </w:p>
    <w:p w:rsidR="001D6041" w:rsidRPr="00CF7372" w:rsidRDefault="001D6041" w:rsidP="00F27212">
      <w:pPr>
        <w:rPr>
          <w:rFonts w:ascii="ＭＳ ゴシック" w:hAnsi="ＭＳ ゴシック" w:cs="ＭＳ 明朝"/>
          <w:color w:val="000000"/>
          <w:kern w:val="0"/>
          <w:szCs w:val="22"/>
          <w:shd w:val="pct15" w:color="auto" w:fill="FFFFFF"/>
        </w:rPr>
      </w:pPr>
    </w:p>
    <w:p w:rsidR="00F27212" w:rsidRPr="00CF7372" w:rsidRDefault="00F27212" w:rsidP="00F27212">
      <w:pPr>
        <w:rPr>
          <w:color w:val="000000"/>
        </w:rPr>
      </w:pPr>
      <w:r w:rsidRPr="00CF737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７．特記事項</w:t>
      </w:r>
    </w:p>
    <w:p w:rsidR="00F27212" w:rsidRPr="00CF7372" w:rsidRDefault="0010489E" w:rsidP="0010489E">
      <w:pPr>
        <w:autoSpaceDE w:val="0"/>
        <w:autoSpaceDN w:val="0"/>
        <w:adjustRightInd w:val="0"/>
        <w:ind w:leftChars="100" w:left="595" w:hangingChars="200" w:hanging="397"/>
        <w:jc w:val="left"/>
        <w:rPr>
          <w:rFonts w:ascii="ＭＳ ゴシック" w:hAnsi="ＭＳ ゴシック"/>
          <w:color w:val="000000"/>
        </w:rPr>
      </w:pPr>
      <w:r w:rsidRPr="00CF7372">
        <w:rPr>
          <w:rFonts w:ascii="ＭＳ ゴシック" w:hAnsi="ＭＳ ゴシック" w:hint="eastAsia"/>
          <w:color w:val="000000"/>
        </w:rPr>
        <w:t>（１）</w:t>
      </w:r>
      <w:r w:rsidR="00F27212" w:rsidRPr="00CF7372">
        <w:rPr>
          <w:rFonts w:ascii="ＭＳ ゴシック" w:hAnsi="ＭＳ ゴシック" w:hint="eastAsia"/>
          <w:color w:val="000000"/>
        </w:rPr>
        <w:t>入港前統一申請</w:t>
      </w:r>
      <w:r w:rsidR="007F4C38" w:rsidRPr="00CF7372">
        <w:rPr>
          <w:rFonts w:ascii="ＭＳ ゴシック" w:hAnsi="ＭＳ ゴシック" w:hint="eastAsia"/>
          <w:color w:val="000000"/>
        </w:rPr>
        <w:t>番号</w:t>
      </w:r>
      <w:r w:rsidR="00F27212" w:rsidRPr="00CF7372">
        <w:rPr>
          <w:rFonts w:ascii="ＭＳ ゴシック" w:hAnsi="ＭＳ ゴシック" w:hint="eastAsia"/>
          <w:color w:val="000000"/>
        </w:rPr>
        <w:t>・入港届提出番号照会情報で出力される申請・提出番号は最新の枝番の番号のみが出力される。</w:t>
      </w:r>
    </w:p>
    <w:p w:rsidR="00582031" w:rsidRPr="00CF7372" w:rsidRDefault="00582031" w:rsidP="00582031">
      <w:pPr>
        <w:ind w:leftChars="100" w:left="595" w:hangingChars="200" w:hanging="397"/>
        <w:rPr>
          <w:rFonts w:hAnsi="ＭＳ ゴシック"/>
        </w:rPr>
      </w:pPr>
      <w:r w:rsidRPr="00CF7372">
        <w:rPr>
          <w:rFonts w:hAnsi="ＭＳ ゴシック" w:hint="eastAsia"/>
        </w:rPr>
        <w:t>（２）申請種別がＡ２、Ｂ２、Ｄ２で乗組員情報が１５００件を超えた場合は、</w:t>
      </w:r>
      <w:r w:rsidRPr="00CF7372">
        <w:rPr>
          <w:rFonts w:hAnsi="ＭＳ ゴシック" w:cs="ＭＳ 明朝" w:hint="eastAsia"/>
          <w:szCs w:val="22"/>
        </w:rPr>
        <w:t>注意喚起メッセージとして処理結果通知に出力する。また、再度送信することにより次乗組員情報を出力する。（最大４５００人）</w:t>
      </w:r>
    </w:p>
    <w:p w:rsidR="0010489E" w:rsidRPr="00CF7372" w:rsidRDefault="00582031" w:rsidP="00067890">
      <w:pPr>
        <w:ind w:leftChars="100" w:left="595" w:hangingChars="200" w:hanging="397"/>
        <w:rPr>
          <w:rFonts w:hAnsi="ＭＳ ゴシック" w:cs="ＭＳ 明朝"/>
          <w:szCs w:val="22"/>
        </w:rPr>
      </w:pPr>
      <w:r w:rsidRPr="00CF7372">
        <w:rPr>
          <w:rFonts w:hAnsi="ＭＳ ゴシック" w:hint="eastAsia"/>
        </w:rPr>
        <w:t>（３）</w:t>
      </w:r>
      <w:r w:rsidR="0010489E" w:rsidRPr="00CF7372">
        <w:rPr>
          <w:rFonts w:hAnsi="ＭＳ ゴシック" w:hint="eastAsia"/>
        </w:rPr>
        <w:t>申請種別が</w:t>
      </w:r>
      <w:r w:rsidR="00067890" w:rsidRPr="00CF7372">
        <w:rPr>
          <w:rFonts w:hAnsi="ＭＳ ゴシック" w:hint="eastAsia"/>
        </w:rPr>
        <w:t>Ａ３、Ｂ３、Ｄ３</w:t>
      </w:r>
      <w:r w:rsidR="0010489E" w:rsidRPr="00CF7372">
        <w:rPr>
          <w:rFonts w:hAnsi="ＭＳ ゴシック" w:hint="eastAsia"/>
        </w:rPr>
        <w:t>で</w:t>
      </w:r>
      <w:r w:rsidR="00067890" w:rsidRPr="00CF7372">
        <w:rPr>
          <w:rFonts w:hAnsi="ＭＳ ゴシック" w:hint="eastAsia"/>
        </w:rPr>
        <w:t>旅客</w:t>
      </w:r>
      <w:r w:rsidR="0010489E" w:rsidRPr="00CF7372">
        <w:rPr>
          <w:rFonts w:hAnsi="ＭＳ ゴシック" w:hint="eastAsia"/>
        </w:rPr>
        <w:t>情報が１</w:t>
      </w:r>
      <w:r w:rsidR="00067890" w:rsidRPr="00CF7372">
        <w:rPr>
          <w:rFonts w:hAnsi="ＭＳ ゴシック" w:hint="eastAsia"/>
        </w:rPr>
        <w:t>５</w:t>
      </w:r>
      <w:r w:rsidR="00B90C2A" w:rsidRPr="00CF7372">
        <w:rPr>
          <w:rFonts w:hAnsi="ＭＳ ゴシック" w:hint="eastAsia"/>
        </w:rPr>
        <w:t>０</w:t>
      </w:r>
      <w:r w:rsidR="0010489E" w:rsidRPr="00CF7372">
        <w:rPr>
          <w:rFonts w:hAnsi="ＭＳ ゴシック" w:hint="eastAsia"/>
        </w:rPr>
        <w:t>０件を超えた場合は、</w:t>
      </w:r>
      <w:r w:rsidR="0010489E" w:rsidRPr="00CF7372">
        <w:rPr>
          <w:rFonts w:hAnsi="ＭＳ ゴシック" w:cs="ＭＳ 明朝" w:hint="eastAsia"/>
          <w:szCs w:val="22"/>
        </w:rPr>
        <w:t>注意喚起メッセージとして処理結果通知に出力する。また、再度送信することにより次</w:t>
      </w:r>
      <w:r w:rsidR="00067890" w:rsidRPr="00CF7372">
        <w:rPr>
          <w:rFonts w:hAnsi="ＭＳ ゴシック" w:cs="ＭＳ 明朝" w:hint="eastAsia"/>
          <w:szCs w:val="22"/>
        </w:rPr>
        <w:t>旅客</w:t>
      </w:r>
      <w:r w:rsidR="0010489E" w:rsidRPr="00CF7372">
        <w:rPr>
          <w:rFonts w:hAnsi="ＭＳ ゴシック" w:cs="ＭＳ 明朝" w:hint="eastAsia"/>
          <w:szCs w:val="22"/>
        </w:rPr>
        <w:t>情報を出力する。</w:t>
      </w:r>
      <w:r w:rsidR="00067890" w:rsidRPr="00CF7372">
        <w:rPr>
          <w:rFonts w:hAnsi="ＭＳ ゴシック" w:cs="ＭＳ 明朝" w:hint="eastAsia"/>
          <w:szCs w:val="22"/>
        </w:rPr>
        <w:t>（最大８０００人）</w:t>
      </w:r>
    </w:p>
    <w:p w:rsidR="00067890" w:rsidRPr="00CF7372" w:rsidRDefault="00BB69F4" w:rsidP="00067890">
      <w:pPr>
        <w:ind w:leftChars="100" w:left="595" w:hangingChars="200" w:hanging="397"/>
        <w:rPr>
          <w:rFonts w:hAnsi="ＭＳ ゴシック"/>
        </w:rPr>
      </w:pPr>
      <w:r w:rsidRPr="00CF7372">
        <w:rPr>
          <w:rFonts w:hAnsi="ＭＳ ゴシック" w:hint="eastAsia"/>
        </w:rPr>
        <w:t>（４）</w:t>
      </w:r>
      <w:r w:rsidR="00067890" w:rsidRPr="00CF7372">
        <w:rPr>
          <w:rFonts w:hAnsi="ＭＳ ゴシック" w:hint="eastAsia"/>
        </w:rPr>
        <w:t>申請種別がＡ５で船舶コードに対する運航情報が１００件を超えた場合は、</w:t>
      </w:r>
      <w:r w:rsidR="00067890" w:rsidRPr="00CF7372">
        <w:rPr>
          <w:rFonts w:hAnsi="ＭＳ ゴシック" w:cs="ＭＳ 明朝" w:hint="eastAsia"/>
          <w:szCs w:val="22"/>
        </w:rPr>
        <w:t>注意喚起メッセージとして処理結果通知に出力する。</w:t>
      </w:r>
    </w:p>
    <w:p w:rsidR="00067890" w:rsidRPr="00BB69F4" w:rsidRDefault="00BB69F4" w:rsidP="00BB69F4">
      <w:pPr>
        <w:ind w:leftChars="100" w:left="595" w:hangingChars="200" w:hanging="397"/>
        <w:rPr>
          <w:rFonts w:hAnsi="ＭＳ ゴシック" w:cs="ＭＳ 明朝"/>
          <w:szCs w:val="22"/>
        </w:rPr>
      </w:pPr>
      <w:r w:rsidRPr="00CF7372">
        <w:rPr>
          <w:rFonts w:hAnsi="ＭＳ ゴシック" w:hint="eastAsia"/>
        </w:rPr>
        <w:t>（５）</w:t>
      </w:r>
      <w:r w:rsidR="00067890" w:rsidRPr="00CF7372">
        <w:rPr>
          <w:rFonts w:hAnsi="ＭＳ ゴシック" w:hint="eastAsia"/>
        </w:rPr>
        <w:t>申請種別がＧ１で手続き申請情報が１００件を超えた場合は、</w:t>
      </w:r>
      <w:r w:rsidR="00067890" w:rsidRPr="00CF7372">
        <w:rPr>
          <w:rFonts w:hAnsi="ＭＳ ゴシック" w:cs="ＭＳ 明朝" w:hint="eastAsia"/>
          <w:szCs w:val="22"/>
        </w:rPr>
        <w:t>注意喚起メッセージとして処理結果通知に出力する。</w:t>
      </w:r>
    </w:p>
    <w:p w:rsidR="0010489E" w:rsidRPr="00067890" w:rsidRDefault="0010489E" w:rsidP="0010489E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sectPr w:rsidR="0010489E" w:rsidRPr="00067890" w:rsidSect="007E3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61E" w:rsidRDefault="00BE661E">
      <w:r>
        <w:separator/>
      </w:r>
    </w:p>
  </w:endnote>
  <w:endnote w:type="continuationSeparator" w:id="0">
    <w:p w:rsidR="00BE661E" w:rsidRDefault="00BE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CA1" w:rsidRDefault="00E45C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AC7" w:rsidRDefault="005820B6" w:rsidP="007E3A62">
    <w:pPr>
      <w:pStyle w:val="a4"/>
      <w:jc w:val="center"/>
      <w:rPr>
        <w:rStyle w:val="a5"/>
        <w:rFonts w:ascii="ＭＳ ゴシック" w:hAnsi="ＭＳ ゴシック"/>
      </w:rPr>
    </w:pPr>
    <w:r>
      <w:rPr>
        <w:rStyle w:val="a5"/>
        <w:rFonts w:ascii="ＭＳ ゴシック" w:hAnsi="ＭＳ ゴシック" w:hint="eastAsia"/>
        <w:szCs w:val="22"/>
      </w:rPr>
      <w:t>1</w:t>
    </w:r>
    <w:r w:rsidR="0035345D">
      <w:rPr>
        <w:rStyle w:val="a5"/>
        <w:rFonts w:ascii="ＭＳ ゴシック" w:hAnsi="ＭＳ ゴシック" w:hint="eastAsia"/>
        <w:szCs w:val="22"/>
      </w:rPr>
      <w:t>03</w:t>
    </w:r>
    <w:r>
      <w:rPr>
        <w:rStyle w:val="a5"/>
        <w:rFonts w:ascii="ＭＳ ゴシック" w:hAnsi="ＭＳ ゴシック" w:hint="eastAsia"/>
        <w:szCs w:val="22"/>
      </w:rPr>
      <w:t>5-01-</w:t>
    </w:r>
    <w:r w:rsidRPr="005820B6">
      <w:rPr>
        <w:rStyle w:val="a5"/>
        <w:rFonts w:ascii="ＭＳ ゴシック" w:hAnsi="ＭＳ ゴシック"/>
      </w:rPr>
      <w:fldChar w:fldCharType="begin"/>
    </w:r>
    <w:r w:rsidRPr="005820B6">
      <w:rPr>
        <w:rStyle w:val="a5"/>
        <w:rFonts w:ascii="ＭＳ ゴシック" w:hAnsi="ＭＳ ゴシック"/>
      </w:rPr>
      <w:instrText xml:space="preserve"> PAGE </w:instrText>
    </w:r>
    <w:r w:rsidRPr="005820B6">
      <w:rPr>
        <w:rStyle w:val="a5"/>
        <w:rFonts w:ascii="ＭＳ ゴシック" w:hAnsi="ＭＳ ゴシック"/>
      </w:rPr>
      <w:fldChar w:fldCharType="separate"/>
    </w:r>
    <w:r w:rsidR="00E45CA1">
      <w:rPr>
        <w:rStyle w:val="a5"/>
        <w:rFonts w:ascii="ＭＳ ゴシック" w:hAnsi="ＭＳ ゴシック"/>
        <w:noProof/>
      </w:rPr>
      <w:t>1</w:t>
    </w:r>
    <w:r w:rsidRPr="005820B6">
      <w:rPr>
        <w:rStyle w:val="a5"/>
        <w:rFonts w:ascii="ＭＳ ゴシック" w:hAnsi="ＭＳ ゴシック"/>
      </w:rPr>
      <w:fldChar w:fldCharType="end"/>
    </w:r>
  </w:p>
  <w:p w:rsidR="00FA50F9" w:rsidRDefault="00FA50F9" w:rsidP="00FA50F9">
    <w:pPr>
      <w:pStyle w:val="a4"/>
      <w:jc w:val="right"/>
      <w:rPr>
        <w:rStyle w:val="a5"/>
        <w:rFonts w:ascii="ＭＳ ゴシック" w:hAnsi="ＭＳ ゴシック"/>
      </w:rPr>
    </w:pPr>
    <w:r>
      <w:rPr>
        <w:rStyle w:val="a5"/>
        <w:rFonts w:ascii="ＭＳ ゴシック" w:hAnsi="ＭＳ ゴシック" w:hint="eastAsia"/>
      </w:rPr>
      <w:t>＜2020.03修正＞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CA1" w:rsidRDefault="00E45C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61E" w:rsidRDefault="00BE661E">
      <w:r>
        <w:separator/>
      </w:r>
    </w:p>
  </w:footnote>
  <w:footnote w:type="continuationSeparator" w:id="0">
    <w:p w:rsidR="00BE661E" w:rsidRDefault="00BE6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CA1" w:rsidRDefault="00E45C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CA1" w:rsidRDefault="00E45C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CA1" w:rsidRDefault="00E45C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F609D"/>
    <w:multiLevelType w:val="multilevel"/>
    <w:tmpl w:val="EFF4273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8174A0"/>
    <w:multiLevelType w:val="hybridMultilevel"/>
    <w:tmpl w:val="F61C3A4A"/>
    <w:lvl w:ilvl="0" w:tplc="8408A1C2">
      <w:start w:val="5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E6B7926"/>
    <w:multiLevelType w:val="hybridMultilevel"/>
    <w:tmpl w:val="3056E07A"/>
    <w:lvl w:ilvl="0" w:tplc="22488ED8">
      <w:start w:val="1"/>
      <w:numFmt w:val="decimalFullWidth"/>
      <w:lvlText w:val="（%1）"/>
      <w:lvlJc w:val="left"/>
      <w:pPr>
        <w:tabs>
          <w:tab w:val="num" w:pos="1215"/>
        </w:tabs>
        <w:ind w:left="1215" w:hanging="720"/>
      </w:pPr>
      <w:rPr>
        <w:rFonts w:hint="eastAsia"/>
        <w:dstrike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3" w15:restartNumberingAfterBreak="0">
    <w:nsid w:val="6EB97D22"/>
    <w:multiLevelType w:val="multilevel"/>
    <w:tmpl w:val="EFF4273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51374F"/>
    <w:multiLevelType w:val="hybridMultilevel"/>
    <w:tmpl w:val="EFF4273C"/>
    <w:lvl w:ilvl="0" w:tplc="46EC1AD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04F0"/>
    <w:rsid w:val="00003A17"/>
    <w:rsid w:val="0001251D"/>
    <w:rsid w:val="0001792A"/>
    <w:rsid w:val="0002466C"/>
    <w:rsid w:val="00055AB6"/>
    <w:rsid w:val="00067890"/>
    <w:rsid w:val="00071A27"/>
    <w:rsid w:val="0008069B"/>
    <w:rsid w:val="00090E13"/>
    <w:rsid w:val="00091911"/>
    <w:rsid w:val="000A150A"/>
    <w:rsid w:val="000A3192"/>
    <w:rsid w:val="000B2DE4"/>
    <w:rsid w:val="000B47B6"/>
    <w:rsid w:val="000B537E"/>
    <w:rsid w:val="000B6132"/>
    <w:rsid w:val="000C3436"/>
    <w:rsid w:val="000C6D14"/>
    <w:rsid w:val="000E5638"/>
    <w:rsid w:val="000F4CD0"/>
    <w:rsid w:val="000F7F53"/>
    <w:rsid w:val="0010489E"/>
    <w:rsid w:val="00107D86"/>
    <w:rsid w:val="001212FF"/>
    <w:rsid w:val="001237D8"/>
    <w:rsid w:val="00131D3E"/>
    <w:rsid w:val="00137834"/>
    <w:rsid w:val="001458B8"/>
    <w:rsid w:val="00152C72"/>
    <w:rsid w:val="00155DDF"/>
    <w:rsid w:val="00156C64"/>
    <w:rsid w:val="00161B14"/>
    <w:rsid w:val="00166084"/>
    <w:rsid w:val="00172E0F"/>
    <w:rsid w:val="00174A07"/>
    <w:rsid w:val="001819D8"/>
    <w:rsid w:val="001840B5"/>
    <w:rsid w:val="001959C3"/>
    <w:rsid w:val="001A36D5"/>
    <w:rsid w:val="001C6E4A"/>
    <w:rsid w:val="001D388B"/>
    <w:rsid w:val="001D6041"/>
    <w:rsid w:val="001E0E88"/>
    <w:rsid w:val="001E4F3D"/>
    <w:rsid w:val="00201797"/>
    <w:rsid w:val="00207897"/>
    <w:rsid w:val="0022247C"/>
    <w:rsid w:val="00223A59"/>
    <w:rsid w:val="0024456A"/>
    <w:rsid w:val="002524DF"/>
    <w:rsid w:val="00256916"/>
    <w:rsid w:val="00264D97"/>
    <w:rsid w:val="002656AA"/>
    <w:rsid w:val="00265BCE"/>
    <w:rsid w:val="002668C9"/>
    <w:rsid w:val="00273D95"/>
    <w:rsid w:val="0027622F"/>
    <w:rsid w:val="002853A5"/>
    <w:rsid w:val="002857ED"/>
    <w:rsid w:val="00286152"/>
    <w:rsid w:val="002975BC"/>
    <w:rsid w:val="002A4F45"/>
    <w:rsid w:val="002A5F6C"/>
    <w:rsid w:val="002B64C9"/>
    <w:rsid w:val="002F3325"/>
    <w:rsid w:val="00300E5A"/>
    <w:rsid w:val="00311B50"/>
    <w:rsid w:val="00326C28"/>
    <w:rsid w:val="00337330"/>
    <w:rsid w:val="00351476"/>
    <w:rsid w:val="00352010"/>
    <w:rsid w:val="0035345D"/>
    <w:rsid w:val="003633A7"/>
    <w:rsid w:val="00367F40"/>
    <w:rsid w:val="00371A59"/>
    <w:rsid w:val="003806F7"/>
    <w:rsid w:val="00380B32"/>
    <w:rsid w:val="00383614"/>
    <w:rsid w:val="00390C6A"/>
    <w:rsid w:val="003C51AA"/>
    <w:rsid w:val="003D15D1"/>
    <w:rsid w:val="003D2F6A"/>
    <w:rsid w:val="003E078C"/>
    <w:rsid w:val="003E6AC7"/>
    <w:rsid w:val="0041129B"/>
    <w:rsid w:val="004159BE"/>
    <w:rsid w:val="00417967"/>
    <w:rsid w:val="004333B0"/>
    <w:rsid w:val="00441A88"/>
    <w:rsid w:val="00470C2D"/>
    <w:rsid w:val="0047742E"/>
    <w:rsid w:val="00491B28"/>
    <w:rsid w:val="004A7093"/>
    <w:rsid w:val="004B0619"/>
    <w:rsid w:val="004B2073"/>
    <w:rsid w:val="004B2C0C"/>
    <w:rsid w:val="004D4076"/>
    <w:rsid w:val="004E76F3"/>
    <w:rsid w:val="004F4C34"/>
    <w:rsid w:val="005024D6"/>
    <w:rsid w:val="00510BA7"/>
    <w:rsid w:val="0051299E"/>
    <w:rsid w:val="00513CA1"/>
    <w:rsid w:val="00514A85"/>
    <w:rsid w:val="00520C21"/>
    <w:rsid w:val="00525FC2"/>
    <w:rsid w:val="00544838"/>
    <w:rsid w:val="00545782"/>
    <w:rsid w:val="00552297"/>
    <w:rsid w:val="00557A40"/>
    <w:rsid w:val="005632FD"/>
    <w:rsid w:val="00582031"/>
    <w:rsid w:val="005820B6"/>
    <w:rsid w:val="005829F3"/>
    <w:rsid w:val="0058457C"/>
    <w:rsid w:val="00590383"/>
    <w:rsid w:val="00590849"/>
    <w:rsid w:val="00596D9D"/>
    <w:rsid w:val="005A3B8B"/>
    <w:rsid w:val="005C33CC"/>
    <w:rsid w:val="005D03AE"/>
    <w:rsid w:val="005D4562"/>
    <w:rsid w:val="005E3740"/>
    <w:rsid w:val="005E487C"/>
    <w:rsid w:val="005F48F5"/>
    <w:rsid w:val="005F621D"/>
    <w:rsid w:val="006004C6"/>
    <w:rsid w:val="00602A99"/>
    <w:rsid w:val="00604D29"/>
    <w:rsid w:val="00610A84"/>
    <w:rsid w:val="006235B0"/>
    <w:rsid w:val="00626A1F"/>
    <w:rsid w:val="0064255A"/>
    <w:rsid w:val="00645271"/>
    <w:rsid w:val="00655EC9"/>
    <w:rsid w:val="00656447"/>
    <w:rsid w:val="00661186"/>
    <w:rsid w:val="0066555C"/>
    <w:rsid w:val="006670DE"/>
    <w:rsid w:val="0069194C"/>
    <w:rsid w:val="006969BE"/>
    <w:rsid w:val="006C027B"/>
    <w:rsid w:val="006C1132"/>
    <w:rsid w:val="006C2381"/>
    <w:rsid w:val="006C38E3"/>
    <w:rsid w:val="006D39F7"/>
    <w:rsid w:val="006D5631"/>
    <w:rsid w:val="006F25D1"/>
    <w:rsid w:val="00705AA4"/>
    <w:rsid w:val="0070648A"/>
    <w:rsid w:val="007107C9"/>
    <w:rsid w:val="00712F89"/>
    <w:rsid w:val="00722E22"/>
    <w:rsid w:val="00726125"/>
    <w:rsid w:val="007319FD"/>
    <w:rsid w:val="00743A35"/>
    <w:rsid w:val="007677BF"/>
    <w:rsid w:val="00774625"/>
    <w:rsid w:val="00777A66"/>
    <w:rsid w:val="00780920"/>
    <w:rsid w:val="0078603D"/>
    <w:rsid w:val="00786243"/>
    <w:rsid w:val="007A654C"/>
    <w:rsid w:val="007B0B21"/>
    <w:rsid w:val="007B2C55"/>
    <w:rsid w:val="007B4172"/>
    <w:rsid w:val="007C7B72"/>
    <w:rsid w:val="007D3615"/>
    <w:rsid w:val="007E348F"/>
    <w:rsid w:val="007E3A62"/>
    <w:rsid w:val="007F4C38"/>
    <w:rsid w:val="00800C6F"/>
    <w:rsid w:val="00802C51"/>
    <w:rsid w:val="008145E3"/>
    <w:rsid w:val="008203F8"/>
    <w:rsid w:val="00822809"/>
    <w:rsid w:val="008412C5"/>
    <w:rsid w:val="00851EB8"/>
    <w:rsid w:val="00856715"/>
    <w:rsid w:val="00862DAC"/>
    <w:rsid w:val="00865DC0"/>
    <w:rsid w:val="00882412"/>
    <w:rsid w:val="00887347"/>
    <w:rsid w:val="008876C6"/>
    <w:rsid w:val="008938B7"/>
    <w:rsid w:val="008A5B1E"/>
    <w:rsid w:val="008D1F42"/>
    <w:rsid w:val="008D523A"/>
    <w:rsid w:val="008E0D09"/>
    <w:rsid w:val="008E300F"/>
    <w:rsid w:val="008E370F"/>
    <w:rsid w:val="008F3398"/>
    <w:rsid w:val="008F524D"/>
    <w:rsid w:val="008F5FFB"/>
    <w:rsid w:val="0091455B"/>
    <w:rsid w:val="00924DB4"/>
    <w:rsid w:val="009264EB"/>
    <w:rsid w:val="00937E4C"/>
    <w:rsid w:val="009547F1"/>
    <w:rsid w:val="0096046A"/>
    <w:rsid w:val="00960AB7"/>
    <w:rsid w:val="00965BC5"/>
    <w:rsid w:val="009742CD"/>
    <w:rsid w:val="00985C0B"/>
    <w:rsid w:val="009929ED"/>
    <w:rsid w:val="00993441"/>
    <w:rsid w:val="009A57B2"/>
    <w:rsid w:val="009A7834"/>
    <w:rsid w:val="009B64FE"/>
    <w:rsid w:val="009C2B7F"/>
    <w:rsid w:val="009D2F42"/>
    <w:rsid w:val="009F080E"/>
    <w:rsid w:val="009F4CD6"/>
    <w:rsid w:val="009F5996"/>
    <w:rsid w:val="00A30D46"/>
    <w:rsid w:val="00A30FAB"/>
    <w:rsid w:val="00A32CD2"/>
    <w:rsid w:val="00A37DD6"/>
    <w:rsid w:val="00A47100"/>
    <w:rsid w:val="00A47C84"/>
    <w:rsid w:val="00A50185"/>
    <w:rsid w:val="00A72322"/>
    <w:rsid w:val="00A73E71"/>
    <w:rsid w:val="00AA3967"/>
    <w:rsid w:val="00AA69A9"/>
    <w:rsid w:val="00AB1077"/>
    <w:rsid w:val="00AB7B18"/>
    <w:rsid w:val="00AC0920"/>
    <w:rsid w:val="00AD46CF"/>
    <w:rsid w:val="00AD5FB7"/>
    <w:rsid w:val="00AD766B"/>
    <w:rsid w:val="00AF0C4C"/>
    <w:rsid w:val="00B05759"/>
    <w:rsid w:val="00B25F32"/>
    <w:rsid w:val="00B36C0A"/>
    <w:rsid w:val="00B53C21"/>
    <w:rsid w:val="00B72378"/>
    <w:rsid w:val="00B73A8A"/>
    <w:rsid w:val="00B74BCB"/>
    <w:rsid w:val="00B90C2A"/>
    <w:rsid w:val="00B936FB"/>
    <w:rsid w:val="00BA6CE9"/>
    <w:rsid w:val="00BB35B9"/>
    <w:rsid w:val="00BB69F4"/>
    <w:rsid w:val="00BD2847"/>
    <w:rsid w:val="00BE17DE"/>
    <w:rsid w:val="00BE449C"/>
    <w:rsid w:val="00BE661E"/>
    <w:rsid w:val="00BF2A61"/>
    <w:rsid w:val="00BF2F63"/>
    <w:rsid w:val="00C00412"/>
    <w:rsid w:val="00C05359"/>
    <w:rsid w:val="00C11094"/>
    <w:rsid w:val="00C157DC"/>
    <w:rsid w:val="00C16C3A"/>
    <w:rsid w:val="00C1765B"/>
    <w:rsid w:val="00C22F4F"/>
    <w:rsid w:val="00C30732"/>
    <w:rsid w:val="00C40978"/>
    <w:rsid w:val="00C53527"/>
    <w:rsid w:val="00C558E4"/>
    <w:rsid w:val="00C600BC"/>
    <w:rsid w:val="00C64D2C"/>
    <w:rsid w:val="00C8291E"/>
    <w:rsid w:val="00CB4527"/>
    <w:rsid w:val="00CC1349"/>
    <w:rsid w:val="00CD4F1B"/>
    <w:rsid w:val="00CE196A"/>
    <w:rsid w:val="00CE26E9"/>
    <w:rsid w:val="00CE2D68"/>
    <w:rsid w:val="00CE4B04"/>
    <w:rsid w:val="00CF7372"/>
    <w:rsid w:val="00CF7D10"/>
    <w:rsid w:val="00D0341B"/>
    <w:rsid w:val="00D10CD4"/>
    <w:rsid w:val="00D115A9"/>
    <w:rsid w:val="00D11E32"/>
    <w:rsid w:val="00D31B70"/>
    <w:rsid w:val="00D32BBD"/>
    <w:rsid w:val="00D72FC4"/>
    <w:rsid w:val="00D948B5"/>
    <w:rsid w:val="00D95B83"/>
    <w:rsid w:val="00DA2F3D"/>
    <w:rsid w:val="00DB57CD"/>
    <w:rsid w:val="00DB6DA0"/>
    <w:rsid w:val="00DC322D"/>
    <w:rsid w:val="00DC33F7"/>
    <w:rsid w:val="00DC3D83"/>
    <w:rsid w:val="00DD75C4"/>
    <w:rsid w:val="00DE218D"/>
    <w:rsid w:val="00DE3F11"/>
    <w:rsid w:val="00E013C1"/>
    <w:rsid w:val="00E153DA"/>
    <w:rsid w:val="00E241C5"/>
    <w:rsid w:val="00E257AE"/>
    <w:rsid w:val="00E37C61"/>
    <w:rsid w:val="00E42730"/>
    <w:rsid w:val="00E4487A"/>
    <w:rsid w:val="00E45CA1"/>
    <w:rsid w:val="00E56FC1"/>
    <w:rsid w:val="00E741AA"/>
    <w:rsid w:val="00EA3E42"/>
    <w:rsid w:val="00EA575B"/>
    <w:rsid w:val="00EC31B1"/>
    <w:rsid w:val="00ED50A5"/>
    <w:rsid w:val="00EE0DAD"/>
    <w:rsid w:val="00EF6F9A"/>
    <w:rsid w:val="00F20BB1"/>
    <w:rsid w:val="00F27212"/>
    <w:rsid w:val="00F37223"/>
    <w:rsid w:val="00F37FF1"/>
    <w:rsid w:val="00F45B9A"/>
    <w:rsid w:val="00F5210E"/>
    <w:rsid w:val="00F56EEA"/>
    <w:rsid w:val="00F60658"/>
    <w:rsid w:val="00F774AB"/>
    <w:rsid w:val="00FA50F9"/>
    <w:rsid w:val="00FB3252"/>
    <w:rsid w:val="00FB3890"/>
    <w:rsid w:val="00FB61B5"/>
    <w:rsid w:val="00FB6A0C"/>
    <w:rsid w:val="00FB797F"/>
    <w:rsid w:val="00FC1B16"/>
    <w:rsid w:val="00FC33F8"/>
    <w:rsid w:val="00FC3602"/>
    <w:rsid w:val="00FC6A11"/>
    <w:rsid w:val="00FC7D49"/>
    <w:rsid w:val="00FD3014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5A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390C6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E741AA"/>
    <w:rPr>
      <w:b/>
      <w:bCs/>
    </w:rPr>
  </w:style>
  <w:style w:type="character" w:styleId="a8">
    <w:name w:val="annotation reference"/>
    <w:basedOn w:val="a0"/>
    <w:semiHidden/>
    <w:unhideWhenUsed/>
    <w:rsid w:val="00C53527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C53527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C53527"/>
    <w:rPr>
      <w:rFonts w:eastAsia="ＭＳ ゴシック"/>
      <w:kern w:val="2"/>
      <w:sz w:val="22"/>
    </w:rPr>
  </w:style>
  <w:style w:type="paragraph" w:styleId="ab">
    <w:name w:val="Balloon Text"/>
    <w:basedOn w:val="a"/>
    <w:link w:val="ac"/>
    <w:semiHidden/>
    <w:unhideWhenUsed/>
    <w:rsid w:val="00C535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C5352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B53378-47A4-42A2-9C94-CF4E8D596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84D359-35BC-435E-8D45-745D41405201}"/>
</file>

<file path=customXml/itemProps3.xml><?xml version="1.0" encoding="utf-8"?>
<ds:datastoreItem xmlns:ds="http://schemas.openxmlformats.org/officeDocument/2006/customXml" ds:itemID="{1A3491DF-8D2B-4508-A980-C89DE6E3D647}"/>
</file>

<file path=customXml/itemProps4.xml><?xml version="1.0" encoding="utf-8"?>
<ds:datastoreItem xmlns:ds="http://schemas.openxmlformats.org/officeDocument/2006/customXml" ds:itemID="{75C309A4-F195-4C4D-BB88-2E1AF7B1FF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2020-02-03T09:57:00Z</dcterms:created>
  <dcterms:modified xsi:type="dcterms:W3CDTF">2020-02-03T09:57:00Z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