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64A" w:rsidRDefault="009C164A" w:rsidP="000C2676">
      <w:pPr>
        <w:tabs>
          <w:tab w:val="left" w:pos="1330"/>
        </w:tabs>
        <w:jc w:val="center"/>
        <w:rPr>
          <w:rFonts w:ascii="ＭＳ ゴシック" w:hAnsi="ＭＳ ゴシック"/>
        </w:rPr>
      </w:pPr>
    </w:p>
    <w:p w:rsidR="009C164A" w:rsidRDefault="009C164A" w:rsidP="009C164A">
      <w:pPr>
        <w:jc w:val="center"/>
        <w:rPr>
          <w:rFonts w:ascii="ＭＳ ゴシック" w:hAnsi="ＭＳ ゴシック"/>
        </w:rPr>
      </w:pPr>
    </w:p>
    <w:p w:rsidR="009C164A" w:rsidRDefault="009C164A" w:rsidP="009C164A">
      <w:pPr>
        <w:jc w:val="center"/>
        <w:rPr>
          <w:rFonts w:ascii="ＭＳ ゴシック" w:hAnsi="ＭＳ ゴシック"/>
        </w:rPr>
      </w:pPr>
    </w:p>
    <w:p w:rsidR="009C164A" w:rsidRDefault="009C164A" w:rsidP="009C164A">
      <w:pPr>
        <w:jc w:val="center"/>
        <w:rPr>
          <w:rFonts w:ascii="ＭＳ ゴシック" w:hAnsi="ＭＳ ゴシック"/>
        </w:rPr>
      </w:pPr>
    </w:p>
    <w:p w:rsidR="009C164A" w:rsidRDefault="009C164A" w:rsidP="009C164A">
      <w:pPr>
        <w:jc w:val="center"/>
        <w:rPr>
          <w:rFonts w:ascii="ＭＳ ゴシック" w:hAnsi="ＭＳ ゴシック"/>
        </w:rPr>
      </w:pPr>
    </w:p>
    <w:p w:rsidR="009C164A" w:rsidRDefault="009C164A" w:rsidP="009C164A">
      <w:pPr>
        <w:jc w:val="center"/>
        <w:rPr>
          <w:rFonts w:ascii="ＭＳ ゴシック" w:hAnsi="ＭＳ ゴシック"/>
        </w:rPr>
      </w:pPr>
    </w:p>
    <w:p w:rsidR="009C164A" w:rsidRDefault="009C164A" w:rsidP="009C164A">
      <w:pPr>
        <w:jc w:val="center"/>
        <w:rPr>
          <w:rFonts w:ascii="ＭＳ ゴシック" w:hAnsi="ＭＳ ゴシック"/>
        </w:rPr>
      </w:pPr>
    </w:p>
    <w:p w:rsidR="009C164A" w:rsidRDefault="009C164A" w:rsidP="009C164A">
      <w:pPr>
        <w:jc w:val="center"/>
        <w:rPr>
          <w:rFonts w:ascii="ＭＳ ゴシック" w:hAnsi="ＭＳ ゴシック"/>
        </w:rPr>
      </w:pPr>
    </w:p>
    <w:p w:rsidR="009C164A" w:rsidRDefault="009C164A" w:rsidP="009C164A">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C164A" w:rsidRPr="00847E41">
        <w:trPr>
          <w:trHeight w:val="1611"/>
        </w:trPr>
        <w:tc>
          <w:tcPr>
            <w:tcW w:w="7655" w:type="dxa"/>
            <w:tcBorders>
              <w:top w:val="single" w:sz="4" w:space="0" w:color="auto"/>
              <w:bottom w:val="single" w:sz="4" w:space="0" w:color="auto"/>
            </w:tcBorders>
          </w:tcPr>
          <w:p w:rsidR="009C164A" w:rsidRDefault="009C164A" w:rsidP="00DE3FED">
            <w:pPr>
              <w:jc w:val="center"/>
              <w:rPr>
                <w:rFonts w:ascii="ＭＳ ゴシック" w:hAnsi="ＭＳ ゴシック"/>
                <w:b/>
                <w:sz w:val="44"/>
              </w:rPr>
            </w:pPr>
          </w:p>
          <w:p w:rsidR="009C164A" w:rsidRPr="00847E41" w:rsidRDefault="009C164A" w:rsidP="00DE3FED">
            <w:pPr>
              <w:jc w:val="center"/>
              <w:rPr>
                <w:rFonts w:ascii="ＭＳ ゴシック" w:eastAsia="ＭＳ ゴシック" w:hAnsi="ＭＳ ゴシック" w:cs="ＭＳ ゴシック"/>
                <w:b/>
                <w:color w:val="000000"/>
                <w:kern w:val="0"/>
                <w:sz w:val="44"/>
                <w:szCs w:val="44"/>
              </w:rPr>
            </w:pPr>
            <w:r w:rsidRPr="00847E41">
              <w:rPr>
                <w:rFonts w:ascii="ＭＳ ゴシック" w:eastAsia="ＭＳ ゴシック" w:hAnsi="ＭＳ ゴシック" w:hint="eastAsia"/>
                <w:b/>
                <w:sz w:val="44"/>
                <w:szCs w:val="44"/>
              </w:rPr>
              <w:t>Ｆ００５．食品等</w:t>
            </w:r>
            <w:r w:rsidRPr="00847E41">
              <w:rPr>
                <w:rFonts w:ascii="ＭＳ ゴシック" w:eastAsia="ＭＳ ゴシック" w:hAnsi="ＭＳ ゴシック" w:cs="ＭＳ ゴシック" w:hint="eastAsia"/>
                <w:b/>
                <w:color w:val="000000"/>
                <w:kern w:val="0"/>
                <w:sz w:val="44"/>
                <w:szCs w:val="44"/>
              </w:rPr>
              <w:t>輸入届出変更</w:t>
            </w:r>
          </w:p>
          <w:p w:rsidR="009C164A" w:rsidRPr="00847E41" w:rsidRDefault="009C164A" w:rsidP="00DE3FED">
            <w:pPr>
              <w:jc w:val="center"/>
              <w:rPr>
                <w:rFonts w:ascii="ＭＳ ゴシック" w:hAnsi="ＭＳ ゴシック" w:cs="ＭＳ ゴシック"/>
                <w:b/>
                <w:color w:val="000000"/>
                <w:kern w:val="0"/>
                <w:sz w:val="44"/>
                <w:szCs w:val="44"/>
              </w:rPr>
            </w:pPr>
            <w:r w:rsidRPr="00847E41">
              <w:rPr>
                <w:rFonts w:ascii="ＭＳ ゴシック" w:eastAsia="ＭＳ ゴシック" w:hAnsi="ＭＳ ゴシック" w:cs="ＭＳ ゴシック" w:hint="eastAsia"/>
                <w:b/>
                <w:color w:val="000000"/>
                <w:kern w:val="0"/>
                <w:sz w:val="44"/>
                <w:szCs w:val="44"/>
              </w:rPr>
              <w:t>事項登録</w:t>
            </w:r>
          </w:p>
          <w:p w:rsidR="009C164A" w:rsidRPr="00847E41" w:rsidRDefault="009C164A" w:rsidP="00DE3FED">
            <w:pPr>
              <w:jc w:val="center"/>
              <w:rPr>
                <w:rFonts w:ascii="ＭＳ ゴシック" w:hAnsi="ＭＳ ゴシック"/>
                <w:b/>
                <w:sz w:val="44"/>
              </w:rPr>
            </w:pPr>
          </w:p>
        </w:tc>
      </w:tr>
    </w:tbl>
    <w:p w:rsidR="009C164A" w:rsidRPr="00847E41" w:rsidRDefault="009C164A" w:rsidP="009C164A">
      <w:pPr>
        <w:jc w:val="center"/>
        <w:rPr>
          <w:rFonts w:ascii="ＭＳ ゴシック" w:hAnsi="ＭＳ ゴシック"/>
          <w:sz w:val="44"/>
          <w:szCs w:val="44"/>
        </w:rPr>
      </w:pPr>
    </w:p>
    <w:p w:rsidR="009C164A" w:rsidRPr="00847E41" w:rsidRDefault="009C164A" w:rsidP="009C164A">
      <w:pPr>
        <w:jc w:val="center"/>
        <w:rPr>
          <w:rFonts w:ascii="ＭＳ ゴシック" w:hAnsi="ＭＳ ゴシック"/>
          <w:sz w:val="44"/>
          <w:szCs w:val="44"/>
        </w:rPr>
      </w:pPr>
    </w:p>
    <w:p w:rsidR="009C164A" w:rsidRPr="00847E41" w:rsidRDefault="009C164A" w:rsidP="009C164A">
      <w:pPr>
        <w:jc w:val="center"/>
        <w:rPr>
          <w:rFonts w:ascii="ＭＳ ゴシック" w:hAnsi="ＭＳ ゴシック"/>
          <w:sz w:val="44"/>
          <w:szCs w:val="44"/>
        </w:rPr>
      </w:pPr>
    </w:p>
    <w:p w:rsidR="009C164A" w:rsidRPr="00847E41" w:rsidRDefault="009C164A" w:rsidP="009C164A">
      <w:pPr>
        <w:jc w:val="center"/>
        <w:rPr>
          <w:rFonts w:ascii="ＭＳ ゴシック" w:hAnsi="ＭＳ ゴシック"/>
          <w:sz w:val="44"/>
          <w:szCs w:val="44"/>
        </w:rPr>
      </w:pPr>
    </w:p>
    <w:p w:rsidR="009C164A" w:rsidRPr="00847E41" w:rsidRDefault="009C164A" w:rsidP="009C164A">
      <w:pPr>
        <w:jc w:val="center"/>
        <w:rPr>
          <w:rFonts w:ascii="ＭＳ ゴシック" w:hAnsi="ＭＳ ゴシック"/>
          <w:sz w:val="44"/>
          <w:szCs w:val="44"/>
        </w:rPr>
      </w:pPr>
    </w:p>
    <w:p w:rsidR="009C164A" w:rsidRPr="00847E41" w:rsidRDefault="009C164A" w:rsidP="009C164A">
      <w:pPr>
        <w:jc w:val="center"/>
        <w:rPr>
          <w:rFonts w:ascii="ＭＳ ゴシック" w:hAnsi="ＭＳ ゴシック"/>
          <w:sz w:val="44"/>
          <w:szCs w:val="44"/>
        </w:rPr>
      </w:pPr>
    </w:p>
    <w:p w:rsidR="009C164A" w:rsidRPr="00847E41" w:rsidRDefault="009C164A" w:rsidP="009C164A">
      <w:pPr>
        <w:jc w:val="center"/>
        <w:rPr>
          <w:rFonts w:ascii="ＭＳ ゴシック" w:hAnsi="ＭＳ ゴシック"/>
          <w:sz w:val="44"/>
          <w:szCs w:val="44"/>
        </w:rPr>
      </w:pPr>
    </w:p>
    <w:p w:rsidR="009C164A" w:rsidRPr="00847E41" w:rsidRDefault="009C164A" w:rsidP="009C164A">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C164A" w:rsidRPr="00847E4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C164A" w:rsidRPr="00847E41" w:rsidRDefault="009C164A" w:rsidP="00DE3FED">
            <w:pPr>
              <w:jc w:val="center"/>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C164A" w:rsidRPr="00847E41" w:rsidRDefault="000C2676" w:rsidP="001559BC">
            <w:pPr>
              <w:jc w:val="center"/>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業務名</w:t>
            </w:r>
          </w:p>
        </w:tc>
      </w:tr>
      <w:tr w:rsidR="009C164A" w:rsidRPr="00847E4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C164A" w:rsidRPr="00847E41" w:rsidRDefault="009C164A" w:rsidP="00DE3FED">
            <w:pPr>
              <w:jc w:val="center"/>
              <w:rPr>
                <w:rFonts w:ascii="ＭＳ ゴシック" w:eastAsia="ＭＳ ゴシック" w:hAnsi="ＭＳ ゴシック"/>
                <w:sz w:val="22"/>
                <w:szCs w:val="22"/>
              </w:rPr>
            </w:pPr>
            <w:r w:rsidRPr="00847E41">
              <w:rPr>
                <w:rFonts w:ascii="ＭＳ ゴシック" w:eastAsia="ＭＳ ゴシック" w:hAnsi="ＭＳ ゴシック" w:cs="ＭＳ ゴシック" w:hint="eastAsia"/>
                <w:color w:val="000000"/>
                <w:kern w:val="0"/>
                <w:sz w:val="22"/>
                <w:szCs w:val="22"/>
              </w:rPr>
              <w:t>ＩＦＡ０１</w:t>
            </w:r>
          </w:p>
        </w:tc>
        <w:tc>
          <w:tcPr>
            <w:tcW w:w="4253" w:type="dxa"/>
            <w:tcBorders>
              <w:top w:val="single" w:sz="4" w:space="0" w:color="auto"/>
              <w:left w:val="single" w:sz="4" w:space="0" w:color="auto"/>
              <w:bottom w:val="single" w:sz="4" w:space="0" w:color="auto"/>
              <w:right w:val="single" w:sz="4" w:space="0" w:color="auto"/>
            </w:tcBorders>
            <w:vAlign w:val="center"/>
          </w:tcPr>
          <w:p w:rsidR="009C164A" w:rsidRPr="00847E41" w:rsidRDefault="009C164A" w:rsidP="00DE3FED">
            <w:pPr>
              <w:jc w:val="center"/>
              <w:rPr>
                <w:rFonts w:ascii="ＭＳ ゴシック" w:eastAsia="ＭＳ ゴシック" w:hAnsi="ＭＳ ゴシック" w:cs="ＭＳ ゴシック"/>
                <w:color w:val="000000"/>
                <w:kern w:val="0"/>
                <w:sz w:val="22"/>
                <w:szCs w:val="22"/>
              </w:rPr>
            </w:pPr>
            <w:r w:rsidRPr="00847E41">
              <w:rPr>
                <w:rFonts w:ascii="ＭＳ ゴシック" w:eastAsia="ＭＳ ゴシック" w:hAnsi="ＭＳ ゴシック" w:cs="ＭＳ ゴシック" w:hint="eastAsia"/>
                <w:color w:val="000000"/>
                <w:kern w:val="0"/>
                <w:sz w:val="22"/>
                <w:szCs w:val="22"/>
              </w:rPr>
              <w:t>食品等輸入届出変更事項登録</w:t>
            </w:r>
          </w:p>
        </w:tc>
      </w:tr>
    </w:tbl>
    <w:p w:rsidR="009C164A" w:rsidRPr="00847E41" w:rsidRDefault="009C164A" w:rsidP="00440161">
      <w:pPr>
        <w:pStyle w:val="a3"/>
        <w:tabs>
          <w:tab w:val="clear" w:pos="4252"/>
          <w:tab w:val="clear" w:pos="8504"/>
        </w:tabs>
        <w:snapToGrid/>
        <w:outlineLvl w:val="0"/>
        <w:rPr>
          <w:rFonts w:ascii="ＭＳ ゴシック" w:eastAsia="ＭＳ ゴシック" w:hAnsi="ＭＳ ゴシック"/>
          <w:szCs w:val="22"/>
        </w:rPr>
      </w:pPr>
    </w:p>
    <w:p w:rsidR="00BF60C2" w:rsidRPr="00847E41" w:rsidRDefault="00BF60C2" w:rsidP="00440161">
      <w:pPr>
        <w:pStyle w:val="a3"/>
        <w:tabs>
          <w:tab w:val="clear" w:pos="4252"/>
          <w:tab w:val="clear" w:pos="8504"/>
        </w:tabs>
        <w:snapToGrid/>
        <w:outlineLvl w:val="0"/>
        <w:rPr>
          <w:rFonts w:ascii="ＭＳ ゴシック" w:eastAsia="ＭＳ ゴシック" w:hAnsi="ＭＳ ゴシック"/>
          <w:szCs w:val="22"/>
        </w:rPr>
        <w:sectPr w:rsidR="00BF60C2" w:rsidRPr="00847E41" w:rsidSect="000C2676">
          <w:footerReference w:type="default" r:id="rId7"/>
          <w:pgSz w:w="11906" w:h="16838" w:code="9"/>
          <w:pgMar w:top="851" w:right="851" w:bottom="851" w:left="1134" w:header="284" w:footer="284" w:gutter="0"/>
          <w:pgNumType w:start="2"/>
          <w:cols w:space="425"/>
          <w:docGrid w:type="linesAndChars" w:linePitch="336" w:charSpace="-4420"/>
        </w:sectPr>
      </w:pPr>
    </w:p>
    <w:p w:rsidR="00B8441D" w:rsidRPr="00847E41" w:rsidRDefault="00B8441D" w:rsidP="00440161">
      <w:pPr>
        <w:pStyle w:val="a3"/>
        <w:tabs>
          <w:tab w:val="clear" w:pos="4252"/>
          <w:tab w:val="clear" w:pos="8504"/>
        </w:tabs>
        <w:snapToGrid/>
        <w:outlineLvl w:val="0"/>
        <w:rPr>
          <w:rFonts w:ascii="ＭＳ ゴシック" w:eastAsia="ＭＳ ゴシック" w:hAnsi="ＭＳ ゴシック"/>
          <w:szCs w:val="22"/>
        </w:rPr>
      </w:pPr>
      <w:r w:rsidRPr="00847E41">
        <w:rPr>
          <w:rFonts w:ascii="ＭＳ ゴシック" w:eastAsia="ＭＳ ゴシック" w:hAnsi="ＭＳ ゴシック" w:hint="eastAsia"/>
          <w:szCs w:val="22"/>
        </w:rPr>
        <w:lastRenderedPageBreak/>
        <w:t>１．業務概要</w:t>
      </w:r>
    </w:p>
    <w:p w:rsidR="00B8441D" w:rsidRPr="00847E41" w:rsidRDefault="00B8441D">
      <w:pPr>
        <w:ind w:leftChars="210" w:left="396" w:firstLineChars="100" w:firstLine="198"/>
        <w:rPr>
          <w:rFonts w:ascii="ＭＳ ゴシック" w:eastAsia="ＭＳ ゴシック" w:hAnsi="ＭＳ ゴシック"/>
          <w:spacing w:val="2"/>
          <w:sz w:val="22"/>
          <w:szCs w:val="22"/>
        </w:rPr>
      </w:pPr>
      <w:r w:rsidRPr="00847E41">
        <w:rPr>
          <w:rFonts w:ascii="ＭＳ ゴシック" w:eastAsia="ＭＳ ゴシック" w:hAnsi="ＭＳ ゴシック" w:hint="eastAsia"/>
          <w:sz w:val="22"/>
          <w:szCs w:val="22"/>
        </w:rPr>
        <w:t>「食品等輸入届出</w:t>
      </w:r>
      <w:r w:rsidR="00C761CB" w:rsidRPr="00847E41">
        <w:rPr>
          <w:rFonts w:ascii="ＭＳ ゴシック" w:eastAsia="ＭＳ ゴシック" w:hAnsi="ＭＳ ゴシック" w:hint="eastAsia"/>
          <w:sz w:val="22"/>
          <w:szCs w:val="22"/>
        </w:rPr>
        <w:t>（ＩＦＣ）</w:t>
      </w:r>
      <w:r w:rsidRPr="00847E41">
        <w:rPr>
          <w:rFonts w:ascii="ＭＳ ゴシック" w:eastAsia="ＭＳ ゴシック" w:hAnsi="ＭＳ ゴシック" w:hint="eastAsia"/>
          <w:sz w:val="22"/>
          <w:szCs w:val="22"/>
        </w:rPr>
        <w:t>」業務で届出された内容を変更する場合に、「食品等輸入届出変更</w:t>
      </w:r>
      <w:r w:rsidR="00C761CB" w:rsidRPr="00847E41">
        <w:rPr>
          <w:rFonts w:ascii="ＭＳ ゴシック" w:eastAsia="ＭＳ ゴシック" w:hAnsi="ＭＳ ゴシック" w:hint="eastAsia"/>
          <w:sz w:val="22"/>
          <w:szCs w:val="22"/>
        </w:rPr>
        <w:t>（ＩＦＥ）</w:t>
      </w:r>
      <w:r w:rsidRPr="00847E41">
        <w:rPr>
          <w:rFonts w:ascii="ＭＳ ゴシック" w:eastAsia="ＭＳ ゴシック" w:hAnsi="ＭＳ ゴシック" w:hint="eastAsia"/>
          <w:sz w:val="22"/>
          <w:szCs w:val="22"/>
        </w:rPr>
        <w:t>」業務に先立ち、食品等輸入届出変更事項を登録する業務である。</w:t>
      </w:r>
    </w:p>
    <w:p w:rsidR="00B8441D" w:rsidRPr="00847E41" w:rsidRDefault="00B8441D">
      <w:pPr>
        <w:ind w:firstLineChars="300" w:firstLine="595"/>
        <w:rPr>
          <w:rFonts w:ascii="ＭＳ ゴシック" w:eastAsia="ＭＳ ゴシック" w:hAnsi="ＭＳ ゴシック"/>
          <w:spacing w:val="2"/>
          <w:sz w:val="22"/>
          <w:szCs w:val="22"/>
        </w:rPr>
      </w:pPr>
      <w:r w:rsidRPr="00847E41">
        <w:rPr>
          <w:rFonts w:ascii="ＭＳ ゴシック" w:eastAsia="ＭＳ ゴシック" w:hAnsi="ＭＳ ゴシック" w:hint="eastAsia"/>
          <w:sz w:val="22"/>
          <w:szCs w:val="22"/>
        </w:rPr>
        <w:t>登録した食品等輸入届出変更事項は変更届出前であれば任意に訂正することができる。</w:t>
      </w:r>
    </w:p>
    <w:p w:rsidR="00B8441D" w:rsidRPr="00847E41" w:rsidRDefault="00B8441D">
      <w:pPr>
        <w:ind w:firstLineChars="300" w:firstLine="595"/>
        <w:rPr>
          <w:rFonts w:ascii="ＭＳ ゴシック" w:eastAsia="ＭＳ ゴシック" w:hAnsi="ＭＳ ゴシック"/>
          <w:spacing w:val="2"/>
          <w:sz w:val="22"/>
          <w:szCs w:val="22"/>
        </w:rPr>
      </w:pPr>
      <w:r w:rsidRPr="00847E41">
        <w:rPr>
          <w:rFonts w:ascii="ＭＳ ゴシック" w:eastAsia="ＭＳ ゴシック" w:hAnsi="ＭＳ ゴシック" w:hint="eastAsia"/>
          <w:sz w:val="22"/>
          <w:szCs w:val="22"/>
        </w:rPr>
        <w:t>本業務により食品等輸入届出の内容を変更しようとする場合は、あらかじめ検疫所に申し出た後に行う。</w:t>
      </w:r>
    </w:p>
    <w:p w:rsidR="00B8441D" w:rsidRPr="00847E41" w:rsidRDefault="00B8441D">
      <w:pPr>
        <w:ind w:leftChars="210" w:left="396" w:firstLineChars="100" w:firstLine="198"/>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また、食品等輸入届出変更は届出受付番号につき</w:t>
      </w:r>
      <w:r w:rsidR="002A2A8C" w:rsidRPr="00847E41">
        <w:rPr>
          <w:rFonts w:ascii="ＭＳ ゴシック" w:eastAsia="ＭＳ ゴシック" w:hAnsi="ＭＳ ゴシック" w:hint="eastAsia"/>
          <w:sz w:val="22"/>
          <w:szCs w:val="22"/>
        </w:rPr>
        <w:t>９</w:t>
      </w:r>
      <w:r w:rsidRPr="00847E41">
        <w:rPr>
          <w:rFonts w:ascii="ＭＳ ゴシック" w:eastAsia="ＭＳ ゴシック" w:hAnsi="ＭＳ ゴシック" w:hint="eastAsia"/>
          <w:sz w:val="22"/>
          <w:szCs w:val="22"/>
        </w:rPr>
        <w:t>回まで行うことができる。</w:t>
      </w:r>
    </w:p>
    <w:p w:rsidR="00B8441D" w:rsidRPr="00847E41" w:rsidRDefault="00B8441D">
      <w:pPr>
        <w:rPr>
          <w:rFonts w:ascii="ＭＳ ゴシック" w:eastAsia="ＭＳ ゴシック" w:hAnsi="ＭＳ ゴシック"/>
          <w:sz w:val="22"/>
          <w:szCs w:val="22"/>
        </w:rPr>
      </w:pPr>
    </w:p>
    <w:p w:rsidR="00B8441D" w:rsidRPr="00847E41" w:rsidRDefault="00B8441D" w:rsidP="00440161">
      <w:pPr>
        <w:outlineLvl w:val="0"/>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２．入力者</w:t>
      </w:r>
    </w:p>
    <w:p w:rsidR="00B8441D" w:rsidRPr="00847E41" w:rsidRDefault="0031190D" w:rsidP="00BE5D4B">
      <w:pPr>
        <w:ind w:leftChars="400" w:left="754"/>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全利用者（</w:t>
      </w:r>
      <w:r w:rsidR="00C42B77" w:rsidRPr="00847E41">
        <w:rPr>
          <w:rFonts w:ascii="ＭＳ ゴシック" w:eastAsia="ＭＳ ゴシック" w:hAnsi="ＭＳ ゴシック" w:hint="eastAsia"/>
          <w:sz w:val="22"/>
          <w:szCs w:val="22"/>
        </w:rPr>
        <w:t>税関、動物検疫所、植物防疫所、厚生局等</w:t>
      </w:r>
      <w:r w:rsidR="00567DEB" w:rsidRPr="00847E41">
        <w:rPr>
          <w:rFonts w:ascii="ＭＳ ゴシック" w:eastAsia="ＭＳ ゴシック" w:hAnsi="ＭＳ ゴシック" w:hint="eastAsia"/>
          <w:sz w:val="22"/>
          <w:szCs w:val="22"/>
        </w:rPr>
        <w:t>、輸出証明書等発給機関</w:t>
      </w:r>
      <w:r w:rsidR="0068575F" w:rsidRPr="00847E41">
        <w:rPr>
          <w:rFonts w:ascii="ＭＳ ゴシック" w:eastAsia="ＭＳ ゴシック" w:hAnsi="ＭＳ ゴシック" w:hint="eastAsia"/>
          <w:sz w:val="22"/>
          <w:szCs w:val="22"/>
        </w:rPr>
        <w:t>は</w:t>
      </w:r>
      <w:r w:rsidR="00C42B77" w:rsidRPr="00847E41">
        <w:rPr>
          <w:rFonts w:ascii="ＭＳ ゴシック" w:eastAsia="ＭＳ ゴシック" w:hAnsi="ＭＳ ゴシック" w:hint="eastAsia"/>
          <w:sz w:val="22"/>
          <w:szCs w:val="22"/>
        </w:rPr>
        <w:t>除く</w:t>
      </w:r>
      <w:r w:rsidRPr="00847E41">
        <w:rPr>
          <w:rFonts w:ascii="ＭＳ ゴシック" w:eastAsia="ＭＳ ゴシック" w:hAnsi="ＭＳ ゴシック" w:hint="eastAsia"/>
          <w:sz w:val="22"/>
          <w:szCs w:val="22"/>
        </w:rPr>
        <w:t>）</w:t>
      </w:r>
    </w:p>
    <w:p w:rsidR="00B8441D" w:rsidRPr="00847E41" w:rsidRDefault="00B8441D">
      <w:pPr>
        <w:rPr>
          <w:rFonts w:ascii="ＭＳ ゴシック" w:eastAsia="ＭＳ ゴシック" w:hAnsi="ＭＳ ゴシック"/>
          <w:sz w:val="22"/>
          <w:szCs w:val="22"/>
        </w:rPr>
      </w:pPr>
    </w:p>
    <w:p w:rsidR="00B8441D" w:rsidRPr="00847E41" w:rsidRDefault="002D16CB" w:rsidP="00440161">
      <w:pPr>
        <w:outlineLvl w:val="0"/>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３</w:t>
      </w:r>
      <w:r w:rsidR="00B8441D" w:rsidRPr="00847E41">
        <w:rPr>
          <w:rFonts w:ascii="ＭＳ ゴシック" w:eastAsia="ＭＳ ゴシック" w:hAnsi="ＭＳ ゴシック" w:hint="eastAsia"/>
          <w:sz w:val="22"/>
          <w:szCs w:val="22"/>
        </w:rPr>
        <w:t>．</w:t>
      </w:r>
      <w:r w:rsidRPr="00847E41">
        <w:rPr>
          <w:rFonts w:ascii="ＭＳ ゴシック" w:eastAsia="ＭＳ ゴシック" w:hAnsi="ＭＳ ゴシック" w:hint="eastAsia"/>
          <w:sz w:val="22"/>
          <w:szCs w:val="22"/>
        </w:rPr>
        <w:t>制限事項</w:t>
      </w:r>
    </w:p>
    <w:p w:rsidR="002D16CB" w:rsidRPr="00793803" w:rsidRDefault="002D16CB" w:rsidP="00793803">
      <w:pPr>
        <w:ind w:leftChars="210" w:left="396" w:firstLineChars="100" w:firstLine="198"/>
        <w:rPr>
          <w:rFonts w:ascii="ＭＳ ゴシック" w:eastAsia="ＭＳ ゴシック" w:hAnsi="ＭＳ ゴシック"/>
          <w:sz w:val="22"/>
          <w:szCs w:val="22"/>
        </w:rPr>
      </w:pPr>
      <w:r w:rsidRPr="00793803">
        <w:rPr>
          <w:rFonts w:ascii="ＭＳ ゴシック" w:eastAsia="ＭＳ ゴシック" w:hAnsi="ＭＳ ゴシック" w:hint="eastAsia"/>
          <w:sz w:val="22"/>
          <w:szCs w:val="22"/>
        </w:rPr>
        <w:t>入力欄数が７欄以下であること。</w:t>
      </w:r>
      <w:r w:rsidR="00793803" w:rsidRPr="00F074E8">
        <w:rPr>
          <w:rFonts w:ascii="ＭＳ ゴシック" w:eastAsia="ＭＳ ゴシック" w:hAnsi="ＭＳ ゴシック" w:hint="eastAsia"/>
          <w:sz w:val="22"/>
          <w:szCs w:val="22"/>
          <w:highlight w:val="green"/>
        </w:rPr>
        <w:t>ただし、届出種別が計画輸入</w:t>
      </w:r>
      <w:r w:rsidR="00F074E8" w:rsidRPr="00F074E8">
        <w:rPr>
          <w:rFonts w:ascii="ＭＳ ゴシック" w:eastAsia="ＭＳ ゴシック" w:hAnsi="ＭＳ ゴシック" w:hint="eastAsia"/>
          <w:sz w:val="22"/>
          <w:szCs w:val="22"/>
          <w:highlight w:val="green"/>
        </w:rPr>
        <w:t>における</w:t>
      </w:r>
      <w:r w:rsidR="00793803" w:rsidRPr="00F074E8">
        <w:rPr>
          <w:rFonts w:ascii="ＭＳ ゴシック" w:eastAsia="ＭＳ ゴシック" w:hAnsi="ＭＳ ゴシック" w:hint="eastAsia"/>
          <w:sz w:val="22"/>
          <w:szCs w:val="22"/>
          <w:highlight w:val="green"/>
        </w:rPr>
        <w:t>事前届出または計画輸入</w:t>
      </w:r>
      <w:r w:rsidR="00F074E8" w:rsidRPr="00F074E8">
        <w:rPr>
          <w:rFonts w:ascii="ＭＳ ゴシック" w:eastAsia="ＭＳ ゴシック" w:hAnsi="ＭＳ ゴシック" w:hint="eastAsia"/>
          <w:sz w:val="22"/>
          <w:szCs w:val="22"/>
          <w:highlight w:val="green"/>
        </w:rPr>
        <w:t>届出</w:t>
      </w:r>
      <w:r w:rsidR="00793803" w:rsidRPr="00F074E8">
        <w:rPr>
          <w:rFonts w:ascii="ＭＳ ゴシック" w:eastAsia="ＭＳ ゴシック" w:hAnsi="ＭＳ ゴシック" w:hint="eastAsia"/>
          <w:sz w:val="22"/>
          <w:szCs w:val="22"/>
          <w:highlight w:val="green"/>
        </w:rPr>
        <w:t>の場合は１欄であること。</w:t>
      </w:r>
    </w:p>
    <w:p w:rsidR="002D16CB" w:rsidRPr="00847E41" w:rsidRDefault="002D16CB" w:rsidP="002D16CB">
      <w:pPr>
        <w:ind w:firstLineChars="300" w:firstLine="595"/>
        <w:rPr>
          <w:rFonts w:ascii="ＭＳ ゴシック" w:eastAsia="ＭＳ ゴシック" w:hAnsi="ＭＳ ゴシック"/>
          <w:sz w:val="22"/>
          <w:szCs w:val="22"/>
        </w:rPr>
      </w:pPr>
    </w:p>
    <w:p w:rsidR="00B8441D" w:rsidRPr="00847E41" w:rsidRDefault="002D16CB" w:rsidP="00440161">
      <w:pPr>
        <w:outlineLvl w:val="0"/>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４</w:t>
      </w:r>
      <w:r w:rsidR="00B8441D" w:rsidRPr="00847E41">
        <w:rPr>
          <w:rFonts w:ascii="ＭＳ ゴシック" w:eastAsia="ＭＳ ゴシック" w:hAnsi="ＭＳ ゴシック" w:hint="eastAsia"/>
          <w:sz w:val="22"/>
          <w:szCs w:val="22"/>
        </w:rPr>
        <w:t>．入力条件</w:t>
      </w:r>
    </w:p>
    <w:p w:rsidR="00B8441D" w:rsidRPr="00847E41" w:rsidRDefault="00B8441D" w:rsidP="00BE5D4B">
      <w:pPr>
        <w:ind w:leftChars="100" w:left="188"/>
        <w:outlineLvl w:val="0"/>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（１）入力者チェック</w:t>
      </w:r>
    </w:p>
    <w:p w:rsidR="00B8441D" w:rsidRPr="00847E41" w:rsidRDefault="00B8441D" w:rsidP="00BE5D4B">
      <w:pPr>
        <w:ind w:leftChars="500" w:left="942"/>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システムに登録されている利用者であること。</w:t>
      </w:r>
    </w:p>
    <w:p w:rsidR="00B8441D" w:rsidRPr="00847E41" w:rsidRDefault="00B8441D" w:rsidP="00BE5D4B">
      <w:pPr>
        <w:ind w:leftChars="100" w:left="188"/>
        <w:outlineLvl w:val="0"/>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（２）入力項目チェック</w:t>
      </w:r>
    </w:p>
    <w:p w:rsidR="00B8441D" w:rsidRPr="00847E41" w:rsidRDefault="00B8441D" w:rsidP="00BE5D4B">
      <w:pPr>
        <w:ind w:leftChars="200" w:left="377"/>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（Ａ）単項目チェック</w:t>
      </w:r>
    </w:p>
    <w:p w:rsidR="00B8441D" w:rsidRPr="00847E41" w:rsidRDefault="00B8441D" w:rsidP="00BE5D4B">
      <w:pPr>
        <w:ind w:leftChars="600" w:left="1131"/>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「入力項目表」</w:t>
      </w:r>
      <w:r w:rsidR="000C2676" w:rsidRPr="00847E41">
        <w:rPr>
          <w:rFonts w:ascii="ＭＳ ゴシック" w:eastAsia="ＭＳ ゴシック" w:hAnsi="ＭＳ ゴシック" w:hint="eastAsia"/>
          <w:sz w:val="22"/>
          <w:szCs w:val="22"/>
        </w:rPr>
        <w:t>及び「オンライン業務共通設計書」</w:t>
      </w:r>
      <w:r w:rsidRPr="00847E41">
        <w:rPr>
          <w:rFonts w:ascii="ＭＳ ゴシック" w:eastAsia="ＭＳ ゴシック" w:hAnsi="ＭＳ ゴシック" w:hint="eastAsia"/>
          <w:sz w:val="22"/>
          <w:szCs w:val="22"/>
        </w:rPr>
        <w:t>参照</w:t>
      </w:r>
      <w:r w:rsidR="000C2676" w:rsidRPr="00847E41">
        <w:rPr>
          <w:rFonts w:ascii="ＭＳ ゴシック" w:eastAsia="ＭＳ ゴシック" w:hAnsi="ＭＳ ゴシック" w:hint="eastAsia"/>
          <w:sz w:val="22"/>
          <w:szCs w:val="22"/>
        </w:rPr>
        <w:t>。</w:t>
      </w:r>
    </w:p>
    <w:p w:rsidR="00B8441D" w:rsidRPr="00847E41" w:rsidRDefault="00B8441D" w:rsidP="00BE5D4B">
      <w:pPr>
        <w:ind w:leftChars="200" w:left="377"/>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（Ｂ）項目間関連チェック</w:t>
      </w:r>
    </w:p>
    <w:p w:rsidR="00B8441D" w:rsidRPr="00847E41" w:rsidRDefault="00B8441D" w:rsidP="00BE5D4B">
      <w:pPr>
        <w:ind w:leftChars="300" w:left="565"/>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（ａ）輸入者符号、輸入者名、輸入者住所</w:t>
      </w:r>
    </w:p>
    <w:p w:rsidR="00B8441D" w:rsidRPr="00847E41" w:rsidRDefault="00B8441D" w:rsidP="00BE5D4B">
      <w:pPr>
        <w:ind w:leftChars="600" w:left="1329" w:hangingChars="100" w:hanging="198"/>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①輸入者符号が無符号輸入者の符号の場合は、輸入者名欄及び輸入者住所</w:t>
      </w:r>
      <w:r w:rsidR="00AD5D41" w:rsidRPr="00847E41">
        <w:rPr>
          <w:rFonts w:ascii="ＭＳ ゴシック" w:eastAsia="ＭＳ ゴシック" w:hAnsi="ＭＳ ゴシック" w:cs="ＭＳ 明朝" w:hint="eastAsia"/>
          <w:color w:val="000000"/>
          <w:kern w:val="0"/>
          <w:sz w:val="22"/>
          <w:szCs w:val="22"/>
        </w:rPr>
        <w:t>（都道府県名、市区町村（行政区名）、町域名・番地）</w:t>
      </w:r>
      <w:r w:rsidRPr="00847E41">
        <w:rPr>
          <w:rFonts w:ascii="ＭＳ ゴシック" w:eastAsia="ＭＳ ゴシック" w:hAnsi="ＭＳ ゴシック" w:cs="ＭＳ 明朝" w:hint="eastAsia"/>
          <w:color w:val="000000"/>
          <w:kern w:val="0"/>
          <w:sz w:val="22"/>
          <w:szCs w:val="22"/>
        </w:rPr>
        <w:t>欄に入力があること。</w:t>
      </w:r>
    </w:p>
    <w:p w:rsidR="00B8441D" w:rsidRPr="00847E41" w:rsidRDefault="00B8441D" w:rsidP="00BE5D4B">
      <w:pPr>
        <w:ind w:leftChars="600" w:left="1131"/>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②登録されている輸入者符号が有符号輸入者の場合は、輸入者符号が変更されていないこと。</w:t>
      </w:r>
    </w:p>
    <w:p w:rsidR="00B8441D" w:rsidRPr="00847E41" w:rsidRDefault="00B8441D" w:rsidP="00BE5D4B">
      <w:pPr>
        <w:ind w:leftChars="600" w:left="1329" w:hangingChars="100" w:hanging="198"/>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③登録されている輸入者符号が無符号輸入者の場合は、輸入者符号及び輸入者名が変更されていないこと。</w:t>
      </w:r>
    </w:p>
    <w:p w:rsidR="009F7F06" w:rsidRPr="00847E41" w:rsidRDefault="009F7F06" w:rsidP="00BE5D4B">
      <w:pPr>
        <w:ind w:leftChars="600" w:left="1329" w:hangingChars="100" w:hanging="198"/>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④</w:t>
      </w:r>
      <w:r w:rsidRPr="00847E41">
        <w:rPr>
          <w:rFonts w:ascii="ＭＳ ゴシック" w:eastAsia="ＭＳ ゴシック" w:hAnsi="ＭＳ ゴシック" w:hint="eastAsia"/>
          <w:sz w:val="22"/>
          <w:szCs w:val="22"/>
        </w:rPr>
        <w:t>輸入者住所（都道府県名、市区町村（行政区名）、町域名・番地、ビル名ほか）のいずれかに入力がされている場合は、輸入者住所（都道府県名、市区町村（行政区名）、町域名・番地）に入力がされていること。</w:t>
      </w:r>
    </w:p>
    <w:p w:rsidR="00B8441D" w:rsidRPr="00847E41" w:rsidRDefault="00B8441D" w:rsidP="00BE5D4B">
      <w:pPr>
        <w:ind w:leftChars="300" w:left="565"/>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（ｂ）生産国または製造国、製造者</w:t>
      </w:r>
    </w:p>
    <w:p w:rsidR="00B8441D" w:rsidRPr="00847E41" w:rsidRDefault="00B8441D" w:rsidP="00BE5D4B">
      <w:pPr>
        <w:ind w:leftChars="750" w:left="1413"/>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生産国または製造国欄及び製造者欄のいずれかまたは両方に入力があること。</w:t>
      </w:r>
    </w:p>
    <w:p w:rsidR="00B8441D" w:rsidRPr="00847E41" w:rsidRDefault="00B8441D" w:rsidP="00BE5D4B">
      <w:pPr>
        <w:ind w:leftChars="300" w:left="565"/>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w:t>
      </w:r>
      <w:r w:rsidR="00693FD1" w:rsidRPr="00847E41">
        <w:rPr>
          <w:rFonts w:ascii="ＭＳ ゴシック" w:eastAsia="ＭＳ ゴシック" w:hAnsi="ＭＳ ゴシック" w:hint="eastAsia"/>
          <w:sz w:val="22"/>
          <w:szCs w:val="22"/>
        </w:rPr>
        <w:t>ｃ</w:t>
      </w:r>
      <w:r w:rsidRPr="00847E41">
        <w:rPr>
          <w:rFonts w:ascii="ＭＳ ゴシック" w:eastAsia="ＭＳ ゴシック" w:hAnsi="ＭＳ ゴシック" w:hint="eastAsia"/>
          <w:sz w:val="22"/>
          <w:szCs w:val="22"/>
        </w:rPr>
        <w:t>）Ｂ／Ｌ番号（</w:t>
      </w:r>
      <w:r w:rsidR="00741FAA" w:rsidRPr="00847E41">
        <w:rPr>
          <w:rFonts w:ascii="ＭＳ ゴシック" w:eastAsia="ＭＳ ゴシック" w:hAnsi="ＭＳ ゴシック" w:hint="eastAsia"/>
          <w:sz w:val="22"/>
          <w:szCs w:val="22"/>
        </w:rPr>
        <w:t>共通管理番号関連処理のリンク</w:t>
      </w:r>
      <w:r w:rsidRPr="00847E41">
        <w:rPr>
          <w:rFonts w:ascii="ＭＳ ゴシック" w:eastAsia="ＭＳ ゴシック" w:hAnsi="ＭＳ ゴシック" w:hint="eastAsia"/>
          <w:sz w:val="22"/>
          <w:szCs w:val="22"/>
        </w:rPr>
        <w:t>を行う場合）</w:t>
      </w:r>
    </w:p>
    <w:p w:rsidR="00B8441D" w:rsidRPr="00847E41" w:rsidRDefault="00B8441D" w:rsidP="00BE5D4B">
      <w:pPr>
        <w:ind w:leftChars="720" w:left="1357"/>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Ｂ／Ｌ番号欄に入力があること。</w:t>
      </w:r>
    </w:p>
    <w:p w:rsidR="00B8441D" w:rsidRPr="00847E41" w:rsidRDefault="00B8441D" w:rsidP="00BE5D4B">
      <w:pPr>
        <w:ind w:leftChars="300" w:left="565"/>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w:t>
      </w:r>
      <w:r w:rsidR="00693FD1" w:rsidRPr="00847E41">
        <w:rPr>
          <w:rFonts w:ascii="ＭＳ ゴシック" w:eastAsia="ＭＳ ゴシック" w:hAnsi="ＭＳ ゴシック" w:hint="eastAsia"/>
          <w:sz w:val="22"/>
          <w:szCs w:val="22"/>
        </w:rPr>
        <w:t>ｄ</w:t>
      </w:r>
      <w:r w:rsidRPr="00847E41">
        <w:rPr>
          <w:rFonts w:ascii="ＭＳ ゴシック" w:eastAsia="ＭＳ ゴシック" w:hAnsi="ＭＳ ゴシック" w:hint="eastAsia"/>
          <w:sz w:val="22"/>
          <w:szCs w:val="22"/>
        </w:rPr>
        <w:t>）貨物の記号、Ｂ／Ｌ番号（</w:t>
      </w:r>
      <w:r w:rsidR="00741FAA" w:rsidRPr="00847E41">
        <w:rPr>
          <w:rFonts w:ascii="ＭＳ ゴシック" w:eastAsia="ＭＳ ゴシック" w:hAnsi="ＭＳ ゴシック" w:hint="eastAsia"/>
          <w:sz w:val="22"/>
          <w:szCs w:val="22"/>
        </w:rPr>
        <w:t>共通管理番号関連処理のリンク</w:t>
      </w:r>
      <w:r w:rsidRPr="00847E41">
        <w:rPr>
          <w:rFonts w:ascii="ＭＳ ゴシック" w:eastAsia="ＭＳ ゴシック" w:hAnsi="ＭＳ ゴシック" w:hint="eastAsia"/>
          <w:sz w:val="22"/>
          <w:szCs w:val="22"/>
        </w:rPr>
        <w:t>を行わない場合）</w:t>
      </w:r>
    </w:p>
    <w:p w:rsidR="00B8441D" w:rsidRPr="00847E41" w:rsidRDefault="00B8441D" w:rsidP="00BE5D4B">
      <w:pPr>
        <w:ind w:leftChars="720" w:left="1357"/>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貨物の記号欄及びＢ／Ｌ番号欄のいずれかまたは両方に入力があること。</w:t>
      </w:r>
    </w:p>
    <w:p w:rsidR="00B8441D" w:rsidRPr="00847E41" w:rsidRDefault="00B8441D" w:rsidP="00BE5D4B">
      <w:pPr>
        <w:ind w:leftChars="300" w:left="565"/>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w:t>
      </w:r>
      <w:r w:rsidR="00693FD1" w:rsidRPr="00847E41">
        <w:rPr>
          <w:rFonts w:ascii="ＭＳ ゴシック" w:eastAsia="ＭＳ ゴシック" w:hAnsi="ＭＳ ゴシック" w:hint="eastAsia"/>
          <w:sz w:val="22"/>
          <w:szCs w:val="22"/>
        </w:rPr>
        <w:t>ｅ</w:t>
      </w:r>
      <w:r w:rsidRPr="00847E41">
        <w:rPr>
          <w:rFonts w:ascii="ＭＳ ゴシック" w:eastAsia="ＭＳ ゴシック" w:hAnsi="ＭＳ ゴシック" w:hint="eastAsia"/>
          <w:sz w:val="22"/>
          <w:szCs w:val="22"/>
        </w:rPr>
        <w:t>）届出種別、事故の有無</w:t>
      </w:r>
    </w:p>
    <w:p w:rsidR="00F803FB" w:rsidRPr="00847E41" w:rsidRDefault="00B8441D" w:rsidP="00BE5D4B">
      <w:pPr>
        <w:ind w:leftChars="720" w:left="1357"/>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届出種別が事前届出</w:t>
      </w:r>
      <w:r w:rsidR="00F074E8" w:rsidRPr="00F074E8">
        <w:rPr>
          <w:rFonts w:ascii="ＭＳ ゴシック" w:eastAsia="ＭＳ ゴシック" w:hAnsi="ＭＳ ゴシック" w:hint="eastAsia"/>
          <w:sz w:val="22"/>
          <w:szCs w:val="22"/>
          <w:highlight w:val="green"/>
        </w:rPr>
        <w:t>または計画輸入における事前届出</w:t>
      </w:r>
      <w:r w:rsidRPr="00847E41">
        <w:rPr>
          <w:rFonts w:ascii="ＭＳ ゴシック" w:eastAsia="ＭＳ ゴシック" w:hAnsi="ＭＳ ゴシック" w:hint="eastAsia"/>
          <w:sz w:val="22"/>
          <w:szCs w:val="22"/>
        </w:rPr>
        <w:t>以外の場合は、事故の有無欄に入力があること。</w:t>
      </w:r>
    </w:p>
    <w:p w:rsidR="00EB5827" w:rsidRPr="00847E41" w:rsidRDefault="00EB5827" w:rsidP="00EB5827">
      <w:pPr>
        <w:ind w:leftChars="300" w:left="565"/>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（ｆ）登録制度適用番号（品目）、原材料または材質コード</w:t>
      </w:r>
    </w:p>
    <w:p w:rsidR="00D46F89" w:rsidRPr="00847E41" w:rsidRDefault="00D46F89" w:rsidP="00B4115D">
      <w:pPr>
        <w:ind w:leftChars="600" w:left="1131" w:firstLineChars="100" w:firstLine="198"/>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登録制度適用番号（品目）が入力され、品目が器具、容器包装、おもちゃの場合は、原材料または材質コードに「ＸＸＸ」以外が入力されていないこと。または、</w:t>
      </w:r>
      <w:r w:rsidR="0092334B" w:rsidRPr="00847E41">
        <w:rPr>
          <w:rFonts w:ascii="ＭＳ ゴシック" w:eastAsia="ＭＳ ゴシック" w:hAnsi="ＭＳ ゴシック" w:hint="eastAsia"/>
          <w:sz w:val="22"/>
          <w:szCs w:val="22"/>
        </w:rPr>
        <w:t>それ以外の</w:t>
      </w:r>
      <w:r w:rsidRPr="00847E41">
        <w:rPr>
          <w:rFonts w:ascii="ＭＳ ゴシック" w:eastAsia="ＭＳ ゴシック" w:hAnsi="ＭＳ ゴシック" w:hint="eastAsia"/>
          <w:sz w:val="22"/>
          <w:szCs w:val="22"/>
        </w:rPr>
        <w:t>品目の場合は「ＹＹＹ」以外が入力されていないこと。</w:t>
      </w:r>
    </w:p>
    <w:p w:rsidR="00EB5827" w:rsidRPr="00847E41" w:rsidRDefault="00EB5827" w:rsidP="00EB5827">
      <w:pPr>
        <w:ind w:leftChars="300" w:left="565"/>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（ｇ）登録制度適用番号（品目）、添加物または成分コード</w:t>
      </w:r>
    </w:p>
    <w:p w:rsidR="00EB5827" w:rsidRPr="00847E41" w:rsidRDefault="00EB5827" w:rsidP="00B4115D">
      <w:pPr>
        <w:ind w:leftChars="600" w:left="1131" w:firstLineChars="100" w:firstLine="198"/>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登録制度適用番号（品目）が入力されている場合は、添加物または成分コードに「ＹＹＹＹＹＹ」</w:t>
      </w:r>
      <w:r w:rsidRPr="00847E41">
        <w:rPr>
          <w:rFonts w:ascii="ＭＳ ゴシック" w:eastAsia="ＭＳ ゴシック" w:hAnsi="ＭＳ ゴシック" w:hint="eastAsia"/>
          <w:sz w:val="22"/>
          <w:szCs w:val="22"/>
        </w:rPr>
        <w:lastRenderedPageBreak/>
        <w:t>以外が入力されていないこと。</w:t>
      </w:r>
    </w:p>
    <w:p w:rsidR="00CE2AB5" w:rsidRPr="00847E41" w:rsidRDefault="00CE2AB5" w:rsidP="00CE2AB5">
      <w:pPr>
        <w:ind w:leftChars="300" w:left="565"/>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（ｈ）</w:t>
      </w:r>
      <w:r w:rsidRPr="00847E41">
        <w:rPr>
          <w:rFonts w:ascii="ＭＳ ゴシック" w:eastAsia="ＭＳ ゴシック" w:hAnsi="ＭＳ ゴシック" w:cs="ＭＳ 明朝" w:hint="eastAsia"/>
          <w:color w:val="000000"/>
          <w:kern w:val="0"/>
          <w:sz w:val="22"/>
          <w:szCs w:val="22"/>
        </w:rPr>
        <w:t>原材料または材質</w:t>
      </w:r>
      <w:r w:rsidR="00042454" w:rsidRPr="00847E41">
        <w:rPr>
          <w:rFonts w:ascii="ＭＳ ゴシック" w:eastAsia="ＭＳ ゴシック" w:hAnsi="ＭＳ ゴシック" w:cs="ＭＳ 明朝" w:hint="eastAsia"/>
          <w:color w:val="000000"/>
          <w:kern w:val="0"/>
          <w:sz w:val="22"/>
          <w:szCs w:val="22"/>
        </w:rPr>
        <w:t>コード</w:t>
      </w:r>
      <w:r w:rsidRPr="00847E41">
        <w:rPr>
          <w:rFonts w:ascii="ＭＳ ゴシック" w:eastAsia="ＭＳ ゴシック" w:hAnsi="ＭＳ ゴシック" w:hint="eastAsia"/>
          <w:sz w:val="22"/>
          <w:szCs w:val="22"/>
        </w:rPr>
        <w:t>、</w:t>
      </w:r>
      <w:r w:rsidRPr="00847E41">
        <w:rPr>
          <w:rFonts w:ascii="ＭＳ ゴシック" w:eastAsia="ＭＳ ゴシック" w:hAnsi="ＭＳ ゴシック" w:cs="ＭＳ 明朝" w:hint="eastAsia"/>
          <w:color w:val="000000"/>
          <w:kern w:val="0"/>
          <w:sz w:val="22"/>
          <w:szCs w:val="22"/>
        </w:rPr>
        <w:t>原材料または材質名</w:t>
      </w:r>
    </w:p>
    <w:p w:rsidR="00CE2AB5" w:rsidRPr="00847E41" w:rsidRDefault="00CE2AB5" w:rsidP="00A92EFD">
      <w:pPr>
        <w:ind w:leftChars="600" w:left="1131" w:firstLineChars="100" w:firstLine="198"/>
        <w:rPr>
          <w:rFonts w:ascii="ＭＳ ゴシック" w:eastAsia="ＭＳ ゴシック" w:hAnsi="ＭＳ ゴシック"/>
          <w:sz w:val="22"/>
          <w:szCs w:val="22"/>
        </w:rPr>
      </w:pPr>
      <w:r w:rsidRPr="00847E41">
        <w:rPr>
          <w:rFonts w:ascii="ＭＳ ゴシック" w:eastAsia="ＭＳ ゴシック" w:hAnsi="ＭＳ ゴシック" w:cs="ＭＳ 明朝" w:hint="eastAsia"/>
          <w:color w:val="000000"/>
          <w:kern w:val="0"/>
          <w:sz w:val="22"/>
          <w:szCs w:val="22"/>
        </w:rPr>
        <w:t>原材料または材質</w:t>
      </w:r>
      <w:r w:rsidR="00042454" w:rsidRPr="00847E41">
        <w:rPr>
          <w:rFonts w:ascii="ＭＳ ゴシック" w:eastAsia="ＭＳ ゴシック" w:hAnsi="ＭＳ ゴシック" w:cs="ＭＳ 明朝" w:hint="eastAsia"/>
          <w:color w:val="000000"/>
          <w:kern w:val="0"/>
          <w:sz w:val="22"/>
          <w:szCs w:val="22"/>
        </w:rPr>
        <w:t>コード</w:t>
      </w:r>
      <w:r w:rsidRPr="00847E41">
        <w:rPr>
          <w:rFonts w:ascii="ＭＳ ゴシック" w:eastAsia="ＭＳ ゴシック" w:hAnsi="ＭＳ ゴシック" w:cs="ＭＳ 明朝" w:hint="eastAsia"/>
          <w:color w:val="000000"/>
          <w:kern w:val="0"/>
          <w:sz w:val="22"/>
          <w:szCs w:val="22"/>
        </w:rPr>
        <w:t>に「</w:t>
      </w:r>
      <w:r w:rsidR="00622072" w:rsidRPr="00847E41">
        <w:rPr>
          <w:rFonts w:ascii="ＭＳ ゴシック" w:eastAsia="ＭＳ ゴシック" w:hAnsi="ＭＳ ゴシック" w:cs="ＭＳ 明朝" w:hint="eastAsia"/>
          <w:color w:val="000000"/>
          <w:kern w:val="0"/>
          <w:sz w:val="22"/>
          <w:szCs w:val="22"/>
        </w:rPr>
        <w:t>ＺＸＸ</w:t>
      </w:r>
      <w:r w:rsidRPr="00847E41">
        <w:rPr>
          <w:rFonts w:ascii="ＭＳ ゴシック" w:eastAsia="ＭＳ ゴシック" w:hAnsi="ＭＳ ゴシック" w:cs="ＭＳ 明朝" w:hint="eastAsia"/>
          <w:color w:val="000000"/>
          <w:kern w:val="0"/>
          <w:sz w:val="22"/>
          <w:szCs w:val="22"/>
        </w:rPr>
        <w:t>」または「</w:t>
      </w:r>
      <w:r w:rsidR="00622072" w:rsidRPr="00847E41">
        <w:rPr>
          <w:rFonts w:ascii="ＭＳ ゴシック" w:eastAsia="ＭＳ ゴシック" w:hAnsi="ＭＳ ゴシック" w:cs="ＭＳ 明朝" w:hint="eastAsia"/>
          <w:color w:val="000000"/>
          <w:kern w:val="0"/>
          <w:sz w:val="22"/>
          <w:szCs w:val="22"/>
        </w:rPr>
        <w:t>ＺＹＹ」</w:t>
      </w:r>
      <w:r w:rsidRPr="00847E41">
        <w:rPr>
          <w:rFonts w:ascii="ＭＳ ゴシック" w:eastAsia="ＭＳ ゴシック" w:hAnsi="ＭＳ ゴシック" w:hint="eastAsia"/>
          <w:sz w:val="22"/>
          <w:szCs w:val="22"/>
        </w:rPr>
        <w:t>が入力されている場合は、</w:t>
      </w:r>
      <w:r w:rsidRPr="00847E41">
        <w:rPr>
          <w:rFonts w:ascii="ＭＳ ゴシック" w:eastAsia="ＭＳ ゴシック" w:hAnsi="ＭＳ ゴシック" w:cs="ＭＳ 明朝" w:hint="eastAsia"/>
          <w:color w:val="000000"/>
          <w:kern w:val="0"/>
          <w:sz w:val="22"/>
          <w:szCs w:val="22"/>
        </w:rPr>
        <w:t>原材料または材質名</w:t>
      </w:r>
      <w:r w:rsidRPr="00847E41">
        <w:rPr>
          <w:rFonts w:ascii="ＭＳ ゴシック" w:eastAsia="ＭＳ ゴシック" w:hAnsi="ＭＳ ゴシック" w:hint="eastAsia"/>
          <w:sz w:val="22"/>
          <w:szCs w:val="22"/>
        </w:rPr>
        <w:t>が入力されていること。または、それ以外の</w:t>
      </w:r>
      <w:r w:rsidRPr="00847E41">
        <w:rPr>
          <w:rFonts w:ascii="ＭＳ ゴシック" w:eastAsia="ＭＳ ゴシック" w:hAnsi="ＭＳ ゴシック" w:cs="ＭＳ 明朝" w:hint="eastAsia"/>
          <w:color w:val="000000"/>
          <w:kern w:val="0"/>
          <w:sz w:val="22"/>
          <w:szCs w:val="22"/>
        </w:rPr>
        <w:t>原材料または材質</w:t>
      </w:r>
      <w:r w:rsidR="00042454" w:rsidRPr="00847E41">
        <w:rPr>
          <w:rFonts w:ascii="ＭＳ ゴシック" w:eastAsia="ＭＳ ゴシック" w:hAnsi="ＭＳ ゴシック" w:cs="ＭＳ 明朝" w:hint="eastAsia"/>
          <w:color w:val="000000"/>
          <w:kern w:val="0"/>
          <w:sz w:val="22"/>
          <w:szCs w:val="22"/>
        </w:rPr>
        <w:t>コード</w:t>
      </w:r>
      <w:r w:rsidRPr="00847E41">
        <w:rPr>
          <w:rFonts w:ascii="ＭＳ ゴシック" w:eastAsia="ＭＳ ゴシック" w:hAnsi="ＭＳ ゴシック" w:cs="ＭＳ 明朝" w:hint="eastAsia"/>
          <w:color w:val="000000"/>
          <w:kern w:val="0"/>
          <w:sz w:val="22"/>
          <w:szCs w:val="22"/>
        </w:rPr>
        <w:t>が入力された場合は、原材料または材質名</w:t>
      </w:r>
      <w:r w:rsidRPr="00847E41">
        <w:rPr>
          <w:rFonts w:ascii="ＭＳ ゴシック" w:eastAsia="ＭＳ ゴシック" w:hAnsi="ＭＳ ゴシック" w:hint="eastAsia"/>
          <w:sz w:val="22"/>
          <w:szCs w:val="22"/>
        </w:rPr>
        <w:t>が入力されていないこと。</w:t>
      </w:r>
    </w:p>
    <w:p w:rsidR="00CE2AB5" w:rsidRPr="00847E41" w:rsidRDefault="00CE2AB5" w:rsidP="00CE2AB5">
      <w:pPr>
        <w:ind w:leftChars="300" w:left="565"/>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（ｉ）</w:t>
      </w:r>
      <w:r w:rsidRPr="00847E41">
        <w:rPr>
          <w:rFonts w:ascii="ＭＳ ゴシック" w:eastAsia="ＭＳ ゴシック" w:hAnsi="ＭＳ ゴシック" w:cs="ＭＳ 明朝" w:hint="eastAsia"/>
          <w:color w:val="000000"/>
          <w:kern w:val="0"/>
          <w:sz w:val="22"/>
          <w:szCs w:val="22"/>
        </w:rPr>
        <w:t>製造または加工の方法コード</w:t>
      </w:r>
      <w:r w:rsidRPr="00847E41">
        <w:rPr>
          <w:rFonts w:ascii="ＭＳ ゴシック" w:eastAsia="ＭＳ ゴシック" w:hAnsi="ＭＳ ゴシック" w:hint="eastAsia"/>
          <w:sz w:val="22"/>
          <w:szCs w:val="22"/>
        </w:rPr>
        <w:t>、</w:t>
      </w:r>
      <w:r w:rsidRPr="00847E41">
        <w:rPr>
          <w:rFonts w:ascii="ＭＳ ゴシック" w:eastAsia="ＭＳ ゴシック" w:hAnsi="ＭＳ ゴシック" w:cs="ＭＳ 明朝" w:hint="eastAsia"/>
          <w:color w:val="000000"/>
          <w:kern w:val="0"/>
          <w:sz w:val="22"/>
          <w:szCs w:val="22"/>
        </w:rPr>
        <w:t>製造または加工の方法名</w:t>
      </w:r>
    </w:p>
    <w:p w:rsidR="00CE2AB5" w:rsidRPr="00847E41" w:rsidRDefault="00CE2AB5" w:rsidP="00A92EFD">
      <w:pPr>
        <w:ind w:leftChars="600" w:left="1131" w:firstLineChars="100" w:firstLine="198"/>
        <w:rPr>
          <w:rFonts w:ascii="ＭＳ ゴシック" w:eastAsia="ＭＳ ゴシック" w:hAnsi="ＭＳ ゴシック"/>
          <w:sz w:val="22"/>
          <w:szCs w:val="22"/>
        </w:rPr>
      </w:pPr>
      <w:r w:rsidRPr="00847E41">
        <w:rPr>
          <w:rFonts w:ascii="ＭＳ ゴシック" w:eastAsia="ＭＳ ゴシック" w:hAnsi="ＭＳ ゴシック" w:cs="ＭＳ 明朝" w:hint="eastAsia"/>
          <w:color w:val="000000"/>
          <w:kern w:val="0"/>
          <w:sz w:val="22"/>
          <w:szCs w:val="22"/>
        </w:rPr>
        <w:t>製造または加工の方法コードに「</w:t>
      </w:r>
      <w:r w:rsidR="00622072" w:rsidRPr="00847E41">
        <w:rPr>
          <w:rFonts w:ascii="ＭＳ ゴシック" w:eastAsia="ＭＳ ゴシック" w:hAnsi="ＭＳ ゴシック" w:cs="ＭＳ 明朝" w:hint="eastAsia"/>
          <w:color w:val="000000"/>
          <w:kern w:val="0"/>
          <w:sz w:val="22"/>
          <w:szCs w:val="22"/>
        </w:rPr>
        <w:t>Ｚ００</w:t>
      </w:r>
      <w:r w:rsidRPr="00847E41">
        <w:rPr>
          <w:rFonts w:ascii="ＭＳ ゴシック" w:eastAsia="ＭＳ ゴシック" w:hAnsi="ＭＳ ゴシック" w:cs="ＭＳ 明朝" w:hint="eastAsia"/>
          <w:color w:val="000000"/>
          <w:kern w:val="0"/>
          <w:sz w:val="22"/>
          <w:szCs w:val="22"/>
        </w:rPr>
        <w:t>」</w:t>
      </w:r>
      <w:r w:rsidRPr="00847E41">
        <w:rPr>
          <w:rFonts w:ascii="ＭＳ ゴシック" w:eastAsia="ＭＳ ゴシック" w:hAnsi="ＭＳ ゴシック" w:hint="eastAsia"/>
          <w:sz w:val="22"/>
          <w:szCs w:val="22"/>
        </w:rPr>
        <w:t>が入力されている場合は、</w:t>
      </w:r>
      <w:r w:rsidRPr="00847E41">
        <w:rPr>
          <w:rFonts w:ascii="ＭＳ ゴシック" w:eastAsia="ＭＳ ゴシック" w:hAnsi="ＭＳ ゴシック" w:cs="ＭＳ 明朝" w:hint="eastAsia"/>
          <w:color w:val="000000"/>
          <w:kern w:val="0"/>
          <w:sz w:val="22"/>
          <w:szCs w:val="22"/>
        </w:rPr>
        <w:t>製造または加工の方法名</w:t>
      </w:r>
      <w:r w:rsidRPr="00847E41">
        <w:rPr>
          <w:rFonts w:ascii="ＭＳ ゴシック" w:eastAsia="ＭＳ ゴシック" w:hAnsi="ＭＳ ゴシック" w:hint="eastAsia"/>
          <w:sz w:val="22"/>
          <w:szCs w:val="22"/>
        </w:rPr>
        <w:t>が入力されていること。または、それ以外の</w:t>
      </w:r>
      <w:r w:rsidRPr="00847E41">
        <w:rPr>
          <w:rFonts w:ascii="ＭＳ ゴシック" w:eastAsia="ＭＳ ゴシック" w:hAnsi="ＭＳ ゴシック" w:cs="ＭＳ 明朝" w:hint="eastAsia"/>
          <w:color w:val="000000"/>
          <w:kern w:val="0"/>
          <w:sz w:val="22"/>
          <w:szCs w:val="22"/>
        </w:rPr>
        <w:t>製造または加工の方法コード</w:t>
      </w:r>
      <w:r w:rsidRPr="00847E41">
        <w:rPr>
          <w:rFonts w:ascii="ＭＳ ゴシック" w:eastAsia="ＭＳ ゴシック" w:hAnsi="ＭＳ ゴシック" w:hint="eastAsia"/>
          <w:sz w:val="22"/>
          <w:szCs w:val="22"/>
        </w:rPr>
        <w:t>が入力され</w:t>
      </w:r>
      <w:r w:rsidR="00B4115D" w:rsidRPr="00847E41">
        <w:rPr>
          <w:rFonts w:ascii="ＭＳ ゴシック" w:eastAsia="ＭＳ ゴシック" w:hAnsi="ＭＳ ゴシック" w:hint="eastAsia"/>
          <w:sz w:val="22"/>
          <w:szCs w:val="22"/>
        </w:rPr>
        <w:t>て</w:t>
      </w:r>
      <w:r w:rsidRPr="00847E41">
        <w:rPr>
          <w:rFonts w:ascii="ＭＳ ゴシック" w:eastAsia="ＭＳ ゴシック" w:hAnsi="ＭＳ ゴシック" w:hint="eastAsia"/>
          <w:sz w:val="22"/>
          <w:szCs w:val="22"/>
        </w:rPr>
        <w:t>いる場合は、</w:t>
      </w:r>
      <w:r w:rsidRPr="00847E41">
        <w:rPr>
          <w:rFonts w:ascii="ＭＳ ゴシック" w:eastAsia="ＭＳ ゴシック" w:hAnsi="ＭＳ ゴシック" w:cs="ＭＳ 明朝" w:hint="eastAsia"/>
          <w:color w:val="000000"/>
          <w:kern w:val="0"/>
          <w:sz w:val="22"/>
          <w:szCs w:val="22"/>
        </w:rPr>
        <w:t>製造または加工の方法名</w:t>
      </w:r>
      <w:r w:rsidRPr="00847E41">
        <w:rPr>
          <w:rFonts w:ascii="ＭＳ ゴシック" w:eastAsia="ＭＳ ゴシック" w:hAnsi="ＭＳ ゴシック" w:hint="eastAsia"/>
          <w:sz w:val="22"/>
          <w:szCs w:val="22"/>
        </w:rPr>
        <w:t>が入力されていないこと。</w:t>
      </w:r>
    </w:p>
    <w:p w:rsidR="00B8441D" w:rsidRPr="00847E41" w:rsidRDefault="00B8441D" w:rsidP="00A92EFD">
      <w:pPr>
        <w:ind w:firstLineChars="100" w:firstLine="198"/>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w:t>
      </w:r>
      <w:r w:rsidR="0031190D" w:rsidRPr="00847E41">
        <w:rPr>
          <w:rFonts w:ascii="ＭＳ ゴシック" w:eastAsia="ＭＳ ゴシック" w:hAnsi="ＭＳ ゴシック" w:hint="eastAsia"/>
          <w:sz w:val="22"/>
          <w:szCs w:val="22"/>
        </w:rPr>
        <w:t>３</w:t>
      </w:r>
      <w:r w:rsidRPr="00847E41">
        <w:rPr>
          <w:rFonts w:ascii="ＭＳ ゴシック" w:eastAsia="ＭＳ ゴシック" w:hAnsi="ＭＳ ゴシック" w:hint="eastAsia"/>
          <w:sz w:val="22"/>
          <w:szCs w:val="22"/>
        </w:rPr>
        <w:t>）</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hint="eastAsia"/>
          <w:sz w:val="22"/>
          <w:szCs w:val="22"/>
        </w:rPr>
        <w:t>関連チェック</w:t>
      </w:r>
    </w:p>
    <w:p w:rsidR="00B8441D" w:rsidRPr="00847E41" w:rsidRDefault="00B8441D" w:rsidP="006B0AFA">
      <w:pPr>
        <w:ind w:leftChars="200" w:left="377"/>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hint="eastAsia"/>
          <w:sz w:val="22"/>
          <w:szCs w:val="22"/>
        </w:rPr>
        <w:t>（Ａ）</w:t>
      </w:r>
      <w:r w:rsidRPr="00847E41">
        <w:rPr>
          <w:rFonts w:ascii="ＭＳ ゴシック" w:eastAsia="ＭＳ ゴシック" w:hAnsi="ＭＳ ゴシック" w:cs="ＭＳ 明朝" w:hint="eastAsia"/>
          <w:color w:val="000000"/>
          <w:kern w:val="0"/>
          <w:sz w:val="22"/>
          <w:szCs w:val="22"/>
        </w:rPr>
        <w:t>利用者</w:t>
      </w:r>
    </w:p>
    <w:p w:rsidR="00B8441D" w:rsidRPr="00847E41" w:rsidRDefault="00B8441D" w:rsidP="006B0AFA">
      <w:pPr>
        <w:ind w:leftChars="500" w:left="942"/>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①「利用者</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」に登録されている利用者であること。</w:t>
      </w:r>
    </w:p>
    <w:p w:rsidR="00B8441D" w:rsidRPr="00847E41" w:rsidRDefault="00B8441D" w:rsidP="006B0AFA">
      <w:pPr>
        <w:ind w:leftChars="500" w:left="942"/>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w:t>
      </w:r>
      <w:r w:rsidRPr="00847E41">
        <w:rPr>
          <w:rFonts w:ascii="ＭＳ ゴシック" w:eastAsia="ＭＳ ゴシック" w:hAnsi="ＭＳ ゴシック" w:hint="eastAsia"/>
          <w:sz w:val="22"/>
          <w:szCs w:val="22"/>
        </w:rPr>
        <w:t>食品等輸入届出をした利用者と同じであること。</w:t>
      </w:r>
    </w:p>
    <w:p w:rsidR="00B8441D" w:rsidRPr="00847E41" w:rsidRDefault="00B8441D" w:rsidP="006B0AFA">
      <w:pPr>
        <w:ind w:leftChars="500" w:left="1140" w:hangingChars="100" w:hanging="198"/>
        <w:rPr>
          <w:rFonts w:ascii="ＭＳ ゴシック" w:eastAsia="ＭＳ ゴシック" w:hAnsi="ＭＳ ゴシック"/>
          <w:sz w:val="22"/>
          <w:szCs w:val="22"/>
        </w:rPr>
      </w:pPr>
      <w:r w:rsidRPr="00847E41">
        <w:rPr>
          <w:rFonts w:ascii="ＭＳ ゴシック" w:eastAsia="ＭＳ ゴシック" w:hAnsi="ＭＳ ゴシック" w:cs="ＭＳ 明朝" w:hint="eastAsia"/>
          <w:color w:val="000000"/>
          <w:kern w:val="0"/>
          <w:sz w:val="22"/>
          <w:szCs w:val="22"/>
        </w:rPr>
        <w:t>③</w:t>
      </w:r>
      <w:r w:rsidR="00C42B77" w:rsidRPr="00847E41">
        <w:rPr>
          <w:rFonts w:ascii="ＭＳ ゴシック" w:eastAsia="ＭＳ ゴシック" w:hAnsi="ＭＳ ゴシック" w:hint="eastAsia"/>
          <w:sz w:val="22"/>
          <w:szCs w:val="22"/>
        </w:rPr>
        <w:t>税関、動物検疫所、植物防疫所、厚生局等</w:t>
      </w:r>
      <w:r w:rsidR="006D7373" w:rsidRPr="00847E41">
        <w:rPr>
          <w:rFonts w:ascii="ＭＳ ゴシック" w:eastAsia="ＭＳ ゴシック" w:hAnsi="ＭＳ ゴシック" w:hint="eastAsia"/>
          <w:sz w:val="22"/>
          <w:szCs w:val="22"/>
        </w:rPr>
        <w:t>、輸出証明書等発給機関</w:t>
      </w:r>
      <w:r w:rsidR="00C42B77" w:rsidRPr="00847E41">
        <w:rPr>
          <w:rFonts w:ascii="ＭＳ ゴシック" w:eastAsia="ＭＳ ゴシック" w:hAnsi="ＭＳ ゴシック" w:hint="eastAsia"/>
          <w:sz w:val="22"/>
          <w:szCs w:val="22"/>
        </w:rPr>
        <w:t>以外の利用者であること。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（Ｂ）届出受付番号</w:t>
      </w:r>
    </w:p>
    <w:p w:rsidR="00B8441D" w:rsidRPr="00847E41" w:rsidRDefault="00B8441D" w:rsidP="006B0AFA">
      <w:pPr>
        <w:suppressAutoHyphens/>
        <w:wordWrap w:val="0"/>
        <w:adjustRightInd w:val="0"/>
        <w:ind w:leftChars="500" w:left="942"/>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w:t>
      </w:r>
      <w:r w:rsidRPr="00847E41">
        <w:rPr>
          <w:rFonts w:ascii="ＭＳ ゴシック" w:eastAsia="ＭＳ ゴシック" w:hAnsi="ＭＳ ゴシック" w:hint="eastAsia"/>
          <w:sz w:val="22"/>
          <w:szCs w:val="22"/>
        </w:rPr>
        <w:t>「</w:t>
      </w:r>
      <w:r w:rsidR="009F2490" w:rsidRPr="00847E41">
        <w:rPr>
          <w:rFonts w:ascii="ＭＳ ゴシック" w:eastAsia="ＭＳ ゴシック" w:hAnsi="ＭＳ ゴシック" w:hint="eastAsia"/>
          <w:sz w:val="22"/>
          <w:szCs w:val="22"/>
        </w:rPr>
        <w:t>食品等輸入届出ＤＢ</w:t>
      </w:r>
      <w:r w:rsidRPr="00847E41">
        <w:rPr>
          <w:rFonts w:ascii="ＭＳ ゴシック" w:eastAsia="ＭＳ ゴシック" w:hAnsi="ＭＳ ゴシック" w:hint="eastAsia"/>
          <w:sz w:val="22"/>
          <w:szCs w:val="22"/>
        </w:rPr>
        <w:t>」に登録されていること。</w:t>
      </w:r>
    </w:p>
    <w:p w:rsidR="00B8441D" w:rsidRPr="00847E41" w:rsidRDefault="00B8441D" w:rsidP="006B0AFA">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②無効でないこと。</w:t>
      </w:r>
    </w:p>
    <w:p w:rsidR="00B8441D" w:rsidRPr="00847E41" w:rsidRDefault="00B8441D" w:rsidP="006B0AFA">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③</w:t>
      </w:r>
      <w:r w:rsidRPr="00847E41">
        <w:rPr>
          <w:rFonts w:ascii="ＭＳ ゴシック" w:eastAsia="ＭＳ ゴシック" w:hAnsi="ＭＳ ゴシック" w:hint="eastAsia"/>
          <w:sz w:val="22"/>
          <w:szCs w:val="22"/>
        </w:rPr>
        <w:t>届出済でないこと。</w:t>
      </w:r>
    </w:p>
    <w:p w:rsidR="00B8441D" w:rsidRPr="00847E41" w:rsidRDefault="00B8441D" w:rsidP="006B0AFA">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④</w:t>
      </w:r>
      <w:r w:rsidRPr="00847E41">
        <w:rPr>
          <w:rFonts w:ascii="ＭＳ ゴシック" w:eastAsia="ＭＳ ゴシック" w:hAnsi="ＭＳ ゴシック" w:hint="eastAsia"/>
          <w:sz w:val="22"/>
          <w:szCs w:val="22"/>
        </w:rPr>
        <w:t>届出されていること。</w:t>
      </w:r>
    </w:p>
    <w:p w:rsidR="00B8441D" w:rsidRPr="00847E41" w:rsidRDefault="00B8441D" w:rsidP="006B0AFA">
      <w:pPr>
        <w:suppressAutoHyphens/>
        <w:wordWrap w:val="0"/>
        <w:adjustRightInd w:val="0"/>
        <w:ind w:leftChars="500" w:left="942"/>
        <w:jc w:val="left"/>
        <w:textAlignment w:val="baseline"/>
        <w:rPr>
          <w:rFonts w:ascii="ＭＳ ゴシック" w:eastAsia="ＭＳ ゴシック" w:hAnsi="ＭＳ ゴシック"/>
          <w:sz w:val="22"/>
          <w:szCs w:val="22"/>
        </w:rPr>
      </w:pPr>
      <w:r w:rsidRPr="00847E41">
        <w:rPr>
          <w:rFonts w:ascii="ＭＳ ゴシック" w:eastAsia="ＭＳ ゴシック" w:hAnsi="ＭＳ ゴシック" w:cs="ＭＳ 明朝" w:hint="eastAsia"/>
          <w:color w:val="000000"/>
          <w:kern w:val="0"/>
          <w:sz w:val="22"/>
          <w:szCs w:val="22"/>
        </w:rPr>
        <w:t>⑤</w:t>
      </w:r>
      <w:r w:rsidRPr="00847E41">
        <w:rPr>
          <w:rFonts w:ascii="ＭＳ ゴシック" w:eastAsia="ＭＳ ゴシック" w:hAnsi="ＭＳ ゴシック" w:hint="eastAsia"/>
          <w:sz w:val="22"/>
          <w:szCs w:val="22"/>
        </w:rPr>
        <w:t>当該届出受付番号について届出変更されていないこと。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（Ｃ）届出種別</w:t>
      </w:r>
    </w:p>
    <w:p w:rsidR="00B8441D" w:rsidRPr="00847E41" w:rsidRDefault="00B8441D" w:rsidP="006B0AFA">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「届出種別</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hint="eastAsia"/>
          <w:sz w:val="22"/>
          <w:szCs w:val="22"/>
        </w:rPr>
        <w:t>（Ｄ）</w:t>
      </w:r>
      <w:r w:rsidRPr="00847E41">
        <w:rPr>
          <w:rFonts w:ascii="ＭＳ ゴシック" w:eastAsia="ＭＳ ゴシック" w:hAnsi="ＭＳ ゴシック" w:cs="ＭＳ 明朝" w:hint="eastAsia"/>
          <w:color w:val="000000"/>
          <w:kern w:val="0"/>
          <w:sz w:val="22"/>
          <w:szCs w:val="22"/>
        </w:rPr>
        <w:t>輸入者符号</w:t>
      </w:r>
    </w:p>
    <w:p w:rsidR="0093013B" w:rsidRPr="00847E41" w:rsidRDefault="0093013B" w:rsidP="0093013B">
      <w:pPr>
        <w:ind w:leftChars="600" w:left="1131" w:firstLineChars="100" w:firstLine="198"/>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無符号輸入者以外の場合は、「国内用輸出入者ＤＢ」または「法人番号管理ＤＢ」に登録されている輸入者符号または法人番号であること。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（Ｅ）輸入者符号、Ｂ／Ｌ番号（</w:t>
      </w:r>
      <w:r w:rsidR="00D279A2" w:rsidRPr="00847E41">
        <w:rPr>
          <w:rFonts w:ascii="ＭＳ ゴシック" w:eastAsia="ＭＳ ゴシック" w:hAnsi="ＭＳ ゴシック" w:hint="eastAsia"/>
          <w:sz w:val="22"/>
          <w:szCs w:val="22"/>
        </w:rPr>
        <w:t>共通管理番号関連処理のリンク</w:t>
      </w:r>
      <w:r w:rsidRPr="00847E41">
        <w:rPr>
          <w:rFonts w:ascii="ＭＳ ゴシック" w:eastAsia="ＭＳ ゴシック" w:hAnsi="ＭＳ ゴシック" w:cs="ＭＳ 明朝" w:hint="eastAsia"/>
          <w:color w:val="000000"/>
          <w:kern w:val="0"/>
          <w:sz w:val="22"/>
          <w:szCs w:val="22"/>
        </w:rPr>
        <w:t>を行う場合）</w:t>
      </w:r>
    </w:p>
    <w:p w:rsidR="00B8441D" w:rsidRPr="00847E41" w:rsidRDefault="00B8441D" w:rsidP="006B0AFA">
      <w:pPr>
        <w:suppressAutoHyphens/>
        <w:wordWrap w:val="0"/>
        <w:adjustRightInd w:val="0"/>
        <w:ind w:leftChars="600" w:left="1131"/>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登録されている輸入者符号及びＢ／Ｌ番号と一致していること。</w:t>
      </w:r>
    </w:p>
    <w:p w:rsidR="00B8441D" w:rsidRPr="00847E41" w:rsidRDefault="00B8441D" w:rsidP="006B0AFA">
      <w:pPr>
        <w:suppressAutoHyphens/>
        <w:wordWrap w:val="0"/>
        <w:adjustRightInd w:val="0"/>
        <w:ind w:leftChars="600" w:left="1131"/>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w:t>
      </w:r>
      <w:r w:rsidR="00D279A2" w:rsidRPr="00847E41">
        <w:rPr>
          <w:rFonts w:ascii="ＭＳ ゴシック" w:eastAsia="ＭＳ ゴシック" w:hAnsi="ＭＳ ゴシック" w:hint="eastAsia"/>
          <w:sz w:val="22"/>
          <w:szCs w:val="22"/>
        </w:rPr>
        <w:t>共通管理番号関連処理のリンク</w:t>
      </w:r>
      <w:r w:rsidRPr="00847E41">
        <w:rPr>
          <w:rFonts w:ascii="ＭＳ ゴシック" w:eastAsia="ＭＳ ゴシック" w:hAnsi="ＭＳ ゴシック" w:cs="ＭＳ 明朝" w:hint="eastAsia"/>
          <w:color w:val="000000"/>
          <w:kern w:val="0"/>
          <w:sz w:val="22"/>
          <w:szCs w:val="22"/>
        </w:rPr>
        <w:t>を行っている場合は、輸入者符号とＢ／Ｌ番号の変更は行えない。）</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（Ｆ）衛生管理者</w:t>
      </w:r>
    </w:p>
    <w:p w:rsidR="00B8441D" w:rsidRPr="00847E41" w:rsidRDefault="00B8441D" w:rsidP="006B0AFA">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「衛生管理者</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（Ｇ）生産国または製造国</w:t>
      </w:r>
    </w:p>
    <w:p w:rsidR="0031190D" w:rsidRPr="00847E41" w:rsidRDefault="0031190D" w:rsidP="006B0AFA">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C64F5C" w:rsidRPr="00847E41">
        <w:rPr>
          <w:rFonts w:ascii="ＭＳ ゴシック" w:eastAsia="ＭＳ ゴシック" w:hAnsi="ＭＳ ゴシック" w:cs="ＭＳ 明朝" w:hint="eastAsia"/>
          <w:color w:val="000000"/>
          <w:kern w:val="0"/>
          <w:sz w:val="22"/>
          <w:szCs w:val="22"/>
        </w:rPr>
        <w:t>国ＤＢ</w:t>
      </w:r>
      <w:r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hint="eastAsia"/>
          <w:sz w:val="22"/>
          <w:szCs w:val="22"/>
        </w:rPr>
        <w:t>（Ｈ）</w:t>
      </w:r>
      <w:r w:rsidRPr="00847E41">
        <w:rPr>
          <w:rFonts w:ascii="ＭＳ ゴシック" w:eastAsia="ＭＳ ゴシック" w:hAnsi="ＭＳ ゴシック" w:cs="ＭＳ 明朝" w:hint="eastAsia"/>
          <w:color w:val="000000"/>
          <w:kern w:val="0"/>
          <w:sz w:val="22"/>
          <w:szCs w:val="22"/>
        </w:rPr>
        <w:t>製造者</w:t>
      </w:r>
    </w:p>
    <w:p w:rsidR="00B8441D" w:rsidRPr="00847E41" w:rsidRDefault="00B8441D" w:rsidP="006B0AFA">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hint="eastAsia"/>
          <w:color w:val="000000"/>
          <w:spacing w:val="2"/>
          <w:kern w:val="0"/>
          <w:sz w:val="22"/>
          <w:szCs w:val="22"/>
        </w:rPr>
        <w:t>①</w:t>
      </w:r>
      <w:r w:rsidRPr="00847E41">
        <w:rPr>
          <w:rFonts w:ascii="ＭＳ ゴシック" w:eastAsia="ＭＳ ゴシック" w:hAnsi="ＭＳ ゴシック" w:cs="ＭＳ 明朝" w:hint="eastAsia"/>
          <w:color w:val="000000"/>
          <w:kern w:val="0"/>
          <w:sz w:val="22"/>
          <w:szCs w:val="22"/>
        </w:rPr>
        <w:t>「製造者</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B8441D" w:rsidP="006B0AFA">
      <w:pPr>
        <w:suppressAutoHyphens/>
        <w:wordWrap w:val="0"/>
        <w:adjustRightInd w:val="0"/>
        <w:ind w:leftChars="500" w:left="1140" w:hangingChars="100" w:hanging="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②入力した製造者コードが無符号（バスケット・コード）の場合は、製造者名欄及び製造者住所欄に入力があること。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（Ｉ）製造所</w:t>
      </w:r>
    </w:p>
    <w:p w:rsidR="00B8441D" w:rsidRPr="00847E41" w:rsidRDefault="00D33BC5" w:rsidP="006B0AFA">
      <w:pPr>
        <w:suppressAutoHyphens/>
        <w:wordWrap w:val="0"/>
        <w:adjustRightInd w:val="0"/>
        <w:ind w:leftChars="500" w:left="942"/>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①「製造</w:t>
      </w:r>
      <w:r w:rsidR="00BA5568" w:rsidRPr="00847E41">
        <w:rPr>
          <w:rFonts w:ascii="ＭＳ ゴシック" w:eastAsia="ＭＳ ゴシック" w:hAnsi="ＭＳ ゴシック" w:cs="ＭＳ 明朝" w:hint="eastAsia"/>
          <w:color w:val="000000"/>
          <w:kern w:val="0"/>
          <w:sz w:val="22"/>
          <w:szCs w:val="22"/>
        </w:rPr>
        <w:t>者</w:t>
      </w:r>
      <w:r w:rsidR="002D16CB" w:rsidRPr="00847E41">
        <w:rPr>
          <w:rFonts w:ascii="ＭＳ ゴシック" w:eastAsia="ＭＳ ゴシック" w:hAnsi="ＭＳ ゴシック" w:cs="ＭＳ 明朝" w:hint="eastAsia"/>
          <w:color w:val="000000"/>
          <w:kern w:val="0"/>
          <w:sz w:val="22"/>
          <w:szCs w:val="22"/>
        </w:rPr>
        <w:t>ＤＢ</w:t>
      </w:r>
      <w:r w:rsidR="00B8441D"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006DCD" w:rsidP="006B0AFA">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②入力した</w:t>
      </w:r>
      <w:r w:rsidR="00B8441D" w:rsidRPr="00847E41">
        <w:rPr>
          <w:rFonts w:ascii="ＭＳ ゴシック" w:eastAsia="ＭＳ ゴシック" w:hAnsi="ＭＳ ゴシック" w:cs="ＭＳ 明朝" w:hint="eastAsia"/>
          <w:color w:val="000000"/>
          <w:kern w:val="0"/>
          <w:sz w:val="22"/>
          <w:szCs w:val="22"/>
        </w:rPr>
        <w:t>製造所コードが無符号（バスケット・コード）の場合は、製造所名欄及び製造所住所欄に入力があること。</w:t>
      </w:r>
    </w:p>
    <w:p w:rsidR="00440161" w:rsidRPr="00847E41" w:rsidRDefault="00677206" w:rsidP="006B0AFA">
      <w:pPr>
        <w:suppressAutoHyphens/>
        <w:adjustRightInd w:val="0"/>
        <w:ind w:leftChars="200" w:left="377"/>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（Ｊ</w:t>
      </w:r>
      <w:r w:rsidR="00440161" w:rsidRPr="00847E41">
        <w:rPr>
          <w:rFonts w:ascii="ＭＳ ゴシック" w:eastAsia="ＭＳ ゴシック" w:hAnsi="ＭＳ ゴシック" w:cs="ＭＳ 明朝" w:hint="eastAsia"/>
          <w:color w:val="000000"/>
          <w:kern w:val="0"/>
          <w:sz w:val="22"/>
          <w:szCs w:val="22"/>
        </w:rPr>
        <w:t>）輸出者</w:t>
      </w:r>
    </w:p>
    <w:p w:rsidR="00440161" w:rsidRPr="00847E41" w:rsidRDefault="00440161" w:rsidP="006B0AFA">
      <w:pPr>
        <w:suppressAutoHyphens/>
        <w:wordWrap w:val="0"/>
        <w:adjustRightInd w:val="0"/>
        <w:ind w:leftChars="500" w:left="942"/>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w:t>
      </w:r>
      <w:r w:rsidR="00EA60B9" w:rsidRPr="00847E41">
        <w:rPr>
          <w:rFonts w:ascii="ＭＳ ゴシック" w:eastAsia="ＭＳ ゴシック" w:hAnsi="ＭＳ ゴシック" w:cs="ＭＳ 明朝" w:hint="eastAsia"/>
          <w:color w:val="000000"/>
          <w:kern w:val="0"/>
          <w:sz w:val="22"/>
          <w:szCs w:val="22"/>
        </w:rPr>
        <w:t>輸入食品監視支援業務用</w:t>
      </w:r>
      <w:r w:rsidRPr="00847E41">
        <w:rPr>
          <w:rFonts w:ascii="ＭＳ ゴシック" w:eastAsia="ＭＳ ゴシック" w:hAnsi="ＭＳ ゴシック" w:cs="ＭＳ 明朝" w:hint="eastAsia"/>
          <w:color w:val="000000"/>
          <w:kern w:val="0"/>
          <w:sz w:val="22"/>
          <w:szCs w:val="22"/>
        </w:rPr>
        <w:t>輸出者ＤＢ」に登録されていること。</w:t>
      </w:r>
    </w:p>
    <w:p w:rsidR="003E172C" w:rsidRPr="00847E41" w:rsidRDefault="003E172C" w:rsidP="006B0AFA">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②品目コードが未加工品かつ</w:t>
      </w:r>
      <w:r w:rsidRPr="00847E41">
        <w:rPr>
          <w:rFonts w:ascii="ＭＳ ゴシック" w:eastAsia="ＭＳ ゴシック" w:hAnsi="ＭＳ ゴシック" w:hint="eastAsia"/>
          <w:sz w:val="22"/>
          <w:szCs w:val="22"/>
        </w:rPr>
        <w:t>無符号輸出者の場合は、</w:t>
      </w:r>
      <w:r w:rsidRPr="00847E41">
        <w:rPr>
          <w:rFonts w:ascii="ＭＳ ゴシック" w:eastAsia="ＭＳ ゴシック" w:hAnsi="ＭＳ ゴシック" w:cs="ＭＳ 明朝" w:hint="eastAsia"/>
          <w:color w:val="000000"/>
          <w:kern w:val="0"/>
          <w:sz w:val="22"/>
          <w:szCs w:val="22"/>
        </w:rPr>
        <w:t>輸出者名欄及び輸出者住所欄に入力があること。</w:t>
      </w:r>
    </w:p>
    <w:p w:rsidR="00440161" w:rsidRPr="00847E41" w:rsidRDefault="00677206" w:rsidP="006B0AFA">
      <w:pPr>
        <w:suppressAutoHyphens/>
        <w:adjustRightInd w:val="0"/>
        <w:ind w:leftChars="200" w:left="377"/>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（Ｋ</w:t>
      </w:r>
      <w:r w:rsidR="00440161" w:rsidRPr="00847E41">
        <w:rPr>
          <w:rFonts w:ascii="ＭＳ ゴシック" w:eastAsia="ＭＳ ゴシック" w:hAnsi="ＭＳ ゴシック" w:cs="ＭＳ 明朝" w:hint="eastAsia"/>
          <w:color w:val="000000"/>
          <w:kern w:val="0"/>
          <w:sz w:val="22"/>
          <w:szCs w:val="22"/>
        </w:rPr>
        <w:t>）包装者</w:t>
      </w:r>
    </w:p>
    <w:p w:rsidR="00440161" w:rsidRPr="00847E41" w:rsidRDefault="00440161" w:rsidP="006B0AFA">
      <w:pPr>
        <w:suppressAutoHyphens/>
        <w:wordWrap w:val="0"/>
        <w:adjustRightInd w:val="0"/>
        <w:ind w:leftChars="500" w:left="942"/>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lastRenderedPageBreak/>
        <w:t>①「包装者ＤＢ」に登録されていること。</w:t>
      </w:r>
    </w:p>
    <w:p w:rsidR="00440161" w:rsidRPr="00847E41" w:rsidRDefault="00440161" w:rsidP="006B0AFA">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②入力した包装者コードが無符号（バスケット・コード）の場合は、包装者名欄及び包装者住所欄に入力があること。</w:t>
      </w:r>
    </w:p>
    <w:p w:rsidR="003E172C" w:rsidRPr="00847E41" w:rsidRDefault="003E172C" w:rsidP="006B0AFA">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③品目が未加工品であり、かつ包装コードが「包装有り」のコードである場合は、包装者欄に入力があること。</w:t>
      </w:r>
    </w:p>
    <w:p w:rsidR="003E172C" w:rsidRPr="00847E41" w:rsidRDefault="003E172C" w:rsidP="00B50573">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④品目が未加工品であり、かつ積込個数単位が包装有り</w:t>
      </w:r>
      <w:r w:rsidR="00756EFC" w:rsidRPr="00847E41">
        <w:rPr>
          <w:rFonts w:ascii="ＭＳ ゴシック" w:eastAsia="ＭＳ ゴシック" w:hAnsi="ＭＳ ゴシック" w:cs="ＭＳ 明朝" w:hint="eastAsia"/>
          <w:color w:val="000000"/>
          <w:kern w:val="0"/>
          <w:sz w:val="22"/>
          <w:szCs w:val="22"/>
        </w:rPr>
        <w:t>に該当する</w:t>
      </w:r>
      <w:r w:rsidRPr="00847E41">
        <w:rPr>
          <w:rFonts w:ascii="ＭＳ ゴシック" w:eastAsia="ＭＳ ゴシック" w:hAnsi="ＭＳ ゴシック" w:cs="ＭＳ 明朝" w:hint="eastAsia"/>
          <w:color w:val="000000"/>
          <w:kern w:val="0"/>
          <w:sz w:val="22"/>
          <w:szCs w:val="22"/>
        </w:rPr>
        <w:t>場合は、包装者欄に入力があること。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Ｌ</w:t>
      </w:r>
      <w:r w:rsidRPr="00847E41">
        <w:rPr>
          <w:rFonts w:ascii="ＭＳ ゴシック" w:eastAsia="ＭＳ ゴシック" w:hAnsi="ＭＳ ゴシック" w:cs="ＭＳ 明朝" w:hint="eastAsia"/>
          <w:color w:val="000000"/>
          <w:kern w:val="0"/>
          <w:sz w:val="22"/>
          <w:szCs w:val="22"/>
        </w:rPr>
        <w:t>）積込港</w:t>
      </w:r>
    </w:p>
    <w:p w:rsidR="00B8441D" w:rsidRPr="00847E41" w:rsidRDefault="00B8441D" w:rsidP="006B0AFA">
      <w:pPr>
        <w:suppressAutoHyphens/>
        <w:wordWrap w:val="0"/>
        <w:adjustRightInd w:val="0"/>
        <w:ind w:leftChars="500" w:left="942"/>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w:t>
      </w:r>
      <w:r w:rsidR="00153B9B" w:rsidRPr="00847E41">
        <w:rPr>
          <w:rFonts w:ascii="ＭＳ ゴシック" w:eastAsia="ＭＳ ゴシック" w:hAnsi="ＭＳ ゴシック" w:cs="ＭＳ 明朝" w:hint="eastAsia"/>
          <w:color w:val="000000"/>
          <w:kern w:val="0"/>
          <w:sz w:val="22"/>
          <w:szCs w:val="22"/>
        </w:rPr>
        <w:t>都市</w:t>
      </w:r>
      <w:r w:rsidR="00C64F5C"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B8441D" w:rsidP="00B50573">
      <w:pPr>
        <w:suppressAutoHyphens/>
        <w:wordWrap w:val="0"/>
        <w:adjustRightInd w:val="0"/>
        <w:ind w:leftChars="500" w:left="1140" w:hangingChars="100" w:hanging="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②入力した国連ＬＯＣＯＤＥが無符号（バスケット・コード）の場合は、積込港名欄に入力があること。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Ｍ</w:t>
      </w:r>
      <w:r w:rsidRPr="00847E41">
        <w:rPr>
          <w:rFonts w:ascii="ＭＳ ゴシック" w:eastAsia="ＭＳ ゴシック" w:hAnsi="ＭＳ ゴシック" w:cs="ＭＳ 明朝" w:hint="eastAsia"/>
          <w:color w:val="000000"/>
          <w:kern w:val="0"/>
          <w:sz w:val="22"/>
          <w:szCs w:val="22"/>
        </w:rPr>
        <w:t>）積卸港</w:t>
      </w:r>
    </w:p>
    <w:p w:rsidR="00B8441D" w:rsidRPr="00847E41" w:rsidRDefault="00B8441D" w:rsidP="00B50573">
      <w:pPr>
        <w:suppressAutoHyphens/>
        <w:adjustRightInd w:val="0"/>
        <w:ind w:leftChars="500" w:left="942"/>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w:t>
      </w:r>
      <w:r w:rsidR="00153B9B" w:rsidRPr="00847E41">
        <w:rPr>
          <w:rFonts w:ascii="ＭＳ ゴシック" w:eastAsia="ＭＳ ゴシック" w:hAnsi="ＭＳ ゴシック" w:cs="ＭＳ 明朝" w:hint="eastAsia"/>
          <w:color w:val="000000"/>
          <w:kern w:val="0"/>
          <w:sz w:val="22"/>
          <w:szCs w:val="22"/>
        </w:rPr>
        <w:t>都市</w:t>
      </w:r>
      <w:r w:rsidR="00C64F5C"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B8441D" w:rsidP="00B50573">
      <w:pPr>
        <w:suppressAutoHyphens/>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②入力した国連ＬＯＣＯＤＥが無符号（バスケット・コード）の場合は、積卸港名欄に入力があること。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Ｎ</w:t>
      </w:r>
      <w:r w:rsidRPr="00847E41">
        <w:rPr>
          <w:rFonts w:ascii="ＭＳ ゴシック" w:eastAsia="ＭＳ ゴシック" w:hAnsi="ＭＳ ゴシック" w:cs="ＭＳ 明朝" w:hint="eastAsia"/>
          <w:color w:val="000000"/>
          <w:kern w:val="0"/>
          <w:sz w:val="22"/>
          <w:szCs w:val="22"/>
        </w:rPr>
        <w:t>）保管場所</w:t>
      </w:r>
    </w:p>
    <w:p w:rsidR="00B8441D" w:rsidRPr="00847E41" w:rsidRDefault="00B8441D" w:rsidP="00B50573">
      <w:pPr>
        <w:suppressAutoHyphens/>
        <w:adjustRightInd w:val="0"/>
        <w:ind w:leftChars="500" w:left="942"/>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w:t>
      </w:r>
      <w:r w:rsidR="0031190D" w:rsidRPr="00847E41">
        <w:rPr>
          <w:rFonts w:ascii="ＭＳ ゴシック" w:eastAsia="ＭＳ ゴシック" w:hAnsi="ＭＳ ゴシック" w:cs="ＭＳ 明朝" w:hint="eastAsia"/>
          <w:color w:val="000000"/>
          <w:kern w:val="0"/>
          <w:sz w:val="22"/>
          <w:szCs w:val="22"/>
        </w:rPr>
        <w:t>保税地域</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B8441D" w:rsidP="00B50573">
      <w:pPr>
        <w:suppressAutoHyphens/>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②入力した</w:t>
      </w:r>
      <w:r w:rsidR="002A1966" w:rsidRPr="00847E41">
        <w:rPr>
          <w:rFonts w:ascii="ＭＳ ゴシック" w:eastAsia="ＭＳ ゴシック" w:hAnsi="ＭＳ ゴシック" w:cs="ＭＳ 明朝" w:hint="eastAsia"/>
          <w:color w:val="000000"/>
          <w:kern w:val="0"/>
          <w:sz w:val="22"/>
          <w:szCs w:val="22"/>
        </w:rPr>
        <w:t>保税地域</w:t>
      </w:r>
      <w:r w:rsidRPr="00847E41">
        <w:rPr>
          <w:rFonts w:ascii="ＭＳ ゴシック" w:eastAsia="ＭＳ ゴシック" w:hAnsi="ＭＳ ゴシック" w:cs="ＭＳ 明朝" w:hint="eastAsia"/>
          <w:color w:val="000000"/>
          <w:kern w:val="0"/>
          <w:sz w:val="22"/>
          <w:szCs w:val="22"/>
        </w:rPr>
        <w:t>コードが無符号（バスケット・コード）の場合は、保管場所名欄に入力があること。</w:t>
      </w:r>
    </w:p>
    <w:p w:rsidR="00B8441D" w:rsidRPr="00847E41" w:rsidRDefault="00B8441D" w:rsidP="00B50573">
      <w:pPr>
        <w:suppressAutoHyphens/>
        <w:adjustRightInd w:val="0"/>
        <w:ind w:leftChars="500" w:left="942"/>
        <w:jc w:val="left"/>
        <w:textAlignment w:val="baseline"/>
        <w:rPr>
          <w:rFonts w:ascii="ＭＳ ゴシック" w:eastAsia="ＭＳ ゴシック" w:hAnsi="ＭＳ ゴシック"/>
          <w:sz w:val="22"/>
          <w:szCs w:val="22"/>
        </w:rPr>
      </w:pPr>
      <w:r w:rsidRPr="00847E41">
        <w:rPr>
          <w:rFonts w:ascii="ＭＳ ゴシック" w:eastAsia="ＭＳ ゴシック" w:hAnsi="ＭＳ ゴシック" w:cs="ＭＳ 明朝" w:hint="eastAsia"/>
          <w:color w:val="000000"/>
          <w:kern w:val="0"/>
          <w:sz w:val="22"/>
          <w:szCs w:val="22"/>
        </w:rPr>
        <w:t>③</w:t>
      </w:r>
      <w:r w:rsidRPr="00847E41">
        <w:rPr>
          <w:rFonts w:ascii="ＭＳ ゴシック" w:eastAsia="ＭＳ ゴシック" w:hAnsi="ＭＳ ゴシック" w:hint="eastAsia"/>
          <w:sz w:val="22"/>
          <w:szCs w:val="22"/>
        </w:rPr>
        <w:t>保管場所により定められた届出先検疫所がすでに登録されているものと同一であること。</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hint="eastAsia"/>
          <w:sz w:val="22"/>
          <w:szCs w:val="22"/>
        </w:rPr>
        <w:t>（</w:t>
      </w:r>
      <w:r w:rsidR="00677206" w:rsidRPr="00847E41">
        <w:rPr>
          <w:rFonts w:ascii="ＭＳ ゴシック" w:eastAsia="ＭＳ ゴシック" w:hAnsi="ＭＳ ゴシック" w:hint="eastAsia"/>
          <w:sz w:val="22"/>
          <w:szCs w:val="22"/>
        </w:rPr>
        <w:t>Ｏ</w:t>
      </w:r>
      <w:r w:rsidRPr="00847E41">
        <w:rPr>
          <w:rFonts w:ascii="ＭＳ ゴシック" w:eastAsia="ＭＳ ゴシック" w:hAnsi="ＭＳ ゴシック" w:hint="eastAsia"/>
          <w:sz w:val="22"/>
          <w:szCs w:val="22"/>
        </w:rPr>
        <w:t>）</w:t>
      </w:r>
      <w:r w:rsidRPr="00847E41">
        <w:rPr>
          <w:rFonts w:ascii="ＭＳ ゴシック" w:eastAsia="ＭＳ ゴシック" w:hAnsi="ＭＳ ゴシック" w:cs="ＭＳ 明朝" w:hint="eastAsia"/>
          <w:color w:val="000000"/>
          <w:kern w:val="0"/>
          <w:sz w:val="22"/>
          <w:szCs w:val="22"/>
        </w:rPr>
        <w:t>積込年月日、到着年月日、搬入年月日</w:t>
      </w:r>
    </w:p>
    <w:p w:rsidR="00B8441D" w:rsidRPr="00847E41" w:rsidRDefault="00B8441D" w:rsidP="00B50573">
      <w:pPr>
        <w:ind w:leftChars="600" w:left="1131"/>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積込年月日≦到着年月日≦搬入年月日であること。</w:t>
      </w:r>
    </w:p>
    <w:p w:rsidR="00B8441D" w:rsidRPr="00847E41" w:rsidRDefault="00B8441D" w:rsidP="006B0AFA">
      <w:pPr>
        <w:ind w:leftChars="200" w:left="377"/>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Ｐ</w:t>
      </w:r>
      <w:r w:rsidRPr="00847E41">
        <w:rPr>
          <w:rFonts w:ascii="ＭＳ ゴシック" w:eastAsia="ＭＳ ゴシック" w:hAnsi="ＭＳ ゴシック" w:cs="ＭＳ 明朝" w:hint="eastAsia"/>
          <w:color w:val="000000"/>
          <w:kern w:val="0"/>
          <w:sz w:val="22"/>
          <w:szCs w:val="22"/>
        </w:rPr>
        <w:t>）品目コード</w:t>
      </w:r>
    </w:p>
    <w:p w:rsidR="00B8441D" w:rsidRPr="00847E41" w:rsidRDefault="00B8441D" w:rsidP="00B50573">
      <w:pPr>
        <w:suppressAutoHyphens/>
        <w:adjustRightInd w:val="0"/>
        <w:ind w:leftChars="500" w:left="942"/>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w:t>
      </w:r>
      <w:r w:rsidR="00C0463A" w:rsidRPr="00847E41">
        <w:rPr>
          <w:rFonts w:ascii="ＭＳ ゴシック" w:eastAsia="ＭＳ ゴシック" w:hAnsi="ＭＳ ゴシック" w:cs="ＭＳ 明朝" w:hint="eastAsia"/>
          <w:color w:val="000000"/>
          <w:kern w:val="0"/>
          <w:sz w:val="22"/>
          <w:szCs w:val="22"/>
        </w:rPr>
        <w:t>輸入食品監視支援業務用</w:t>
      </w:r>
      <w:r w:rsidRPr="00847E41">
        <w:rPr>
          <w:rFonts w:ascii="ＭＳ ゴシック" w:eastAsia="ＭＳ ゴシック" w:hAnsi="ＭＳ ゴシック" w:cs="ＭＳ 明朝" w:hint="eastAsia"/>
          <w:color w:val="000000"/>
          <w:kern w:val="0"/>
          <w:sz w:val="22"/>
          <w:szCs w:val="22"/>
        </w:rPr>
        <w:t>品目</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B8441D" w:rsidP="00B50573">
      <w:pPr>
        <w:suppressAutoHyphens/>
        <w:adjustRightInd w:val="0"/>
        <w:ind w:leftChars="500" w:left="942"/>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②複数欄の入力がある場合は、未加工品と加工品の混在がないこと。</w:t>
      </w:r>
    </w:p>
    <w:p w:rsidR="00B8441D" w:rsidRPr="00847E41" w:rsidRDefault="003757C3" w:rsidP="00B50573">
      <w:pPr>
        <w:ind w:leftChars="500" w:left="942"/>
        <w:rPr>
          <w:rFonts w:ascii="ＭＳ ゴシック" w:eastAsia="ＭＳ ゴシック" w:hAnsi="ＭＳ ゴシック" w:cs="ＭＳ 明朝"/>
          <w:color w:val="000000"/>
          <w:kern w:val="0"/>
          <w:sz w:val="22"/>
          <w:szCs w:val="22"/>
        </w:rPr>
      </w:pPr>
      <w:r w:rsidRPr="003757C3">
        <w:rPr>
          <w:rFonts w:ascii="ＭＳ ゴシック" w:eastAsia="ＭＳ ゴシック" w:hAnsi="ＭＳ ゴシック" w:hint="eastAsia"/>
          <w:color w:val="000000"/>
          <w:spacing w:val="2"/>
          <w:kern w:val="0"/>
          <w:sz w:val="22"/>
          <w:szCs w:val="22"/>
        </w:rPr>
        <w:t>③製造者コードまたは製造所コードの入力がある場合は、製造者区分の設定値が一致していること。</w:t>
      </w:r>
      <w:r w:rsidRPr="003757C3">
        <w:rPr>
          <w:rFonts w:ascii="ＭＳ ゴシック" w:eastAsia="ＭＳ ゴシック" w:hAnsi="ＭＳ ゴシック" w:hint="eastAsia"/>
          <w:color w:val="000000"/>
          <w:spacing w:val="2"/>
          <w:kern w:val="0"/>
          <w:sz w:val="22"/>
          <w:szCs w:val="22"/>
        </w:rPr>
        <w:t>④</w:t>
      </w:r>
      <w:r w:rsidR="00B8441D" w:rsidRPr="00847E41">
        <w:rPr>
          <w:rFonts w:ascii="ＭＳ ゴシック" w:eastAsia="ＭＳ ゴシック" w:hAnsi="ＭＳ ゴシック" w:cs="ＭＳ 明朝" w:hint="eastAsia"/>
          <w:color w:val="000000"/>
          <w:kern w:val="0"/>
          <w:sz w:val="22"/>
          <w:szCs w:val="22"/>
        </w:rPr>
        <w:t>品目の分類区分により以下のチェックを行う。</w:t>
      </w:r>
    </w:p>
    <w:tbl>
      <w:tblPr>
        <w:tblW w:w="0" w:type="auto"/>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5"/>
        <w:gridCol w:w="560"/>
        <w:gridCol w:w="1009"/>
        <w:gridCol w:w="336"/>
        <w:gridCol w:w="784"/>
        <w:gridCol w:w="785"/>
        <w:gridCol w:w="784"/>
        <w:gridCol w:w="785"/>
        <w:gridCol w:w="784"/>
        <w:gridCol w:w="785"/>
        <w:gridCol w:w="759"/>
      </w:tblGrid>
      <w:tr w:rsidR="00C26939" w:rsidRPr="00847E41">
        <w:trPr>
          <w:cantSplit/>
          <w:trHeight w:val="988"/>
        </w:trPr>
        <w:tc>
          <w:tcPr>
            <w:tcW w:w="2690" w:type="dxa"/>
            <w:gridSpan w:val="4"/>
            <w:vMerge w:val="restart"/>
            <w:tcBorders>
              <w:top w:val="single" w:sz="4" w:space="0" w:color="000000"/>
              <w:left w:val="single" w:sz="4" w:space="0" w:color="000000"/>
              <w:bottom w:val="nil"/>
              <w:right w:val="single" w:sz="4" w:space="0" w:color="000000"/>
            </w:tcBorders>
          </w:tcPr>
          <w:p w:rsidR="00C26939" w:rsidRPr="00847E41" w:rsidRDefault="00C26939">
            <w:pPr>
              <w:suppressAutoHyphens/>
              <w:kinsoku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品目の分類区分</w:t>
            </w:r>
          </w:p>
        </w:tc>
        <w:tc>
          <w:tcPr>
            <w:tcW w:w="784" w:type="dxa"/>
            <w:vMerge w:val="restart"/>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生産国</w:t>
            </w:r>
          </w:p>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または</w:t>
            </w:r>
          </w:p>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製造国</w:t>
            </w:r>
          </w:p>
        </w:tc>
        <w:tc>
          <w:tcPr>
            <w:tcW w:w="785" w:type="dxa"/>
            <w:vMerge w:val="restart"/>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製造者</w:t>
            </w:r>
          </w:p>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加工者</w:t>
            </w:r>
          </w:p>
        </w:tc>
        <w:tc>
          <w:tcPr>
            <w:tcW w:w="784" w:type="dxa"/>
            <w:vMerge w:val="restart"/>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製造所</w:t>
            </w:r>
          </w:p>
        </w:tc>
        <w:tc>
          <w:tcPr>
            <w:tcW w:w="1569" w:type="dxa"/>
            <w:gridSpan w:val="2"/>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原材料</w:t>
            </w:r>
          </w:p>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または材質</w:t>
            </w:r>
          </w:p>
        </w:tc>
        <w:tc>
          <w:tcPr>
            <w:tcW w:w="785" w:type="dxa"/>
            <w:vMerge w:val="restart"/>
            <w:tcBorders>
              <w:top w:val="single" w:sz="4" w:space="0" w:color="000000"/>
              <w:left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製　造</w:t>
            </w:r>
          </w:p>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または</w:t>
            </w:r>
          </w:p>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加　工</w:t>
            </w:r>
          </w:p>
          <w:p w:rsidR="00C26939" w:rsidRPr="00847E41" w:rsidRDefault="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の方法</w:t>
            </w:r>
          </w:p>
        </w:tc>
        <w:tc>
          <w:tcPr>
            <w:tcW w:w="759" w:type="dxa"/>
            <w:vMerge w:val="restart"/>
            <w:shd w:val="clear" w:color="auto" w:fill="auto"/>
          </w:tcPr>
          <w:p w:rsidR="00C26939" w:rsidRPr="00847E41" w:rsidRDefault="00C26939" w:rsidP="00C26939">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輸出者</w:t>
            </w:r>
            <w:r w:rsidR="003E172C" w:rsidRPr="00847E41">
              <w:rPr>
                <w:rFonts w:ascii="ＭＳ ゴシック" w:eastAsia="ＭＳ ゴシック" w:hAnsi="ＭＳ ゴシック" w:cs="ＭＳ 明朝" w:hint="eastAsia"/>
                <w:color w:val="000000"/>
                <w:kern w:val="0"/>
                <w:sz w:val="22"/>
                <w:szCs w:val="22"/>
              </w:rPr>
              <w:t>※２</w:t>
            </w:r>
          </w:p>
        </w:tc>
      </w:tr>
      <w:tr w:rsidR="00C26939" w:rsidRPr="00847E41">
        <w:trPr>
          <w:cantSplit/>
          <w:trHeight w:val="542"/>
        </w:trPr>
        <w:tc>
          <w:tcPr>
            <w:tcW w:w="2690" w:type="dxa"/>
            <w:gridSpan w:val="4"/>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784"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785"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784"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785" w:type="dxa"/>
            <w:tcBorders>
              <w:top w:val="single" w:sz="4" w:space="0" w:color="000000"/>
              <w:left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原材料</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材  質</w:t>
            </w:r>
          </w:p>
        </w:tc>
        <w:tc>
          <w:tcPr>
            <w:tcW w:w="785" w:type="dxa"/>
            <w:vMerge/>
            <w:tcBorders>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759" w:type="dxa"/>
            <w:vMerge/>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r w:rsidR="00C26939" w:rsidRPr="00847E41">
        <w:trPr>
          <w:cantSplit/>
          <w:trHeight w:val="459"/>
        </w:trPr>
        <w:tc>
          <w:tcPr>
            <w:tcW w:w="785" w:type="dxa"/>
            <w:vMerge w:val="restart"/>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食　品</w:t>
            </w:r>
          </w:p>
        </w:tc>
        <w:tc>
          <w:tcPr>
            <w:tcW w:w="560" w:type="dxa"/>
            <w:vMerge w:val="restart"/>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畜産</w:t>
            </w:r>
          </w:p>
        </w:tc>
        <w:tc>
          <w:tcPr>
            <w:tcW w:w="1009"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未加工品</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Ａ</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5" w:type="dxa"/>
            <w:tcBorders>
              <w:left w:val="single" w:sz="4" w:space="0" w:color="000000"/>
              <w:bottom w:val="nil"/>
              <w:right w:val="single" w:sz="4" w:space="0" w:color="000000"/>
            </w:tcBorders>
          </w:tcPr>
          <w:p w:rsidR="00C26939" w:rsidRPr="00847E41" w:rsidRDefault="00C26939" w:rsidP="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r>
      <w:tr w:rsidR="00C26939" w:rsidRPr="00847E41">
        <w:trPr>
          <w:cantSplit/>
          <w:trHeight w:val="502"/>
        </w:trPr>
        <w:tc>
          <w:tcPr>
            <w:tcW w:w="785"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560"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1009"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加 工 品</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Ｂ</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※１</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r w:rsidR="00C26939" w:rsidRPr="00847E41">
        <w:trPr>
          <w:cantSplit/>
          <w:trHeight w:val="489"/>
        </w:trPr>
        <w:tc>
          <w:tcPr>
            <w:tcW w:w="785"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560" w:type="dxa"/>
            <w:vMerge w:val="restart"/>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水産</w:t>
            </w:r>
          </w:p>
        </w:tc>
        <w:tc>
          <w:tcPr>
            <w:tcW w:w="1009"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未加工品</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Ｃ</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r>
      <w:tr w:rsidR="00C26939" w:rsidRPr="00847E41">
        <w:trPr>
          <w:cantSplit/>
          <w:trHeight w:val="490"/>
        </w:trPr>
        <w:tc>
          <w:tcPr>
            <w:tcW w:w="785"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560"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1009"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加 工 品</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Ｄ</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※１</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r w:rsidR="00C26939" w:rsidRPr="00847E41">
        <w:trPr>
          <w:cantSplit/>
          <w:trHeight w:val="505"/>
        </w:trPr>
        <w:tc>
          <w:tcPr>
            <w:tcW w:w="785"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560" w:type="dxa"/>
            <w:vMerge w:val="restart"/>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農産</w:t>
            </w:r>
          </w:p>
        </w:tc>
        <w:tc>
          <w:tcPr>
            <w:tcW w:w="1009"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未加工品</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Ｅ</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r>
      <w:tr w:rsidR="00C26939" w:rsidRPr="00847E41">
        <w:trPr>
          <w:cantSplit/>
          <w:trHeight w:val="492"/>
        </w:trPr>
        <w:tc>
          <w:tcPr>
            <w:tcW w:w="785"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560"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1009"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加 工 品</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Ｆ</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※１</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r w:rsidR="00C26939" w:rsidRPr="00847E41">
        <w:trPr>
          <w:cantSplit/>
          <w:trHeight w:val="493"/>
        </w:trPr>
        <w:tc>
          <w:tcPr>
            <w:tcW w:w="785"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1569" w:type="dxa"/>
            <w:gridSpan w:val="2"/>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その他</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Ｇ</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※１</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r w:rsidR="00C26939" w:rsidRPr="00847E41">
        <w:trPr>
          <w:cantSplit/>
          <w:trHeight w:val="493"/>
        </w:trPr>
        <w:tc>
          <w:tcPr>
            <w:tcW w:w="785" w:type="dxa"/>
            <w:vMerge/>
            <w:tcBorders>
              <w:top w:val="nil"/>
              <w:left w:val="single" w:sz="4" w:space="0" w:color="000000"/>
              <w:bottom w:val="nil"/>
              <w:right w:val="single" w:sz="4" w:space="0" w:color="000000"/>
            </w:tcBorders>
          </w:tcPr>
          <w:p w:rsidR="00C26939" w:rsidRPr="00847E41" w:rsidRDefault="00C26939">
            <w:pPr>
              <w:autoSpaceDE w:val="0"/>
              <w:autoSpaceDN w:val="0"/>
              <w:adjustRightInd w:val="0"/>
              <w:jc w:val="left"/>
              <w:rPr>
                <w:rFonts w:ascii="ＭＳ ゴシック" w:eastAsia="ＭＳ ゴシック" w:hAnsi="ＭＳ ゴシック"/>
                <w:kern w:val="0"/>
                <w:sz w:val="22"/>
                <w:szCs w:val="22"/>
              </w:rPr>
            </w:pPr>
          </w:p>
        </w:tc>
        <w:tc>
          <w:tcPr>
            <w:tcW w:w="1569" w:type="dxa"/>
            <w:gridSpan w:val="2"/>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飲料</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※１</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ind w:firstLine="93"/>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r w:rsidR="00C26939" w:rsidRPr="00847E41">
        <w:trPr>
          <w:trHeight w:val="494"/>
        </w:trPr>
        <w:tc>
          <w:tcPr>
            <w:tcW w:w="2354" w:type="dxa"/>
            <w:gridSpan w:val="3"/>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lastRenderedPageBreak/>
              <w:t>添加物</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Ｉ</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※１</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r w:rsidR="00C26939" w:rsidRPr="00847E41">
        <w:trPr>
          <w:trHeight w:val="481"/>
        </w:trPr>
        <w:tc>
          <w:tcPr>
            <w:tcW w:w="2354" w:type="dxa"/>
            <w:gridSpan w:val="3"/>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器　具</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Ｊ</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※１</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r w:rsidR="00C26939" w:rsidRPr="00847E41">
        <w:trPr>
          <w:trHeight w:val="510"/>
        </w:trPr>
        <w:tc>
          <w:tcPr>
            <w:tcW w:w="2354" w:type="dxa"/>
            <w:gridSpan w:val="3"/>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容器包装</w:t>
            </w:r>
          </w:p>
        </w:tc>
        <w:tc>
          <w:tcPr>
            <w:tcW w:w="336"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Ｋ</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※１</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4"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nil"/>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r w:rsidR="00C26939" w:rsidRPr="00847E41">
        <w:trPr>
          <w:trHeight w:val="483"/>
        </w:trPr>
        <w:tc>
          <w:tcPr>
            <w:tcW w:w="2354" w:type="dxa"/>
            <w:gridSpan w:val="3"/>
            <w:tcBorders>
              <w:top w:val="single" w:sz="4" w:space="0" w:color="000000"/>
              <w:left w:val="single" w:sz="4" w:space="0" w:color="000000"/>
              <w:bottom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おもちゃ</w:t>
            </w:r>
          </w:p>
        </w:tc>
        <w:tc>
          <w:tcPr>
            <w:tcW w:w="336" w:type="dxa"/>
            <w:tcBorders>
              <w:top w:val="single" w:sz="4" w:space="0" w:color="000000"/>
              <w:left w:val="single" w:sz="4" w:space="0" w:color="000000"/>
              <w:bottom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Ｌ</w:t>
            </w:r>
          </w:p>
        </w:tc>
        <w:tc>
          <w:tcPr>
            <w:tcW w:w="784" w:type="dxa"/>
            <w:tcBorders>
              <w:top w:val="single" w:sz="4" w:space="0" w:color="000000"/>
              <w:left w:val="single" w:sz="4" w:space="0" w:color="000000"/>
              <w:bottom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※１</w:t>
            </w:r>
          </w:p>
        </w:tc>
        <w:tc>
          <w:tcPr>
            <w:tcW w:w="785" w:type="dxa"/>
            <w:tcBorders>
              <w:top w:val="single" w:sz="4" w:space="0" w:color="000000"/>
              <w:left w:val="single" w:sz="4" w:space="0" w:color="000000"/>
              <w:bottom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4" w:type="dxa"/>
            <w:tcBorders>
              <w:top w:val="single" w:sz="4" w:space="0" w:color="000000"/>
              <w:left w:val="single" w:sz="4" w:space="0" w:color="000000"/>
              <w:bottom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不可</w:t>
            </w:r>
          </w:p>
        </w:tc>
        <w:tc>
          <w:tcPr>
            <w:tcW w:w="784" w:type="dxa"/>
            <w:tcBorders>
              <w:top w:val="single" w:sz="4" w:space="0" w:color="000000"/>
              <w:left w:val="single" w:sz="4" w:space="0" w:color="000000"/>
              <w:bottom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847E41">
              <w:rPr>
                <w:rFonts w:ascii="ＭＳ ゴシック" w:eastAsia="ＭＳ ゴシック" w:hAnsi="ＭＳ ゴシック" w:cs="ＭＳ 明朝" w:hint="eastAsia"/>
                <w:color w:val="000000"/>
                <w:kern w:val="0"/>
                <w:sz w:val="22"/>
                <w:szCs w:val="22"/>
              </w:rPr>
              <w:t xml:space="preserve"> 必須</w:t>
            </w:r>
          </w:p>
        </w:tc>
        <w:tc>
          <w:tcPr>
            <w:tcW w:w="785" w:type="dxa"/>
            <w:tcBorders>
              <w:top w:val="single" w:sz="4" w:space="0" w:color="000000"/>
              <w:left w:val="single" w:sz="4" w:space="0" w:color="000000"/>
              <w:bottom w:val="single" w:sz="4" w:space="0" w:color="000000"/>
              <w:right w:val="single" w:sz="4" w:space="0" w:color="000000"/>
            </w:tcBorders>
          </w:tcPr>
          <w:p w:rsidR="00C26939" w:rsidRPr="00847E41" w:rsidRDefault="00C26939">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59" w:type="dxa"/>
            <w:shd w:val="clear" w:color="auto" w:fill="auto"/>
          </w:tcPr>
          <w:p w:rsidR="00C26939" w:rsidRPr="00847E41" w:rsidRDefault="00C26939">
            <w:pPr>
              <w:widowControl/>
              <w:jc w:val="left"/>
              <w:rPr>
                <w:rFonts w:ascii="ＭＳ ゴシック" w:eastAsia="ＭＳ ゴシック" w:hAnsi="ＭＳ ゴシック"/>
                <w:kern w:val="0"/>
                <w:sz w:val="22"/>
                <w:szCs w:val="22"/>
              </w:rPr>
            </w:pPr>
          </w:p>
        </w:tc>
      </w:tr>
    </w:tbl>
    <w:p w:rsidR="00B8441D" w:rsidRPr="00847E41" w:rsidRDefault="00B8441D" w:rsidP="00793803">
      <w:pPr>
        <w:suppressAutoHyphens/>
        <w:wordWrap w:val="0"/>
        <w:adjustRightInd w:val="0"/>
        <w:ind w:leftChars="515" w:left="1168" w:hangingChars="100" w:hanging="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※１生産国または製造国コードが入力されている場合は、製造所コードの国コード（上２桁）と同じであること。</w:t>
      </w:r>
    </w:p>
    <w:p w:rsidR="00B8441D" w:rsidRPr="00847E41" w:rsidRDefault="00B8441D">
      <w:pPr>
        <w:suppressAutoHyphens/>
        <w:wordWrap w:val="0"/>
        <w:adjustRightInd w:val="0"/>
        <w:ind w:left="837" w:firstLine="93"/>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（生産国または製造国コードが入力されていない場合は、製造所コードの上２桁を充当する。）</w:t>
      </w:r>
    </w:p>
    <w:p w:rsidR="003E172C" w:rsidRDefault="003E172C" w:rsidP="00793803">
      <w:pPr>
        <w:suppressAutoHyphens/>
        <w:wordWrap w:val="0"/>
        <w:adjustRightInd w:val="0"/>
        <w:ind w:leftChars="415" w:left="782" w:firstLineChars="100" w:firstLine="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※２無符号輸出者の場合は、４.（</w:t>
      </w:r>
      <w:r w:rsidR="007B756C" w:rsidRPr="00847E41">
        <w:rPr>
          <w:rFonts w:ascii="ＭＳ ゴシック" w:eastAsia="ＭＳ ゴシック" w:hAnsi="ＭＳ ゴシック" w:cs="ＭＳ 明朝" w:hint="eastAsia"/>
          <w:color w:val="000000"/>
          <w:kern w:val="0"/>
          <w:sz w:val="22"/>
          <w:szCs w:val="22"/>
        </w:rPr>
        <w:t>３</w:t>
      </w:r>
      <w:r w:rsidRPr="00847E41">
        <w:rPr>
          <w:rFonts w:ascii="ＭＳ ゴシック" w:eastAsia="ＭＳ ゴシック" w:hAnsi="ＭＳ ゴシック" w:cs="ＭＳ 明朝" w:hint="eastAsia"/>
          <w:color w:val="000000"/>
          <w:kern w:val="0"/>
          <w:sz w:val="22"/>
          <w:szCs w:val="22"/>
        </w:rPr>
        <w:t>）（Ｊ）を参照すること。</w:t>
      </w:r>
    </w:p>
    <w:p w:rsidR="003757C3" w:rsidRPr="006F3566" w:rsidRDefault="003757C3" w:rsidP="003757C3">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bookmarkStart w:id="0" w:name="_GoBack"/>
      <w:bookmarkEnd w:id="0"/>
      <w:r w:rsidRPr="003757C3">
        <w:rPr>
          <w:rFonts w:ascii="ＭＳ ゴシック" w:eastAsia="ＭＳ ゴシック" w:hAnsi="ＭＳ ゴシック" w:cs="ＭＳ 明朝" w:hint="eastAsia"/>
          <w:color w:val="000000"/>
          <w:kern w:val="0"/>
          <w:sz w:val="22"/>
          <w:szCs w:val="22"/>
        </w:rPr>
        <w:t>※３製造者区分とは、食肉及び食肉製品以外の製造者と食肉及び食肉製品の製造者を判別する区分である。</w:t>
      </w:r>
    </w:p>
    <w:p w:rsidR="00B8441D" w:rsidRPr="00847E41" w:rsidRDefault="00B8441D" w:rsidP="006B0AFA">
      <w:pPr>
        <w:suppressAutoHyphens/>
        <w:adjustRightInd w:val="0"/>
        <w:ind w:leftChars="200" w:left="377"/>
        <w:jc w:val="left"/>
        <w:textAlignment w:val="baseline"/>
        <w:outlineLvl w:val="0"/>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Ｑ</w:t>
      </w:r>
      <w:r w:rsidRPr="00847E41">
        <w:rPr>
          <w:rFonts w:ascii="ＭＳ ゴシック" w:eastAsia="ＭＳ ゴシック" w:hAnsi="ＭＳ ゴシック" w:cs="ＭＳ 明朝" w:hint="eastAsia"/>
          <w:color w:val="000000"/>
          <w:kern w:val="0"/>
          <w:sz w:val="22"/>
          <w:szCs w:val="22"/>
        </w:rPr>
        <w:t>）用途</w:t>
      </w:r>
    </w:p>
    <w:p w:rsidR="00B8441D" w:rsidRPr="00847E41" w:rsidRDefault="00B8441D" w:rsidP="00B50573">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「用途</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」に登録されていること。</w:t>
      </w:r>
    </w:p>
    <w:p w:rsidR="00B8441D" w:rsidRPr="00847E41" w:rsidRDefault="00B8441D" w:rsidP="006B0AFA">
      <w:pPr>
        <w:suppressAutoHyphens/>
        <w:adjustRightInd w:val="0"/>
        <w:ind w:leftChars="200" w:left="377"/>
        <w:jc w:val="left"/>
        <w:textAlignment w:val="baseline"/>
        <w:outlineLvl w:val="0"/>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Ｒ</w:t>
      </w:r>
      <w:r w:rsidRPr="00847E41">
        <w:rPr>
          <w:rFonts w:ascii="ＭＳ ゴシック" w:eastAsia="ＭＳ ゴシック" w:hAnsi="ＭＳ ゴシック" w:cs="ＭＳ 明朝" w:hint="eastAsia"/>
          <w:color w:val="000000"/>
          <w:kern w:val="0"/>
          <w:sz w:val="22"/>
          <w:szCs w:val="22"/>
        </w:rPr>
        <w:t>）包装の種類</w:t>
      </w:r>
    </w:p>
    <w:p w:rsidR="00B8441D" w:rsidRPr="00847E41" w:rsidRDefault="00E70D63" w:rsidP="00B50573">
      <w:pPr>
        <w:suppressAutoHyphens/>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①</w:t>
      </w:r>
      <w:r w:rsidR="00B8441D" w:rsidRPr="00847E41">
        <w:rPr>
          <w:rFonts w:ascii="ＭＳ ゴシック" w:eastAsia="ＭＳ ゴシック" w:hAnsi="ＭＳ ゴシック" w:cs="ＭＳ 明朝" w:hint="eastAsia"/>
          <w:color w:val="000000"/>
          <w:kern w:val="0"/>
          <w:sz w:val="22"/>
          <w:szCs w:val="22"/>
        </w:rPr>
        <w:t>「原材料・材質</w:t>
      </w:r>
      <w:r w:rsidR="002D16CB" w:rsidRPr="00847E41">
        <w:rPr>
          <w:rFonts w:ascii="ＭＳ ゴシック" w:eastAsia="ＭＳ ゴシック" w:hAnsi="ＭＳ ゴシック" w:cs="ＭＳ 明朝" w:hint="eastAsia"/>
          <w:color w:val="000000"/>
          <w:kern w:val="0"/>
          <w:sz w:val="22"/>
          <w:szCs w:val="22"/>
        </w:rPr>
        <w:t>ＤＢ</w:t>
      </w:r>
      <w:r w:rsidR="00B8441D" w:rsidRPr="00847E41">
        <w:rPr>
          <w:rFonts w:ascii="ＭＳ ゴシック" w:eastAsia="ＭＳ ゴシック" w:hAnsi="ＭＳ ゴシック" w:cs="ＭＳ 明朝" w:hint="eastAsia"/>
          <w:color w:val="000000"/>
          <w:kern w:val="0"/>
          <w:sz w:val="22"/>
          <w:szCs w:val="22"/>
        </w:rPr>
        <w:t>」に登録されていること。</w:t>
      </w:r>
    </w:p>
    <w:p w:rsidR="008529DE" w:rsidRPr="00847E41" w:rsidRDefault="008529DE" w:rsidP="00B50573">
      <w:pPr>
        <w:suppressAutoHyphens/>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②原材料・材質区分が</w:t>
      </w:r>
      <w:r w:rsidR="002C6936" w:rsidRPr="00847E41">
        <w:rPr>
          <w:rFonts w:ascii="ＭＳ ゴシック" w:eastAsia="ＭＳ ゴシック" w:hAnsi="ＭＳ ゴシック" w:cs="ＭＳ 明朝" w:hint="eastAsia"/>
          <w:color w:val="000000"/>
          <w:kern w:val="0"/>
          <w:sz w:val="22"/>
          <w:szCs w:val="22"/>
        </w:rPr>
        <w:t>材質のコード</w:t>
      </w:r>
      <w:r w:rsidRPr="00847E41">
        <w:rPr>
          <w:rFonts w:ascii="ＭＳ ゴシック" w:eastAsia="ＭＳ ゴシック" w:hAnsi="ＭＳ ゴシック" w:cs="ＭＳ 明朝" w:hint="eastAsia"/>
          <w:color w:val="000000"/>
          <w:kern w:val="0"/>
          <w:sz w:val="22"/>
          <w:szCs w:val="22"/>
        </w:rPr>
        <w:t>であること。</w:t>
      </w:r>
    </w:p>
    <w:p w:rsidR="00E70D63" w:rsidRPr="00847E41" w:rsidRDefault="008529DE" w:rsidP="00B50573">
      <w:pPr>
        <w:suppressAutoHyphens/>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③</w:t>
      </w:r>
      <w:r w:rsidR="00E70D63" w:rsidRPr="00847E41">
        <w:rPr>
          <w:rFonts w:ascii="ＭＳ ゴシック" w:eastAsia="ＭＳ ゴシック" w:hAnsi="ＭＳ ゴシック" w:cs="ＭＳ 明朝" w:hint="eastAsia"/>
          <w:color w:val="000000"/>
          <w:kern w:val="0"/>
          <w:sz w:val="22"/>
          <w:szCs w:val="22"/>
        </w:rPr>
        <w:t>品目が未加工品であり、かつ複数欄の入力がある場合は、包装無しと包装有りの混在がないこと。</w:t>
      </w:r>
    </w:p>
    <w:p w:rsidR="00B8441D" w:rsidRPr="00847E41" w:rsidRDefault="00B8441D" w:rsidP="006B0AFA">
      <w:pPr>
        <w:suppressAutoHyphens/>
        <w:adjustRightInd w:val="0"/>
        <w:ind w:leftChars="200" w:left="377"/>
        <w:jc w:val="left"/>
        <w:textAlignment w:val="baseline"/>
        <w:outlineLvl w:val="0"/>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Ｓ</w:t>
      </w:r>
      <w:r w:rsidRPr="00847E41">
        <w:rPr>
          <w:rFonts w:ascii="ＭＳ ゴシック" w:eastAsia="ＭＳ ゴシック" w:hAnsi="ＭＳ ゴシック" w:cs="ＭＳ 明朝" w:hint="eastAsia"/>
          <w:color w:val="000000"/>
          <w:kern w:val="0"/>
          <w:sz w:val="22"/>
          <w:szCs w:val="22"/>
        </w:rPr>
        <w:t>）積込個数単位</w:t>
      </w:r>
    </w:p>
    <w:p w:rsidR="00B8441D" w:rsidRPr="00847E41" w:rsidRDefault="00E70D63" w:rsidP="00B50573">
      <w:pPr>
        <w:suppressAutoHyphens/>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①</w:t>
      </w:r>
      <w:r w:rsidR="00B8441D" w:rsidRPr="00847E41">
        <w:rPr>
          <w:rFonts w:ascii="ＭＳ ゴシック" w:eastAsia="ＭＳ ゴシック" w:hAnsi="ＭＳ ゴシック" w:cs="ＭＳ 明朝" w:hint="eastAsia"/>
          <w:color w:val="000000"/>
          <w:kern w:val="0"/>
          <w:sz w:val="22"/>
          <w:szCs w:val="22"/>
        </w:rPr>
        <w:t>「個数単位</w:t>
      </w:r>
      <w:r w:rsidR="002D16CB" w:rsidRPr="00847E41">
        <w:rPr>
          <w:rFonts w:ascii="ＭＳ ゴシック" w:eastAsia="ＭＳ ゴシック" w:hAnsi="ＭＳ ゴシック" w:cs="ＭＳ 明朝" w:hint="eastAsia"/>
          <w:color w:val="000000"/>
          <w:kern w:val="0"/>
          <w:sz w:val="22"/>
          <w:szCs w:val="22"/>
        </w:rPr>
        <w:t>ＤＢ</w:t>
      </w:r>
      <w:r w:rsidR="00B8441D" w:rsidRPr="00847E41">
        <w:rPr>
          <w:rFonts w:ascii="ＭＳ ゴシック" w:eastAsia="ＭＳ ゴシック" w:hAnsi="ＭＳ ゴシック" w:cs="ＭＳ 明朝" w:hint="eastAsia"/>
          <w:color w:val="000000"/>
          <w:kern w:val="0"/>
          <w:sz w:val="22"/>
          <w:szCs w:val="22"/>
        </w:rPr>
        <w:t>」に登録されていること。</w:t>
      </w:r>
    </w:p>
    <w:p w:rsidR="00600CA8" w:rsidRPr="00847E41" w:rsidRDefault="00600CA8" w:rsidP="00B50573">
      <w:pPr>
        <w:suppressAutoHyphens/>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②品目が未加工品であり、かつ複数欄の入力がある場合は、包装有りの積込個数単位と、包装無しの積込個数単位の混在がないこと。</w:t>
      </w:r>
    </w:p>
    <w:p w:rsidR="00B8441D" w:rsidRPr="00847E41" w:rsidRDefault="00B8441D" w:rsidP="006B0AFA">
      <w:pPr>
        <w:suppressAutoHyphens/>
        <w:adjustRightInd w:val="0"/>
        <w:ind w:leftChars="200" w:left="377"/>
        <w:jc w:val="left"/>
        <w:textAlignment w:val="baseline"/>
        <w:outlineLvl w:val="0"/>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Ｔ</w:t>
      </w:r>
      <w:r w:rsidRPr="00847E41">
        <w:rPr>
          <w:rFonts w:ascii="ＭＳ ゴシック" w:eastAsia="ＭＳ ゴシック" w:hAnsi="ＭＳ ゴシック" w:cs="ＭＳ 明朝" w:hint="eastAsia"/>
          <w:color w:val="000000"/>
          <w:kern w:val="0"/>
          <w:sz w:val="22"/>
          <w:szCs w:val="22"/>
        </w:rPr>
        <w:t>）積込重量</w:t>
      </w:r>
    </w:p>
    <w:p w:rsidR="00B8441D" w:rsidRPr="00847E41" w:rsidRDefault="00B8441D" w:rsidP="00B50573">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入力の形式が整数部分は８桁以内、小数点以下は２桁であること。</w:t>
      </w:r>
    </w:p>
    <w:p w:rsidR="00B8441D" w:rsidRPr="00847E41" w:rsidRDefault="00B8441D" w:rsidP="006B0AFA">
      <w:pPr>
        <w:suppressAutoHyphens/>
        <w:adjustRightInd w:val="0"/>
        <w:ind w:leftChars="200" w:left="377"/>
        <w:jc w:val="left"/>
        <w:textAlignment w:val="baseline"/>
        <w:outlineLvl w:val="0"/>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Ｕ</w:t>
      </w:r>
      <w:r w:rsidRPr="00847E41">
        <w:rPr>
          <w:rFonts w:ascii="ＭＳ ゴシック" w:eastAsia="ＭＳ ゴシック" w:hAnsi="ＭＳ ゴシック" w:cs="ＭＳ 明朝" w:hint="eastAsia"/>
          <w:color w:val="000000"/>
          <w:kern w:val="0"/>
          <w:sz w:val="22"/>
          <w:szCs w:val="22"/>
        </w:rPr>
        <w:t>）登録制度適用番号</w:t>
      </w:r>
    </w:p>
    <w:p w:rsidR="00B8441D" w:rsidRPr="00847E41" w:rsidRDefault="00B8441D" w:rsidP="00B50573">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（ａ）輸入食品等事前確認制度</w:t>
      </w:r>
    </w:p>
    <w:p w:rsidR="00B8441D" w:rsidRPr="00847E41" w:rsidRDefault="00B8441D" w:rsidP="00B50573">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＜Ａ＞「登録制度適用番号</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」に当該番号が登録されていること。</w:t>
      </w:r>
    </w:p>
    <w:p w:rsidR="00B8441D" w:rsidRPr="00847E41" w:rsidRDefault="00B8441D" w:rsidP="00B50573">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＜Ｂ＞当該番号の登録内容と以下の入力項目が一致していること。</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①品目コード</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②製造者コード</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③製造所コード</w:t>
      </w:r>
    </w:p>
    <w:p w:rsidR="00B8441D" w:rsidRPr="00847E41" w:rsidRDefault="00B8441D" w:rsidP="00B50573">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（ｂ）品目登録制度</w:t>
      </w:r>
    </w:p>
    <w:p w:rsidR="00B8441D" w:rsidRPr="00847E41" w:rsidRDefault="00B8441D" w:rsidP="00B50573">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＜Ａ＞「登録制度適用番号</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 xml:space="preserve">」に当該番号が登録されていること。  </w:t>
      </w:r>
    </w:p>
    <w:p w:rsidR="00B8441D" w:rsidRPr="00847E41" w:rsidRDefault="00B8441D" w:rsidP="00B50573">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＜Ｂ＞当該番号の登録内容と以下の入力項目が一致していること。</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①品目コード</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②製造者コード</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③製造所コード</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④輸入者符号</w:t>
      </w:r>
    </w:p>
    <w:p w:rsidR="00B8441D" w:rsidRPr="00847E41" w:rsidRDefault="00B8441D" w:rsidP="00B50573">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（ｃ）安全情報登録制度</w:t>
      </w:r>
    </w:p>
    <w:p w:rsidR="00B8441D" w:rsidRPr="00847E41" w:rsidRDefault="00B8441D" w:rsidP="00B50573">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＜Ａ＞「登録制度適用番号</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 xml:space="preserve">」に当該番号が登録されていること。  </w:t>
      </w:r>
    </w:p>
    <w:p w:rsidR="00B8441D" w:rsidRPr="00847E41" w:rsidRDefault="00B8441D" w:rsidP="00B50573">
      <w:pPr>
        <w:suppressAutoHyphens/>
        <w:wordWrap w:val="0"/>
        <w:adjustRightInd w:val="0"/>
        <w:ind w:leftChars="400" w:left="754"/>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＜Ｂ＞当該番号の登録内容と以下の入力項目が一致していること。</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①品目コード</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②製造者コード</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③製造所コード</w:t>
      </w:r>
    </w:p>
    <w:p w:rsidR="00B8441D" w:rsidRPr="00847E41" w:rsidRDefault="00B8441D" w:rsidP="00B50573">
      <w:pPr>
        <w:suppressAutoHyphens/>
        <w:wordWrap w:val="0"/>
        <w:adjustRightInd w:val="0"/>
        <w:ind w:leftChars="700" w:left="1319"/>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④輸入者符号</w:t>
      </w:r>
    </w:p>
    <w:p w:rsidR="00B8441D" w:rsidRPr="00847E41" w:rsidRDefault="00B8441D" w:rsidP="006B0AFA">
      <w:pPr>
        <w:suppressAutoHyphens/>
        <w:adjustRightInd w:val="0"/>
        <w:ind w:leftChars="200" w:left="377"/>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lastRenderedPageBreak/>
        <w:t>（</w:t>
      </w:r>
      <w:r w:rsidR="00677206" w:rsidRPr="00847E41">
        <w:rPr>
          <w:rFonts w:ascii="ＭＳ ゴシック" w:eastAsia="ＭＳ ゴシック" w:hAnsi="ＭＳ ゴシック" w:cs="ＭＳ 明朝" w:hint="eastAsia"/>
          <w:color w:val="000000"/>
          <w:kern w:val="0"/>
          <w:sz w:val="22"/>
          <w:szCs w:val="22"/>
        </w:rPr>
        <w:t>Ｖ</w:t>
      </w:r>
      <w:r w:rsidRPr="00847E41">
        <w:rPr>
          <w:rFonts w:ascii="ＭＳ ゴシック" w:eastAsia="ＭＳ ゴシック" w:hAnsi="ＭＳ ゴシック" w:cs="ＭＳ 明朝" w:hint="eastAsia"/>
          <w:color w:val="000000"/>
          <w:kern w:val="0"/>
          <w:sz w:val="22"/>
          <w:szCs w:val="22"/>
        </w:rPr>
        <w:t>）原材料または材質</w:t>
      </w:r>
    </w:p>
    <w:p w:rsidR="00B8441D" w:rsidRPr="00847E41" w:rsidRDefault="00B8441D" w:rsidP="00B50573">
      <w:pPr>
        <w:suppressAutoHyphens/>
        <w:wordWrap w:val="0"/>
        <w:adjustRightInd w:val="0"/>
        <w:ind w:leftChars="600" w:left="1131"/>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hint="eastAsia"/>
          <w:color w:val="000000"/>
          <w:spacing w:val="2"/>
          <w:kern w:val="0"/>
          <w:sz w:val="22"/>
          <w:szCs w:val="22"/>
        </w:rPr>
        <w:t>「</w:t>
      </w:r>
      <w:r w:rsidRPr="00847E41">
        <w:rPr>
          <w:rFonts w:ascii="ＭＳ ゴシック" w:eastAsia="ＭＳ ゴシック" w:hAnsi="ＭＳ ゴシック" w:cs="ＭＳ 明朝" w:hint="eastAsia"/>
          <w:color w:val="000000"/>
          <w:kern w:val="0"/>
          <w:sz w:val="22"/>
          <w:szCs w:val="22"/>
        </w:rPr>
        <w:t>原材料・材質</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」に当該番号が登録されていること。</w:t>
      </w:r>
    </w:p>
    <w:p w:rsidR="00B8441D" w:rsidRPr="00847E41" w:rsidRDefault="00B8441D" w:rsidP="006B0AFA">
      <w:pPr>
        <w:suppressAutoHyphens/>
        <w:adjustRightInd w:val="0"/>
        <w:ind w:leftChars="200" w:left="377"/>
        <w:jc w:val="left"/>
        <w:textAlignment w:val="baseline"/>
        <w:outlineLvl w:val="0"/>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Ｗ</w:t>
      </w:r>
      <w:r w:rsidRPr="00847E41">
        <w:rPr>
          <w:rFonts w:ascii="ＭＳ ゴシック" w:eastAsia="ＭＳ ゴシック" w:hAnsi="ＭＳ ゴシック" w:cs="ＭＳ 明朝" w:hint="eastAsia"/>
          <w:color w:val="000000"/>
          <w:kern w:val="0"/>
          <w:sz w:val="22"/>
          <w:szCs w:val="22"/>
        </w:rPr>
        <w:t>）添加物・成分</w:t>
      </w:r>
    </w:p>
    <w:p w:rsidR="00B8441D" w:rsidRPr="00847E41" w:rsidRDefault="00B8441D" w:rsidP="00B50573">
      <w:pPr>
        <w:suppressAutoHyphens/>
        <w:wordWrap w:val="0"/>
        <w:adjustRightInd w:val="0"/>
        <w:ind w:leftChars="600" w:left="1131"/>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「添加物・成分</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」に当該番号が登録されていること。</w:t>
      </w:r>
    </w:p>
    <w:p w:rsidR="00B8441D" w:rsidRPr="00847E41" w:rsidRDefault="00B8441D" w:rsidP="006B0AFA">
      <w:pPr>
        <w:suppressAutoHyphens/>
        <w:adjustRightInd w:val="0"/>
        <w:ind w:leftChars="200" w:left="377"/>
        <w:jc w:val="left"/>
        <w:textAlignment w:val="baseline"/>
        <w:outlineLvl w:val="0"/>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677206" w:rsidRPr="00847E41">
        <w:rPr>
          <w:rFonts w:ascii="ＭＳ ゴシック" w:eastAsia="ＭＳ ゴシック" w:hAnsi="ＭＳ ゴシック" w:cs="ＭＳ 明朝" w:hint="eastAsia"/>
          <w:color w:val="000000"/>
          <w:kern w:val="0"/>
          <w:sz w:val="22"/>
          <w:szCs w:val="22"/>
        </w:rPr>
        <w:t>Ｘ</w:t>
      </w:r>
      <w:r w:rsidRPr="00847E41">
        <w:rPr>
          <w:rFonts w:ascii="ＭＳ ゴシック" w:eastAsia="ＭＳ ゴシック" w:hAnsi="ＭＳ ゴシック" w:cs="ＭＳ 明朝" w:hint="eastAsia"/>
          <w:color w:val="000000"/>
          <w:kern w:val="0"/>
          <w:sz w:val="22"/>
          <w:szCs w:val="22"/>
        </w:rPr>
        <w:t>）製造または加工の方法コード</w:t>
      </w:r>
    </w:p>
    <w:p w:rsidR="005949F9" w:rsidRPr="00847E41" w:rsidRDefault="00B8441D" w:rsidP="005949F9">
      <w:pPr>
        <w:suppressAutoHyphens/>
        <w:wordWrap w:val="0"/>
        <w:adjustRightInd w:val="0"/>
        <w:ind w:leftChars="600" w:left="1131"/>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「製造・加工方法</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」に当該番号が登録されていること。</w:t>
      </w:r>
    </w:p>
    <w:p w:rsidR="00042454" w:rsidRPr="00847E41" w:rsidRDefault="00042454" w:rsidP="005949F9">
      <w:pPr>
        <w:suppressAutoHyphens/>
        <w:wordWrap w:val="0"/>
        <w:adjustRightInd w:val="0"/>
        <w:ind w:leftChars="600" w:left="1131"/>
        <w:jc w:val="left"/>
        <w:textAlignment w:val="baseline"/>
        <w:rPr>
          <w:rFonts w:ascii="ＭＳ ゴシック" w:eastAsia="ＭＳ ゴシック" w:hAnsi="ＭＳ ゴシック" w:cs="ＭＳ 明朝"/>
          <w:color w:val="000000"/>
          <w:kern w:val="0"/>
          <w:sz w:val="22"/>
          <w:szCs w:val="22"/>
        </w:rPr>
      </w:pPr>
    </w:p>
    <w:p w:rsidR="000C2676" w:rsidRPr="00847E41" w:rsidRDefault="000C2676" w:rsidP="000C2676">
      <w:pPr>
        <w:pStyle w:val="a3"/>
        <w:tabs>
          <w:tab w:val="clear" w:pos="4252"/>
          <w:tab w:val="clear" w:pos="8504"/>
        </w:tabs>
        <w:snapToGrid/>
        <w:outlineLvl w:val="0"/>
        <w:rPr>
          <w:rFonts w:ascii="ＭＳ ゴシック" w:eastAsia="ＭＳ ゴシック" w:hAnsi="ＭＳ ゴシック"/>
          <w:szCs w:val="22"/>
        </w:rPr>
      </w:pPr>
      <w:r w:rsidRPr="00847E41">
        <w:rPr>
          <w:rFonts w:ascii="ＭＳ ゴシック" w:eastAsia="ＭＳ ゴシック" w:hAnsi="ＭＳ ゴシック" w:hint="eastAsia"/>
          <w:szCs w:val="22"/>
        </w:rPr>
        <w:t>５．処理内容</w:t>
      </w:r>
    </w:p>
    <w:p w:rsidR="000C2676" w:rsidRPr="00847E41" w:rsidRDefault="000C2676" w:rsidP="000C2676">
      <w:pPr>
        <w:autoSpaceDE w:val="0"/>
        <w:autoSpaceDN w:val="0"/>
        <w:adjustRightInd w:val="0"/>
        <w:ind w:firstLineChars="100" w:firstLine="198"/>
        <w:jc w:val="left"/>
        <w:rPr>
          <w:rFonts w:ascii="ＭＳ ゴシック" w:eastAsia="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（１）入力チェック処理</w:t>
      </w:r>
    </w:p>
    <w:p w:rsidR="006F511B" w:rsidRPr="00847E41" w:rsidRDefault="006F511B" w:rsidP="006F511B">
      <w:pPr>
        <w:autoSpaceDE w:val="0"/>
        <w:autoSpaceDN w:val="0"/>
        <w:adjustRightInd w:val="0"/>
        <w:ind w:leftChars="400" w:left="754" w:firstLineChars="100" w:firstLine="198"/>
        <w:jc w:val="left"/>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前述の入力条件に合致するかチェックし、合致した場合は正常終了とし、処理結果コードに「０００００－００００－００００」を設定の上、以降の処理を行う。</w:t>
      </w:r>
    </w:p>
    <w:p w:rsidR="000C2676" w:rsidRPr="00847E41" w:rsidRDefault="006F511B" w:rsidP="006F511B">
      <w:pPr>
        <w:autoSpaceDE w:val="0"/>
        <w:autoSpaceDN w:val="0"/>
        <w:adjustRightInd w:val="0"/>
        <w:ind w:leftChars="400" w:left="754" w:firstLineChars="100" w:firstLine="198"/>
        <w:jc w:val="left"/>
        <w:rPr>
          <w:rFonts w:ascii="ＭＳ ゴシック" w:eastAsia="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8441D" w:rsidRPr="00847E41" w:rsidRDefault="00322BA2" w:rsidP="00B50573">
      <w:pPr>
        <w:ind w:leftChars="100" w:left="188"/>
        <w:outlineLvl w:val="0"/>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hint="eastAsia"/>
          <w:sz w:val="22"/>
          <w:szCs w:val="22"/>
        </w:rPr>
        <w:t>（２</w:t>
      </w:r>
      <w:r w:rsidR="00B8441D" w:rsidRPr="00847E41">
        <w:rPr>
          <w:rFonts w:ascii="ＭＳ ゴシック" w:eastAsia="ＭＳ ゴシック" w:hAnsi="ＭＳ ゴシック" w:hint="eastAsia"/>
          <w:sz w:val="22"/>
          <w:szCs w:val="22"/>
        </w:rPr>
        <w:t>）</w:t>
      </w:r>
      <w:r w:rsidR="00FF3E6A" w:rsidRPr="00847E41">
        <w:rPr>
          <w:rFonts w:ascii="ＭＳ ゴシック" w:eastAsia="ＭＳ ゴシック" w:hAnsi="ＭＳ ゴシック" w:hint="eastAsia"/>
          <w:sz w:val="22"/>
          <w:szCs w:val="22"/>
        </w:rPr>
        <w:t>共通管理番号関連処理</w:t>
      </w:r>
    </w:p>
    <w:p w:rsidR="00B8441D" w:rsidRPr="00847E41" w:rsidRDefault="00FF3E6A" w:rsidP="00B50573">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共通管理番号関連処理のリンクの場合</w:t>
      </w:r>
      <w:r w:rsidR="00B8441D" w:rsidRPr="00847E41">
        <w:rPr>
          <w:rFonts w:ascii="ＭＳ ゴシック" w:eastAsia="ＭＳ ゴシック" w:hAnsi="ＭＳ ゴシック" w:cs="ＭＳ 明朝" w:hint="eastAsia"/>
          <w:color w:val="000000"/>
          <w:kern w:val="0"/>
          <w:sz w:val="22"/>
          <w:szCs w:val="22"/>
        </w:rPr>
        <w:t>は、以下の処理を行う。</w:t>
      </w:r>
    </w:p>
    <w:p w:rsidR="00B8441D" w:rsidRPr="00847E41" w:rsidRDefault="00B8441D" w:rsidP="00B50573">
      <w:pPr>
        <w:suppressAutoHyphens/>
        <w:wordWrap w:val="0"/>
        <w:adjustRightInd w:val="0"/>
        <w:ind w:leftChars="500" w:left="942" w:firstLineChars="100" w:firstLine="198"/>
        <w:jc w:val="left"/>
        <w:textAlignment w:val="baseline"/>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ただし、</w:t>
      </w:r>
      <w:r w:rsidR="00F54B9F" w:rsidRPr="00847E41">
        <w:rPr>
          <w:rFonts w:ascii="ＭＳ ゴシック" w:eastAsia="ＭＳ ゴシック" w:hAnsi="ＭＳ ゴシック" w:hint="eastAsia"/>
          <w:sz w:val="22"/>
          <w:szCs w:val="22"/>
        </w:rPr>
        <w:t>「</w:t>
      </w:r>
      <w:r w:rsidRPr="00847E41">
        <w:rPr>
          <w:rFonts w:ascii="ＭＳ ゴシック" w:eastAsia="ＭＳ ゴシック" w:hAnsi="ＭＳ ゴシック" w:hint="eastAsia"/>
          <w:sz w:val="22"/>
          <w:szCs w:val="22"/>
        </w:rPr>
        <w:t>部分届出済要求（ＣＦＢ０１）業務</w:t>
      </w:r>
      <w:r w:rsidR="00F54B9F" w:rsidRPr="00847E41">
        <w:rPr>
          <w:rFonts w:ascii="ＭＳ ゴシック" w:eastAsia="ＭＳ ゴシック" w:hAnsi="ＭＳ ゴシック" w:hint="eastAsia"/>
          <w:sz w:val="22"/>
          <w:szCs w:val="22"/>
        </w:rPr>
        <w:t>」</w:t>
      </w:r>
      <w:r w:rsidRPr="00847E41">
        <w:rPr>
          <w:rFonts w:ascii="ＭＳ ゴシック" w:eastAsia="ＭＳ ゴシック" w:hAnsi="ＭＳ ゴシック" w:hint="eastAsia"/>
          <w:sz w:val="22"/>
          <w:szCs w:val="22"/>
        </w:rPr>
        <w:t>により食品等輸入届出済証情報を出力している欄が存在する場合には、</w:t>
      </w:r>
      <w:r w:rsidR="002E0DD5" w:rsidRPr="00847E41">
        <w:rPr>
          <w:rFonts w:ascii="ＭＳ ゴシック" w:eastAsia="ＭＳ ゴシック" w:hAnsi="ＭＳ ゴシック" w:hint="eastAsia"/>
          <w:sz w:val="22"/>
          <w:szCs w:val="22"/>
        </w:rPr>
        <w:t>共通管理番号関連処理のリンク</w:t>
      </w:r>
      <w:r w:rsidRPr="00847E41">
        <w:rPr>
          <w:rFonts w:ascii="ＭＳ ゴシック" w:eastAsia="ＭＳ ゴシック" w:hAnsi="ＭＳ ゴシック" w:hint="eastAsia"/>
          <w:sz w:val="22"/>
          <w:szCs w:val="22"/>
        </w:rPr>
        <w:t>は行わない。</w:t>
      </w:r>
    </w:p>
    <w:p w:rsidR="00B8441D" w:rsidRPr="00847E41" w:rsidRDefault="00B8441D" w:rsidP="00B50573">
      <w:pPr>
        <w:suppressAutoHyphens/>
        <w:wordWrap w:val="0"/>
        <w:adjustRightInd w:val="0"/>
        <w:ind w:leftChars="200" w:left="37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（Ａ）共通管理番号</w:t>
      </w:r>
      <w:r w:rsidR="00936EF5" w:rsidRPr="00847E41">
        <w:rPr>
          <w:rFonts w:ascii="ＭＳ ゴシック" w:eastAsia="ＭＳ ゴシック" w:hAnsi="ＭＳ ゴシック" w:cs="ＭＳ 明朝" w:hint="eastAsia"/>
          <w:color w:val="000000"/>
          <w:kern w:val="0"/>
          <w:sz w:val="22"/>
          <w:szCs w:val="22"/>
        </w:rPr>
        <w:t>管理</w:t>
      </w:r>
      <w:r w:rsidRPr="00847E41">
        <w:rPr>
          <w:rFonts w:ascii="ＭＳ ゴシック" w:eastAsia="ＭＳ ゴシック" w:hAnsi="ＭＳ ゴシック" w:cs="ＭＳ 明朝" w:hint="eastAsia"/>
          <w:color w:val="000000"/>
          <w:kern w:val="0"/>
          <w:sz w:val="22"/>
          <w:szCs w:val="22"/>
        </w:rPr>
        <w:t>処理</w:t>
      </w:r>
    </w:p>
    <w:p w:rsidR="00B8441D" w:rsidRPr="00847E41" w:rsidRDefault="00936EF5" w:rsidP="00B50573">
      <w:pPr>
        <w:suppressAutoHyphens/>
        <w:wordWrap w:val="0"/>
        <w:adjustRightInd w:val="0"/>
        <w:ind w:leftChars="600" w:left="1131" w:firstLineChars="100" w:firstLine="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hint="eastAsia"/>
          <w:sz w:val="22"/>
          <w:szCs w:val="22"/>
        </w:rPr>
        <w:t>オンライン業務共通設計書</w:t>
      </w:r>
      <w:r w:rsidRPr="00847E41">
        <w:rPr>
          <w:rFonts w:ascii="ＭＳ ゴシック" w:eastAsia="ＭＳ ゴシック" w:hAnsi="ＭＳ ゴシック" w:hint="eastAsia"/>
          <w:noProof/>
          <w:sz w:val="22"/>
          <w:szCs w:val="22"/>
        </w:rPr>
        <w:t>別紙Ｄ１０「共通管理番号関連機能」の「</w:t>
      </w:r>
      <w:r w:rsidRPr="00847E41">
        <w:rPr>
          <w:rFonts w:ascii="ＭＳ ゴシック" w:eastAsia="ＭＳ ゴシック" w:hAnsi="ＭＳ ゴシック" w:hint="eastAsia"/>
          <w:sz w:val="22"/>
          <w:szCs w:val="22"/>
        </w:rPr>
        <w:t>共通管理番号管理処理</w:t>
      </w:r>
      <w:r w:rsidRPr="00847E41">
        <w:rPr>
          <w:rFonts w:ascii="ＭＳ ゴシック" w:eastAsia="ＭＳ ゴシック" w:hAnsi="ＭＳ ゴシック" w:hint="eastAsia"/>
          <w:noProof/>
          <w:sz w:val="22"/>
          <w:szCs w:val="22"/>
        </w:rPr>
        <w:t>」を参照。</w:t>
      </w:r>
    </w:p>
    <w:p w:rsidR="00936EF5" w:rsidRPr="00847E41" w:rsidRDefault="00936EF5" w:rsidP="00936EF5">
      <w:pPr>
        <w:suppressAutoHyphens/>
        <w:wordWrap w:val="0"/>
        <w:adjustRightInd w:val="0"/>
        <w:ind w:firstLineChars="200" w:firstLine="397"/>
        <w:jc w:val="left"/>
        <w:textAlignment w:val="baseline"/>
        <w:rPr>
          <w:rFonts w:ascii="ＭＳ ゴシック" w:eastAsia="ＭＳ ゴシック" w:hAnsi="ＭＳ ゴシック"/>
          <w:spacing w:val="2"/>
          <w:kern w:val="0"/>
          <w:sz w:val="22"/>
          <w:szCs w:val="22"/>
        </w:rPr>
      </w:pPr>
      <w:r w:rsidRPr="00847E41">
        <w:rPr>
          <w:rFonts w:ascii="ＭＳ ゴシック" w:eastAsia="ＭＳ ゴシック" w:hAnsi="ＭＳ ゴシック" w:cs="ＭＳ 明朝" w:hint="eastAsia"/>
          <w:kern w:val="0"/>
          <w:sz w:val="22"/>
          <w:szCs w:val="22"/>
        </w:rPr>
        <w:t>（Ｂ）</w:t>
      </w:r>
      <w:r w:rsidR="00440CFA" w:rsidRPr="00847E41">
        <w:rPr>
          <w:rFonts w:ascii="ＭＳ ゴシック" w:eastAsia="ＭＳ ゴシック" w:hAnsi="ＭＳ ゴシック" w:cs="ＭＳ 明朝" w:hint="eastAsia"/>
          <w:kern w:val="0"/>
          <w:sz w:val="22"/>
          <w:szCs w:val="22"/>
        </w:rPr>
        <w:t>輸入申告等情報への登録処理</w:t>
      </w:r>
    </w:p>
    <w:p w:rsidR="00936EF5" w:rsidRPr="00847E41" w:rsidRDefault="00936EF5" w:rsidP="00936EF5">
      <w:pPr>
        <w:suppressAutoHyphens/>
        <w:wordWrap w:val="0"/>
        <w:adjustRightInd w:val="0"/>
        <w:ind w:leftChars="500" w:left="942" w:firstLineChars="100" w:firstLine="198"/>
        <w:jc w:val="left"/>
        <w:textAlignment w:val="baseline"/>
        <w:rPr>
          <w:rFonts w:ascii="ＭＳ ゴシック" w:eastAsia="ＭＳ ゴシック" w:hAnsi="ＭＳ ゴシック"/>
          <w:sz w:val="22"/>
          <w:szCs w:val="22"/>
        </w:rPr>
      </w:pPr>
      <w:r w:rsidRPr="00847E41">
        <w:rPr>
          <w:rFonts w:ascii="ＭＳ ゴシック" w:eastAsia="ＭＳ ゴシック" w:hAnsi="ＭＳ ゴシック" w:hint="eastAsia"/>
          <w:noProof/>
          <w:sz w:val="22"/>
          <w:szCs w:val="22"/>
        </w:rPr>
        <w:t>オンライン業務共通設計書の別紙Ｄ１０「共通管理番号関連機能」の「</w:t>
      </w:r>
      <w:r w:rsidR="00440CFA" w:rsidRPr="00847E41">
        <w:rPr>
          <w:rFonts w:ascii="ＭＳ ゴシック" w:eastAsia="ＭＳ ゴシック" w:hAnsi="ＭＳ ゴシック" w:cs="ＭＳ 明朝" w:hint="eastAsia"/>
          <w:kern w:val="0"/>
          <w:sz w:val="22"/>
          <w:szCs w:val="22"/>
        </w:rPr>
        <w:t>輸入申告等情報への登録処理</w:t>
      </w:r>
      <w:r w:rsidRPr="00847E41">
        <w:rPr>
          <w:rFonts w:ascii="ＭＳ ゴシック" w:eastAsia="ＭＳ ゴシック" w:hAnsi="ＭＳ ゴシック" w:hint="eastAsia"/>
          <w:noProof/>
          <w:sz w:val="22"/>
          <w:szCs w:val="22"/>
        </w:rPr>
        <w:t>」を参照。</w:t>
      </w:r>
    </w:p>
    <w:p w:rsidR="00B8441D" w:rsidRPr="00847E41" w:rsidRDefault="00322BA2" w:rsidP="00B377AE">
      <w:pPr>
        <w:ind w:leftChars="100" w:left="188"/>
        <w:outlineLvl w:val="0"/>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w:t>
      </w:r>
      <w:r w:rsidR="00C26939" w:rsidRPr="00847E41">
        <w:rPr>
          <w:rFonts w:ascii="ＭＳ ゴシック" w:eastAsia="ＭＳ ゴシック" w:hAnsi="ＭＳ ゴシック" w:hint="eastAsia"/>
          <w:sz w:val="22"/>
          <w:szCs w:val="22"/>
        </w:rPr>
        <w:t>３</w:t>
      </w:r>
      <w:r w:rsidR="00B8441D" w:rsidRPr="00847E41">
        <w:rPr>
          <w:rFonts w:ascii="ＭＳ ゴシック" w:eastAsia="ＭＳ ゴシック" w:hAnsi="ＭＳ ゴシック" w:hint="eastAsia"/>
          <w:sz w:val="22"/>
          <w:szCs w:val="22"/>
        </w:rPr>
        <w:t>）</w:t>
      </w:r>
      <w:r w:rsidR="009F2490" w:rsidRPr="00847E41">
        <w:rPr>
          <w:rFonts w:ascii="ＭＳ ゴシック" w:eastAsia="ＭＳ ゴシック" w:hAnsi="ＭＳ ゴシック" w:hint="eastAsia"/>
          <w:sz w:val="22"/>
          <w:szCs w:val="22"/>
        </w:rPr>
        <w:t>食品等輸入届出ＤＢ</w:t>
      </w:r>
      <w:r w:rsidR="00B8441D" w:rsidRPr="00847E41">
        <w:rPr>
          <w:rFonts w:ascii="ＭＳ ゴシック" w:eastAsia="ＭＳ ゴシック" w:hAnsi="ＭＳ ゴシック" w:hint="eastAsia"/>
          <w:sz w:val="22"/>
          <w:szCs w:val="22"/>
        </w:rPr>
        <w:t>処理</w:t>
      </w:r>
    </w:p>
    <w:p w:rsidR="00B8441D" w:rsidRPr="00847E41" w:rsidRDefault="00B8441D" w:rsidP="00B377AE">
      <w:pPr>
        <w:ind w:leftChars="200" w:left="377" w:firstLineChars="100" w:firstLine="198"/>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（Ａ）食品等輸入届出変更事項の登録の場合</w:t>
      </w:r>
    </w:p>
    <w:p w:rsidR="00B8441D" w:rsidRPr="00847E41" w:rsidRDefault="00B8441D" w:rsidP="00B377AE">
      <w:pPr>
        <w:ind w:leftChars="600" w:left="1131"/>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w:t>
      </w:r>
      <w:r w:rsidRPr="00847E41">
        <w:rPr>
          <w:rFonts w:ascii="ＭＳ ゴシック" w:eastAsia="ＭＳ ゴシック" w:hAnsi="ＭＳ ゴシック" w:hint="eastAsia"/>
          <w:sz w:val="22"/>
          <w:szCs w:val="22"/>
        </w:rPr>
        <w:t>入力項目及び処理結果を「</w:t>
      </w:r>
      <w:r w:rsidR="009F2490" w:rsidRPr="00847E41">
        <w:rPr>
          <w:rFonts w:ascii="ＭＳ ゴシック" w:eastAsia="ＭＳ ゴシック" w:hAnsi="ＭＳ ゴシック" w:hint="eastAsia"/>
          <w:sz w:val="22"/>
          <w:szCs w:val="22"/>
        </w:rPr>
        <w:t>食品等輸入届出ＤＢ</w:t>
      </w:r>
      <w:r w:rsidRPr="00847E41">
        <w:rPr>
          <w:rFonts w:ascii="ＭＳ ゴシック" w:eastAsia="ＭＳ ゴシック" w:hAnsi="ＭＳ ゴシック" w:hint="eastAsia"/>
          <w:sz w:val="22"/>
          <w:szCs w:val="22"/>
        </w:rPr>
        <w:t>」に新規登録する。</w:t>
      </w:r>
    </w:p>
    <w:p w:rsidR="00B8441D" w:rsidRPr="00847E41" w:rsidRDefault="00B8441D" w:rsidP="00B377AE">
      <w:pPr>
        <w:suppressAutoHyphens/>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w:t>
      </w:r>
      <w:r w:rsidRPr="00847E41">
        <w:rPr>
          <w:rFonts w:ascii="ＭＳ ゴシック" w:eastAsia="ＭＳ ゴシック" w:hAnsi="ＭＳ ゴシック" w:hint="eastAsia"/>
          <w:sz w:val="22"/>
          <w:szCs w:val="22"/>
        </w:rPr>
        <w:t>変更前の情報はオンライン処理の対象外とする。</w:t>
      </w:r>
    </w:p>
    <w:p w:rsidR="00B8441D" w:rsidRPr="00847E41" w:rsidRDefault="00B8441D" w:rsidP="00B377AE">
      <w:pPr>
        <w:suppressAutoHyphens/>
        <w:adjustRightInd w:val="0"/>
        <w:ind w:leftChars="200" w:left="377" w:firstLineChars="100" w:firstLine="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（Ｂ）食品等輸入届出変更事項の訂正の場合</w:t>
      </w:r>
    </w:p>
    <w:p w:rsidR="00B8441D" w:rsidRPr="00847E41" w:rsidRDefault="00B8441D" w:rsidP="00B377AE">
      <w:pPr>
        <w:pStyle w:val="a5"/>
        <w:tabs>
          <w:tab w:val="clear" w:pos="4252"/>
          <w:tab w:val="clear" w:pos="8504"/>
        </w:tabs>
        <w:snapToGrid/>
        <w:ind w:leftChars="700" w:left="1319"/>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入力項目及び処理結果を、登録されている「</w:t>
      </w:r>
      <w:r w:rsidR="009F2490" w:rsidRPr="00847E41">
        <w:rPr>
          <w:rFonts w:ascii="ＭＳ ゴシック" w:eastAsia="ＭＳ ゴシック" w:hAnsi="ＭＳ ゴシック" w:hint="eastAsia"/>
          <w:sz w:val="22"/>
          <w:szCs w:val="22"/>
        </w:rPr>
        <w:t>食品等輸入届出ＤＢ</w:t>
      </w:r>
      <w:r w:rsidRPr="00847E41">
        <w:rPr>
          <w:rFonts w:ascii="ＭＳ ゴシック" w:eastAsia="ＭＳ ゴシック" w:hAnsi="ＭＳ ゴシック" w:hint="eastAsia"/>
          <w:sz w:val="22"/>
          <w:szCs w:val="22"/>
        </w:rPr>
        <w:t>」に更新する。</w:t>
      </w:r>
    </w:p>
    <w:p w:rsidR="000C2676" w:rsidRPr="00847E41" w:rsidRDefault="000C2676" w:rsidP="000C2676">
      <w:pPr>
        <w:suppressAutoHyphens/>
        <w:wordWrap w:val="0"/>
        <w:adjustRightInd w:val="0"/>
        <w:ind w:firstLineChars="100" w:firstLine="198"/>
        <w:jc w:val="left"/>
        <w:textAlignment w:val="baseline"/>
        <w:rPr>
          <w:rFonts w:ascii="ＭＳ ゴシック" w:eastAsia="ＭＳ ゴシック" w:cs="ＭＳ 明朝"/>
          <w:color w:val="000000"/>
          <w:kern w:val="0"/>
          <w:sz w:val="22"/>
          <w:szCs w:val="22"/>
        </w:rPr>
      </w:pPr>
      <w:bookmarkStart w:id="1" w:name="OLE_LINK2"/>
      <w:r w:rsidRPr="00847E41">
        <w:rPr>
          <w:rFonts w:ascii="ＭＳ ゴシック" w:eastAsia="ＭＳ ゴシック" w:hAnsi="ＭＳ ゴシック" w:cs="ＭＳ 明朝" w:hint="eastAsia"/>
          <w:color w:val="000000"/>
          <w:kern w:val="0"/>
          <w:sz w:val="22"/>
          <w:szCs w:val="22"/>
        </w:rPr>
        <w:t>（４）出力情報出力処理</w:t>
      </w:r>
    </w:p>
    <w:p w:rsidR="000C2676" w:rsidRPr="00847E41" w:rsidRDefault="000C2676" w:rsidP="000C2676">
      <w:pPr>
        <w:suppressAutoHyphens/>
        <w:wordWrap w:val="0"/>
        <w:adjustRightInd w:val="0"/>
        <w:ind w:firstLineChars="501" w:firstLine="994"/>
        <w:jc w:val="left"/>
        <w:textAlignment w:val="baseline"/>
        <w:rPr>
          <w:rFonts w:ascii="ＭＳ ゴシック" w:eastAsia="ＭＳ ゴシック" w:cs="ＭＳ 明朝"/>
          <w:color w:val="000000"/>
          <w:kern w:val="0"/>
          <w:sz w:val="22"/>
          <w:szCs w:val="22"/>
        </w:rPr>
      </w:pPr>
      <w:r w:rsidRPr="00847E41">
        <w:rPr>
          <w:rFonts w:ascii="ＭＳ 明朝" w:eastAsia="ＭＳ ゴシック" w:hAnsi="ＭＳ 明朝" w:hint="eastAsia"/>
          <w:sz w:val="22"/>
        </w:rPr>
        <w:t>後述の出力情報出力処理を行う。出力項目については「出力項目表」を参照。</w:t>
      </w:r>
      <w:bookmarkEnd w:id="1"/>
    </w:p>
    <w:p w:rsidR="00B8441D" w:rsidRPr="00847E41" w:rsidRDefault="00B8441D" w:rsidP="00B377AE">
      <w:pPr>
        <w:pStyle w:val="a3"/>
        <w:tabs>
          <w:tab w:val="clear" w:pos="4252"/>
          <w:tab w:val="clear" w:pos="8504"/>
        </w:tabs>
        <w:snapToGrid/>
        <w:ind w:leftChars="200" w:left="377" w:firstLineChars="100" w:firstLine="198"/>
        <w:rPr>
          <w:rFonts w:ascii="ＭＳ ゴシック" w:eastAsia="ＭＳ ゴシック" w:hAnsi="ＭＳ ゴシック"/>
          <w:szCs w:val="22"/>
        </w:rPr>
      </w:pPr>
      <w:r w:rsidRPr="00847E41">
        <w:rPr>
          <w:rFonts w:ascii="ＭＳ ゴシック" w:eastAsia="ＭＳ ゴシック" w:hAnsi="ＭＳ ゴシック" w:hint="eastAsia"/>
          <w:szCs w:val="22"/>
        </w:rPr>
        <w:t>（Ａ）</w:t>
      </w:r>
      <w:r w:rsidR="002374E1" w:rsidRPr="00847E41">
        <w:rPr>
          <w:rFonts w:ascii="ＭＳ ゴシック" w:eastAsia="ＭＳ ゴシック" w:hAnsi="ＭＳ ゴシック" w:hint="eastAsia"/>
          <w:szCs w:val="22"/>
        </w:rPr>
        <w:t>国内用輸出入者</w:t>
      </w:r>
      <w:r w:rsidR="002374E1" w:rsidRPr="00847E41">
        <w:rPr>
          <w:rFonts w:ascii="ＭＳ ゴシック" w:eastAsia="ＭＳ ゴシック" w:hAnsi="ＭＳ ゴシック" w:cs="ＭＳ 明朝" w:hint="eastAsia"/>
          <w:color w:val="000000"/>
          <w:kern w:val="0"/>
          <w:szCs w:val="22"/>
        </w:rPr>
        <w:t>ＤＢ</w:t>
      </w:r>
      <w:r w:rsidRPr="00847E41">
        <w:rPr>
          <w:rFonts w:ascii="ＭＳ ゴシック" w:eastAsia="ＭＳ ゴシック" w:hAnsi="ＭＳ ゴシック" w:hint="eastAsia"/>
          <w:szCs w:val="22"/>
        </w:rPr>
        <w:t>処理</w:t>
      </w:r>
    </w:p>
    <w:p w:rsidR="00B8441D" w:rsidRPr="00847E41" w:rsidRDefault="00B8441D" w:rsidP="00454DDA">
      <w:pPr>
        <w:ind w:leftChars="600" w:left="1131" w:firstLineChars="103" w:firstLine="204"/>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入力された輸入者符号により「</w:t>
      </w:r>
      <w:r w:rsidR="00592D8A" w:rsidRPr="00847E41">
        <w:rPr>
          <w:rFonts w:ascii="ＭＳ ゴシック" w:eastAsia="ＭＳ ゴシック" w:hAnsi="ＭＳ ゴシック" w:hint="eastAsia"/>
          <w:sz w:val="22"/>
          <w:szCs w:val="22"/>
        </w:rPr>
        <w:t>国内用輸出入者</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hint="eastAsia"/>
          <w:sz w:val="22"/>
          <w:szCs w:val="22"/>
        </w:rPr>
        <w:t>」に登録されている輸入者名及び輸入者住所を出力する。</w:t>
      </w:r>
    </w:p>
    <w:p w:rsidR="00B8441D" w:rsidRPr="00847E41" w:rsidRDefault="00B8441D" w:rsidP="00B377AE">
      <w:pPr>
        <w:ind w:leftChars="200" w:left="377" w:firstLine="187"/>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hint="eastAsia"/>
          <w:sz w:val="22"/>
          <w:szCs w:val="22"/>
        </w:rPr>
        <w:t>（Ｂ）</w:t>
      </w:r>
      <w:r w:rsidRPr="00847E41">
        <w:rPr>
          <w:rFonts w:ascii="ＭＳ ゴシック" w:eastAsia="ＭＳ ゴシック" w:hAnsi="ＭＳ ゴシック" w:cs="ＭＳ 明朝" w:hint="eastAsia"/>
          <w:color w:val="000000"/>
          <w:kern w:val="0"/>
          <w:sz w:val="22"/>
          <w:szCs w:val="22"/>
        </w:rPr>
        <w:t>製造者</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処理</w:t>
      </w:r>
    </w:p>
    <w:p w:rsidR="00B8441D" w:rsidRPr="00847E41" w:rsidRDefault="002374E1" w:rsidP="002374E1">
      <w:pPr>
        <w:ind w:leftChars="600" w:left="1131"/>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w:t>
      </w:r>
      <w:r w:rsidR="00B8441D" w:rsidRPr="00847E41">
        <w:rPr>
          <w:rFonts w:ascii="ＭＳ ゴシック" w:eastAsia="ＭＳ ゴシック" w:hAnsi="ＭＳ ゴシック" w:cs="ＭＳ 明朝" w:hint="eastAsia"/>
          <w:color w:val="000000"/>
          <w:kern w:val="0"/>
          <w:sz w:val="22"/>
          <w:szCs w:val="22"/>
        </w:rPr>
        <w:t>入力</w:t>
      </w:r>
      <w:r w:rsidR="00B8441D" w:rsidRPr="00847E41">
        <w:rPr>
          <w:rFonts w:ascii="ＭＳ ゴシック" w:eastAsia="ＭＳ ゴシック" w:hAnsi="ＭＳ ゴシック" w:hint="eastAsia"/>
          <w:sz w:val="22"/>
          <w:szCs w:val="22"/>
        </w:rPr>
        <w:t>された製造者コードにより「製造者</w:t>
      </w:r>
      <w:r w:rsidR="002D16CB" w:rsidRPr="00847E41">
        <w:rPr>
          <w:rFonts w:ascii="ＭＳ ゴシック" w:eastAsia="ＭＳ ゴシック" w:hAnsi="ＭＳ ゴシック" w:cs="ＭＳ 明朝" w:hint="eastAsia"/>
          <w:color w:val="000000"/>
          <w:kern w:val="0"/>
          <w:sz w:val="22"/>
          <w:szCs w:val="22"/>
        </w:rPr>
        <w:t>ＤＢ</w:t>
      </w:r>
      <w:r w:rsidR="00B8441D" w:rsidRPr="00847E41">
        <w:rPr>
          <w:rFonts w:ascii="ＭＳ ゴシック" w:eastAsia="ＭＳ ゴシック" w:hAnsi="ＭＳ ゴシック" w:hint="eastAsia"/>
          <w:sz w:val="22"/>
          <w:szCs w:val="22"/>
        </w:rPr>
        <w:t>」に登録されている製造者名及び製造者住所を出力する。</w:t>
      </w:r>
    </w:p>
    <w:p w:rsidR="00B8441D" w:rsidRPr="00847E41" w:rsidRDefault="002374E1" w:rsidP="002374E1">
      <w:pPr>
        <w:suppressAutoHyphens/>
        <w:wordWrap w:val="0"/>
        <w:adjustRightInd w:val="0"/>
        <w:ind w:leftChars="600" w:left="1131"/>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②</w:t>
      </w:r>
      <w:r w:rsidR="00722F75" w:rsidRPr="00847E41">
        <w:rPr>
          <w:rFonts w:ascii="ＭＳ ゴシック" w:eastAsia="ＭＳ ゴシック" w:hAnsi="ＭＳ ゴシック" w:cs="ＭＳ 明朝" w:hint="eastAsia"/>
          <w:color w:val="000000"/>
          <w:kern w:val="0"/>
          <w:sz w:val="22"/>
          <w:szCs w:val="22"/>
        </w:rPr>
        <w:t>入力された製造所コードにより「製造</w:t>
      </w:r>
      <w:r w:rsidRPr="00847E41">
        <w:rPr>
          <w:rFonts w:ascii="ＭＳ ゴシック" w:eastAsia="ＭＳ ゴシック" w:hAnsi="ＭＳ ゴシック" w:hint="eastAsia"/>
          <w:sz w:val="22"/>
          <w:szCs w:val="22"/>
        </w:rPr>
        <w:t>者</w:t>
      </w:r>
      <w:r w:rsidR="002D16CB" w:rsidRPr="00847E41">
        <w:rPr>
          <w:rFonts w:ascii="ＭＳ ゴシック" w:eastAsia="ＭＳ ゴシック" w:hAnsi="ＭＳ ゴシック" w:cs="ＭＳ 明朝" w:hint="eastAsia"/>
          <w:color w:val="000000"/>
          <w:kern w:val="0"/>
          <w:sz w:val="22"/>
          <w:szCs w:val="22"/>
        </w:rPr>
        <w:t>ＤＢ</w:t>
      </w:r>
      <w:r w:rsidR="00B8441D" w:rsidRPr="00847E41">
        <w:rPr>
          <w:rFonts w:ascii="ＭＳ ゴシック" w:eastAsia="ＭＳ ゴシック" w:hAnsi="ＭＳ ゴシック" w:cs="ＭＳ 明朝" w:hint="eastAsia"/>
          <w:color w:val="000000"/>
          <w:kern w:val="0"/>
          <w:sz w:val="22"/>
          <w:szCs w:val="22"/>
        </w:rPr>
        <w:t>」に登録されている製造所名及び製造所住所を出力する。</w:t>
      </w:r>
    </w:p>
    <w:p w:rsidR="00E70D63" w:rsidRPr="00847E41" w:rsidRDefault="00677206" w:rsidP="00B377AE">
      <w:pPr>
        <w:suppressAutoHyphens/>
        <w:adjustRightInd w:val="0"/>
        <w:ind w:leftChars="200" w:left="377" w:firstLineChars="100" w:firstLine="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2374E1" w:rsidRPr="00847E41">
        <w:rPr>
          <w:rFonts w:ascii="ＭＳ ゴシック" w:eastAsia="ＭＳ ゴシック" w:hAnsi="ＭＳ ゴシック" w:cs="ＭＳ 明朝" w:hint="eastAsia"/>
          <w:color w:val="000000"/>
          <w:kern w:val="0"/>
          <w:sz w:val="22"/>
          <w:szCs w:val="22"/>
        </w:rPr>
        <w:t>Ｃ</w:t>
      </w:r>
      <w:r w:rsidR="00E70D63" w:rsidRPr="00847E41">
        <w:rPr>
          <w:rFonts w:ascii="ＭＳ ゴシック" w:eastAsia="ＭＳ ゴシック" w:hAnsi="ＭＳ ゴシック" w:cs="ＭＳ 明朝" w:hint="eastAsia"/>
          <w:color w:val="000000"/>
          <w:kern w:val="0"/>
          <w:sz w:val="22"/>
          <w:szCs w:val="22"/>
        </w:rPr>
        <w:t>）</w:t>
      </w:r>
      <w:r w:rsidR="00EA60B9" w:rsidRPr="00847E41">
        <w:rPr>
          <w:rFonts w:ascii="ＭＳ ゴシック" w:eastAsia="ＭＳ ゴシック" w:hAnsi="ＭＳ ゴシック" w:cs="ＭＳ 明朝" w:hint="eastAsia"/>
          <w:color w:val="000000"/>
          <w:kern w:val="0"/>
          <w:sz w:val="22"/>
          <w:szCs w:val="22"/>
        </w:rPr>
        <w:t>輸入食品監視支援業務用</w:t>
      </w:r>
      <w:r w:rsidR="00E70D63" w:rsidRPr="00847E41">
        <w:rPr>
          <w:rFonts w:ascii="ＭＳ ゴシック" w:eastAsia="ＭＳ ゴシック" w:hAnsi="ＭＳ ゴシック" w:cs="ＭＳ 明朝" w:hint="eastAsia"/>
          <w:color w:val="000000"/>
          <w:kern w:val="0"/>
          <w:sz w:val="22"/>
          <w:szCs w:val="22"/>
        </w:rPr>
        <w:t>輸出者</w:t>
      </w:r>
      <w:r w:rsidR="00E70D63" w:rsidRPr="00847E41">
        <w:rPr>
          <w:rFonts w:ascii="ＭＳ ゴシック" w:eastAsia="ＭＳ ゴシック" w:hAnsi="ＭＳ ゴシック" w:hint="eastAsia"/>
          <w:sz w:val="22"/>
          <w:szCs w:val="22"/>
        </w:rPr>
        <w:t>ＤＢ</w:t>
      </w:r>
      <w:r w:rsidR="00E70D63" w:rsidRPr="00847E41">
        <w:rPr>
          <w:rFonts w:ascii="ＭＳ ゴシック" w:eastAsia="ＭＳ ゴシック" w:hAnsi="ＭＳ ゴシック" w:cs="ＭＳ 明朝" w:hint="eastAsia"/>
          <w:color w:val="000000"/>
          <w:kern w:val="0"/>
          <w:sz w:val="22"/>
          <w:szCs w:val="22"/>
        </w:rPr>
        <w:t>処理</w:t>
      </w:r>
    </w:p>
    <w:p w:rsidR="00E70D63" w:rsidRPr="00847E41" w:rsidRDefault="00E70D63" w:rsidP="00454DDA">
      <w:pPr>
        <w:suppressAutoHyphens/>
        <w:wordWrap w:val="0"/>
        <w:adjustRightInd w:val="0"/>
        <w:ind w:leftChars="600" w:left="1131" w:firstLineChars="102" w:firstLine="202"/>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入力された輸出者コードにより「</w:t>
      </w:r>
      <w:r w:rsidR="00EA60B9" w:rsidRPr="00847E41">
        <w:rPr>
          <w:rFonts w:ascii="ＭＳ ゴシック" w:eastAsia="ＭＳ ゴシック" w:hAnsi="ＭＳ ゴシック" w:cs="ＭＳ 明朝" w:hint="eastAsia"/>
          <w:color w:val="000000"/>
          <w:kern w:val="0"/>
          <w:sz w:val="22"/>
          <w:szCs w:val="22"/>
        </w:rPr>
        <w:t>輸入食品監視支援業務用</w:t>
      </w:r>
      <w:r w:rsidRPr="00847E41">
        <w:rPr>
          <w:rFonts w:ascii="ＭＳ ゴシック" w:eastAsia="ＭＳ ゴシック" w:hAnsi="ＭＳ ゴシック" w:cs="ＭＳ 明朝" w:hint="eastAsia"/>
          <w:color w:val="000000"/>
          <w:kern w:val="0"/>
          <w:sz w:val="22"/>
          <w:szCs w:val="22"/>
        </w:rPr>
        <w:t>輸出者</w:t>
      </w:r>
      <w:r w:rsidRPr="00847E41">
        <w:rPr>
          <w:rFonts w:ascii="ＭＳ ゴシック" w:eastAsia="ＭＳ ゴシック" w:hAnsi="ＭＳ ゴシック" w:hint="eastAsia"/>
          <w:sz w:val="22"/>
          <w:szCs w:val="22"/>
        </w:rPr>
        <w:t>ＤＢ</w:t>
      </w:r>
      <w:r w:rsidRPr="00847E41">
        <w:rPr>
          <w:rFonts w:ascii="ＭＳ ゴシック" w:eastAsia="ＭＳ ゴシック" w:hAnsi="ＭＳ ゴシック" w:cs="ＭＳ 明朝" w:hint="eastAsia"/>
          <w:color w:val="000000"/>
          <w:kern w:val="0"/>
          <w:sz w:val="22"/>
          <w:szCs w:val="22"/>
        </w:rPr>
        <w:t>」に登録されている輸出者名及び輸出者住所を出力する。</w:t>
      </w:r>
    </w:p>
    <w:p w:rsidR="00E70D63" w:rsidRPr="00847E41" w:rsidRDefault="00677206" w:rsidP="00B377AE">
      <w:pPr>
        <w:suppressAutoHyphens/>
        <w:adjustRightInd w:val="0"/>
        <w:ind w:leftChars="200" w:left="377" w:firstLineChars="100" w:firstLine="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2374E1" w:rsidRPr="00847E41">
        <w:rPr>
          <w:rFonts w:ascii="ＭＳ ゴシック" w:eastAsia="ＭＳ ゴシック" w:hAnsi="ＭＳ ゴシック" w:cs="ＭＳ 明朝" w:hint="eastAsia"/>
          <w:color w:val="000000"/>
          <w:kern w:val="0"/>
          <w:sz w:val="22"/>
          <w:szCs w:val="22"/>
        </w:rPr>
        <w:t>Ｄ</w:t>
      </w:r>
      <w:r w:rsidR="00E70D63" w:rsidRPr="00847E41">
        <w:rPr>
          <w:rFonts w:ascii="ＭＳ ゴシック" w:eastAsia="ＭＳ ゴシック" w:hAnsi="ＭＳ ゴシック" w:cs="ＭＳ 明朝" w:hint="eastAsia"/>
          <w:color w:val="000000"/>
          <w:kern w:val="0"/>
          <w:sz w:val="22"/>
          <w:szCs w:val="22"/>
        </w:rPr>
        <w:t>）包装者</w:t>
      </w:r>
      <w:r w:rsidR="00E70D63" w:rsidRPr="00847E41">
        <w:rPr>
          <w:rFonts w:ascii="ＭＳ ゴシック" w:eastAsia="ＭＳ ゴシック" w:hAnsi="ＭＳ ゴシック" w:hint="eastAsia"/>
          <w:sz w:val="22"/>
          <w:szCs w:val="22"/>
        </w:rPr>
        <w:t>ＤＢ</w:t>
      </w:r>
      <w:r w:rsidR="00E70D63" w:rsidRPr="00847E41">
        <w:rPr>
          <w:rFonts w:ascii="ＭＳ ゴシック" w:eastAsia="ＭＳ ゴシック" w:hAnsi="ＭＳ ゴシック" w:cs="ＭＳ 明朝" w:hint="eastAsia"/>
          <w:color w:val="000000"/>
          <w:kern w:val="0"/>
          <w:sz w:val="22"/>
          <w:szCs w:val="22"/>
        </w:rPr>
        <w:t>処理</w:t>
      </w:r>
    </w:p>
    <w:p w:rsidR="00E70D63" w:rsidRPr="00847E41" w:rsidRDefault="00E70D63" w:rsidP="00454DDA">
      <w:pPr>
        <w:suppressAutoHyphens/>
        <w:wordWrap w:val="0"/>
        <w:adjustRightInd w:val="0"/>
        <w:ind w:leftChars="600" w:left="1131" w:firstLineChars="100" w:firstLine="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入力された包装者コードにより「包装者</w:t>
      </w:r>
      <w:r w:rsidRPr="00847E41">
        <w:rPr>
          <w:rFonts w:ascii="ＭＳ ゴシック" w:eastAsia="ＭＳ ゴシック" w:hAnsi="ＭＳ ゴシック" w:hint="eastAsia"/>
          <w:sz w:val="22"/>
          <w:szCs w:val="22"/>
        </w:rPr>
        <w:t>ＤＢ</w:t>
      </w:r>
      <w:r w:rsidRPr="00847E41">
        <w:rPr>
          <w:rFonts w:ascii="ＭＳ ゴシック" w:eastAsia="ＭＳ ゴシック" w:hAnsi="ＭＳ ゴシック" w:cs="ＭＳ 明朝" w:hint="eastAsia"/>
          <w:color w:val="000000"/>
          <w:kern w:val="0"/>
          <w:sz w:val="22"/>
          <w:szCs w:val="22"/>
        </w:rPr>
        <w:t>」に登録されている包装者名及び包装者住所を出力する。</w:t>
      </w:r>
    </w:p>
    <w:p w:rsidR="00B8441D" w:rsidRPr="00847E41" w:rsidRDefault="00B8441D" w:rsidP="00B377AE">
      <w:pPr>
        <w:suppressAutoHyphens/>
        <w:adjustRightInd w:val="0"/>
        <w:ind w:leftChars="200" w:left="377" w:firstLine="187"/>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lastRenderedPageBreak/>
        <w:t>（</w:t>
      </w:r>
      <w:r w:rsidR="002374E1" w:rsidRPr="00847E41">
        <w:rPr>
          <w:rFonts w:ascii="ＭＳ ゴシック" w:eastAsia="ＭＳ ゴシック" w:hAnsi="ＭＳ ゴシック" w:cs="ＭＳ 明朝" w:hint="eastAsia"/>
          <w:color w:val="000000"/>
          <w:kern w:val="0"/>
          <w:sz w:val="22"/>
          <w:szCs w:val="22"/>
        </w:rPr>
        <w:t>Ｅ</w:t>
      </w:r>
      <w:r w:rsidRPr="00847E41">
        <w:rPr>
          <w:rFonts w:ascii="ＭＳ ゴシック" w:eastAsia="ＭＳ ゴシック" w:hAnsi="ＭＳ ゴシック" w:cs="ＭＳ 明朝" w:hint="eastAsia"/>
          <w:color w:val="000000"/>
          <w:kern w:val="0"/>
          <w:sz w:val="22"/>
          <w:szCs w:val="22"/>
        </w:rPr>
        <w:t>）</w:t>
      </w:r>
      <w:r w:rsidR="00C64F5C" w:rsidRPr="00847E41">
        <w:rPr>
          <w:rFonts w:ascii="ＭＳ ゴシック" w:eastAsia="ＭＳ ゴシック" w:hAnsi="ＭＳ ゴシック" w:cs="ＭＳ 明朝" w:hint="eastAsia"/>
          <w:color w:val="000000"/>
          <w:kern w:val="0"/>
          <w:sz w:val="22"/>
          <w:szCs w:val="22"/>
        </w:rPr>
        <w:t>国ＤＢ</w:t>
      </w:r>
      <w:r w:rsidRPr="00847E41">
        <w:rPr>
          <w:rFonts w:ascii="ＭＳ ゴシック" w:eastAsia="ＭＳ ゴシック" w:hAnsi="ＭＳ ゴシック" w:cs="ＭＳ 明朝" w:hint="eastAsia"/>
          <w:color w:val="000000"/>
          <w:kern w:val="0"/>
          <w:sz w:val="22"/>
          <w:szCs w:val="22"/>
        </w:rPr>
        <w:t>処理</w:t>
      </w:r>
    </w:p>
    <w:p w:rsidR="00B8441D" w:rsidRPr="00847E41" w:rsidRDefault="00B8441D" w:rsidP="005949F9">
      <w:pPr>
        <w:suppressAutoHyphens/>
        <w:wordWrap w:val="0"/>
        <w:adjustRightInd w:val="0"/>
        <w:ind w:leftChars="600" w:left="1131" w:firstLineChars="100" w:firstLine="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入力された積込港コード、積卸港コードにより「</w:t>
      </w:r>
      <w:r w:rsidR="00C64F5C" w:rsidRPr="00847E41">
        <w:rPr>
          <w:rFonts w:ascii="ＭＳ ゴシック" w:eastAsia="ＭＳ ゴシック" w:hAnsi="ＭＳ ゴシック" w:cs="ＭＳ 明朝" w:hint="eastAsia"/>
          <w:color w:val="000000"/>
          <w:kern w:val="0"/>
          <w:sz w:val="22"/>
          <w:szCs w:val="22"/>
        </w:rPr>
        <w:t>国ＤＢ</w:t>
      </w:r>
      <w:r w:rsidRPr="00847E41">
        <w:rPr>
          <w:rFonts w:ascii="ＭＳ ゴシック" w:eastAsia="ＭＳ ゴシック" w:hAnsi="ＭＳ ゴシック" w:cs="ＭＳ 明朝" w:hint="eastAsia"/>
          <w:color w:val="000000"/>
          <w:kern w:val="0"/>
          <w:sz w:val="22"/>
          <w:szCs w:val="22"/>
        </w:rPr>
        <w:t>」に登録されている積込港名及び積卸港名をそれぞれ出力する。</w:t>
      </w:r>
    </w:p>
    <w:p w:rsidR="00B8441D" w:rsidRPr="00847E41" w:rsidRDefault="00B8441D" w:rsidP="00B377AE">
      <w:pPr>
        <w:suppressAutoHyphens/>
        <w:adjustRightInd w:val="0"/>
        <w:ind w:leftChars="200" w:left="377" w:firstLineChars="100" w:firstLine="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2374E1" w:rsidRPr="00847E41">
        <w:rPr>
          <w:rFonts w:ascii="ＭＳ ゴシック" w:eastAsia="ＭＳ ゴシック" w:hAnsi="ＭＳ ゴシック" w:cs="ＭＳ 明朝" w:hint="eastAsia"/>
          <w:color w:val="000000"/>
          <w:kern w:val="0"/>
          <w:sz w:val="22"/>
          <w:szCs w:val="22"/>
        </w:rPr>
        <w:t>Ｆ</w:t>
      </w:r>
      <w:r w:rsidRPr="00847E41">
        <w:rPr>
          <w:rFonts w:ascii="ＭＳ ゴシック" w:eastAsia="ＭＳ ゴシック" w:hAnsi="ＭＳ ゴシック" w:cs="ＭＳ 明朝" w:hint="eastAsia"/>
          <w:color w:val="000000"/>
          <w:kern w:val="0"/>
          <w:sz w:val="22"/>
          <w:szCs w:val="22"/>
        </w:rPr>
        <w:t>）</w:t>
      </w:r>
      <w:r w:rsidR="00592D8A" w:rsidRPr="00847E41">
        <w:rPr>
          <w:rFonts w:ascii="ＭＳ ゴシック" w:eastAsia="ＭＳ ゴシック" w:hAnsi="ＭＳ ゴシック" w:cs="ＭＳ 明朝" w:hint="eastAsia"/>
          <w:color w:val="000000"/>
          <w:kern w:val="0"/>
          <w:sz w:val="22"/>
          <w:szCs w:val="22"/>
        </w:rPr>
        <w:t>保税地域</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処理</w:t>
      </w:r>
    </w:p>
    <w:p w:rsidR="00B8441D" w:rsidRPr="00847E41" w:rsidRDefault="00B8441D" w:rsidP="00454DDA">
      <w:pPr>
        <w:suppressAutoHyphens/>
        <w:wordWrap w:val="0"/>
        <w:adjustRightInd w:val="0"/>
        <w:ind w:leftChars="600" w:left="1131" w:firstLineChars="100" w:firstLine="198"/>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入力された保税地域コードにより「</w:t>
      </w:r>
      <w:r w:rsidR="00592D8A" w:rsidRPr="00847E41">
        <w:rPr>
          <w:rFonts w:ascii="ＭＳ ゴシック" w:eastAsia="ＭＳ ゴシック" w:hAnsi="ＭＳ ゴシック" w:cs="ＭＳ 明朝" w:hint="eastAsia"/>
          <w:color w:val="000000"/>
          <w:kern w:val="0"/>
          <w:sz w:val="22"/>
          <w:szCs w:val="22"/>
        </w:rPr>
        <w:t>保税地域</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」に登録されている保管場所を出力する。</w:t>
      </w:r>
    </w:p>
    <w:p w:rsidR="00B8441D" w:rsidRPr="00847E41" w:rsidRDefault="00B8441D" w:rsidP="00B377AE">
      <w:pPr>
        <w:suppressAutoHyphens/>
        <w:adjustRightInd w:val="0"/>
        <w:ind w:leftChars="200" w:left="377" w:firstLine="187"/>
        <w:jc w:val="left"/>
        <w:textAlignment w:val="baseline"/>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w:t>
      </w:r>
      <w:r w:rsidR="002374E1" w:rsidRPr="00847E41">
        <w:rPr>
          <w:rFonts w:ascii="ＭＳ ゴシック" w:eastAsia="ＭＳ ゴシック" w:hAnsi="ＭＳ ゴシック" w:cs="ＭＳ 明朝" w:hint="eastAsia"/>
          <w:color w:val="000000"/>
          <w:kern w:val="0"/>
          <w:sz w:val="22"/>
          <w:szCs w:val="22"/>
        </w:rPr>
        <w:t>Ｇ</w:t>
      </w:r>
      <w:r w:rsidRPr="00847E41">
        <w:rPr>
          <w:rFonts w:ascii="ＭＳ ゴシック" w:eastAsia="ＭＳ ゴシック" w:hAnsi="ＭＳ ゴシック" w:cs="ＭＳ 明朝" w:hint="eastAsia"/>
          <w:color w:val="000000"/>
          <w:kern w:val="0"/>
          <w:sz w:val="22"/>
          <w:szCs w:val="22"/>
        </w:rPr>
        <w:t>）利用者</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処理</w:t>
      </w:r>
    </w:p>
    <w:p w:rsidR="00B8441D" w:rsidRPr="00847E41" w:rsidRDefault="00B8441D" w:rsidP="00454DDA">
      <w:pPr>
        <w:suppressAutoHyphens/>
        <w:wordWrap w:val="0"/>
        <w:adjustRightInd w:val="0"/>
        <w:ind w:leftChars="700" w:left="1319"/>
        <w:jc w:val="left"/>
        <w:textAlignment w:val="baseline"/>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入力</w:t>
      </w:r>
      <w:r w:rsidR="00592D8A" w:rsidRPr="00847E41">
        <w:rPr>
          <w:rFonts w:ascii="ＭＳ ゴシック" w:eastAsia="ＭＳ ゴシック" w:hAnsi="ＭＳ ゴシック" w:hint="eastAsia"/>
          <w:sz w:val="22"/>
          <w:szCs w:val="22"/>
        </w:rPr>
        <w:t>された</w:t>
      </w:r>
      <w:r w:rsidRPr="00847E41">
        <w:rPr>
          <w:rFonts w:ascii="ＭＳ ゴシック" w:eastAsia="ＭＳ ゴシック" w:hAnsi="ＭＳ ゴシック" w:hint="eastAsia"/>
          <w:sz w:val="22"/>
          <w:szCs w:val="22"/>
        </w:rPr>
        <w:t>利用者コードにより「利用者</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hint="eastAsia"/>
          <w:sz w:val="22"/>
          <w:szCs w:val="22"/>
        </w:rPr>
        <w:t>」に登録されている利用者名を出力する。</w:t>
      </w:r>
    </w:p>
    <w:p w:rsidR="00B8441D" w:rsidRPr="00847E41" w:rsidRDefault="00B8441D" w:rsidP="00B377AE">
      <w:pPr>
        <w:ind w:leftChars="200" w:left="377" w:firstLine="187"/>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hint="eastAsia"/>
          <w:sz w:val="22"/>
          <w:szCs w:val="22"/>
        </w:rPr>
        <w:t>（</w:t>
      </w:r>
      <w:r w:rsidR="002374E1" w:rsidRPr="00847E41">
        <w:rPr>
          <w:rFonts w:ascii="ＭＳ ゴシック" w:eastAsia="ＭＳ ゴシック" w:hAnsi="ＭＳ ゴシック" w:hint="eastAsia"/>
          <w:sz w:val="22"/>
          <w:szCs w:val="22"/>
        </w:rPr>
        <w:t>Ｈ</w:t>
      </w:r>
      <w:r w:rsidRPr="00847E41">
        <w:rPr>
          <w:rFonts w:ascii="ＭＳ ゴシック" w:eastAsia="ＭＳ ゴシック" w:hAnsi="ＭＳ ゴシック" w:hint="eastAsia"/>
          <w:sz w:val="22"/>
          <w:szCs w:val="22"/>
        </w:rPr>
        <w:t>）</w:t>
      </w:r>
      <w:r w:rsidR="00C0463A" w:rsidRPr="00847E41">
        <w:rPr>
          <w:rFonts w:ascii="ＭＳ ゴシック" w:eastAsia="ＭＳ ゴシック" w:hAnsi="ＭＳ ゴシック" w:hint="eastAsia"/>
          <w:sz w:val="22"/>
          <w:szCs w:val="22"/>
        </w:rPr>
        <w:t>輸入食品監視支援業務用</w:t>
      </w:r>
      <w:r w:rsidRPr="00847E41">
        <w:rPr>
          <w:rFonts w:ascii="ＭＳ ゴシック" w:eastAsia="ＭＳ ゴシック" w:hAnsi="ＭＳ ゴシック" w:cs="ＭＳ 明朝" w:hint="eastAsia"/>
          <w:color w:val="000000"/>
          <w:kern w:val="0"/>
          <w:sz w:val="22"/>
          <w:szCs w:val="22"/>
        </w:rPr>
        <w:t>品目</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処理</w:t>
      </w:r>
    </w:p>
    <w:p w:rsidR="00B8441D" w:rsidRPr="00847E41" w:rsidRDefault="00B8441D" w:rsidP="00454DDA">
      <w:pPr>
        <w:suppressAutoHyphens/>
        <w:wordWrap w:val="0"/>
        <w:adjustRightInd w:val="0"/>
        <w:ind w:leftChars="700" w:left="1319"/>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入力された品目コードにより「</w:t>
      </w:r>
      <w:r w:rsidR="00C0463A" w:rsidRPr="00847E41">
        <w:rPr>
          <w:rFonts w:ascii="ＭＳ ゴシック" w:eastAsia="ＭＳ ゴシック" w:hAnsi="ＭＳ ゴシック" w:cs="ＭＳ 明朝" w:hint="eastAsia"/>
          <w:color w:val="000000"/>
          <w:kern w:val="0"/>
          <w:sz w:val="22"/>
          <w:szCs w:val="22"/>
        </w:rPr>
        <w:t>輸入食品監視支援業務用</w:t>
      </w:r>
      <w:r w:rsidRPr="00847E41">
        <w:rPr>
          <w:rFonts w:ascii="ＭＳ ゴシック" w:eastAsia="ＭＳ ゴシック" w:hAnsi="ＭＳ ゴシック" w:cs="ＭＳ 明朝" w:hint="eastAsia"/>
          <w:color w:val="000000"/>
          <w:kern w:val="0"/>
          <w:sz w:val="22"/>
          <w:szCs w:val="22"/>
        </w:rPr>
        <w:t>品目</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」に登録されている品目名を出力する。</w:t>
      </w:r>
    </w:p>
    <w:p w:rsidR="00B8441D" w:rsidRPr="00847E41" w:rsidRDefault="00092BF0" w:rsidP="00B377AE">
      <w:pPr>
        <w:suppressAutoHyphens/>
        <w:adjustRightInd w:val="0"/>
        <w:ind w:leftChars="200" w:left="377" w:firstLineChars="100" w:firstLine="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2374E1" w:rsidRPr="00847E41">
        <w:rPr>
          <w:rFonts w:ascii="ＭＳ ゴシック" w:eastAsia="ＭＳ ゴシック" w:hAnsi="ＭＳ ゴシック" w:cs="ＭＳ 明朝" w:hint="eastAsia"/>
          <w:color w:val="000000"/>
          <w:kern w:val="0"/>
          <w:sz w:val="22"/>
          <w:szCs w:val="22"/>
        </w:rPr>
        <w:t>Ｉ</w:t>
      </w:r>
      <w:r w:rsidR="00B8441D" w:rsidRPr="00847E41">
        <w:rPr>
          <w:rFonts w:ascii="ＭＳ ゴシック" w:eastAsia="ＭＳ ゴシック" w:hAnsi="ＭＳ ゴシック" w:cs="ＭＳ 明朝" w:hint="eastAsia"/>
          <w:color w:val="000000"/>
          <w:kern w:val="0"/>
          <w:sz w:val="22"/>
          <w:szCs w:val="22"/>
        </w:rPr>
        <w:t>）原材料・材質</w:t>
      </w:r>
      <w:r w:rsidR="002D16CB" w:rsidRPr="00847E41">
        <w:rPr>
          <w:rFonts w:ascii="ＭＳ ゴシック" w:eastAsia="ＭＳ ゴシック" w:hAnsi="ＭＳ ゴシック" w:cs="ＭＳ 明朝" w:hint="eastAsia"/>
          <w:color w:val="000000"/>
          <w:kern w:val="0"/>
          <w:sz w:val="22"/>
          <w:szCs w:val="22"/>
        </w:rPr>
        <w:t>ＤＢ</w:t>
      </w:r>
      <w:r w:rsidR="00B8441D" w:rsidRPr="00847E41">
        <w:rPr>
          <w:rFonts w:ascii="ＭＳ ゴシック" w:eastAsia="ＭＳ ゴシック" w:hAnsi="ＭＳ ゴシック" w:cs="ＭＳ 明朝" w:hint="eastAsia"/>
          <w:color w:val="000000"/>
          <w:kern w:val="0"/>
          <w:sz w:val="22"/>
          <w:szCs w:val="22"/>
        </w:rPr>
        <w:t>処理</w:t>
      </w:r>
    </w:p>
    <w:p w:rsidR="00B8441D" w:rsidRPr="00847E41" w:rsidRDefault="00B8441D" w:rsidP="00454DDA">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①入力された原材料コードにより「原材料・材質</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」に登録されている原材料名を出力する。</w:t>
      </w:r>
    </w:p>
    <w:p w:rsidR="00B8441D" w:rsidRPr="00847E41" w:rsidRDefault="00B8441D" w:rsidP="00454DDA">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②入力された材質コードにより「原材料・材質</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」に登録されている材質名を出力する。</w:t>
      </w:r>
    </w:p>
    <w:p w:rsidR="00B8441D" w:rsidRPr="00847E41" w:rsidRDefault="00092BF0" w:rsidP="00B377AE">
      <w:pPr>
        <w:suppressAutoHyphens/>
        <w:adjustRightInd w:val="0"/>
        <w:ind w:leftChars="200" w:left="377" w:firstLineChars="100" w:firstLine="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2374E1" w:rsidRPr="00847E41">
        <w:rPr>
          <w:rFonts w:ascii="ＭＳ ゴシック" w:eastAsia="ＭＳ ゴシック" w:hAnsi="ＭＳ ゴシック" w:cs="ＭＳ 明朝" w:hint="eastAsia"/>
          <w:color w:val="000000"/>
          <w:kern w:val="0"/>
          <w:sz w:val="22"/>
          <w:szCs w:val="22"/>
        </w:rPr>
        <w:t>Ｊ</w:t>
      </w:r>
      <w:r w:rsidR="00B8441D" w:rsidRPr="00847E41">
        <w:rPr>
          <w:rFonts w:ascii="ＭＳ ゴシック" w:eastAsia="ＭＳ ゴシック" w:hAnsi="ＭＳ ゴシック" w:cs="ＭＳ 明朝" w:hint="eastAsia"/>
          <w:color w:val="000000"/>
          <w:kern w:val="0"/>
          <w:sz w:val="22"/>
          <w:szCs w:val="22"/>
        </w:rPr>
        <w:t>）添加物・成分</w:t>
      </w:r>
      <w:r w:rsidR="002D16CB" w:rsidRPr="00847E41">
        <w:rPr>
          <w:rFonts w:ascii="ＭＳ ゴシック" w:eastAsia="ＭＳ ゴシック" w:hAnsi="ＭＳ ゴシック" w:cs="ＭＳ 明朝" w:hint="eastAsia"/>
          <w:color w:val="000000"/>
          <w:kern w:val="0"/>
          <w:sz w:val="22"/>
          <w:szCs w:val="22"/>
        </w:rPr>
        <w:t>ＤＢ</w:t>
      </w:r>
      <w:r w:rsidR="00B8441D" w:rsidRPr="00847E41">
        <w:rPr>
          <w:rFonts w:ascii="ＭＳ ゴシック" w:eastAsia="ＭＳ ゴシック" w:hAnsi="ＭＳ ゴシック" w:cs="ＭＳ 明朝" w:hint="eastAsia"/>
          <w:color w:val="000000"/>
          <w:kern w:val="0"/>
          <w:sz w:val="22"/>
          <w:szCs w:val="22"/>
        </w:rPr>
        <w:t>処理</w:t>
      </w:r>
    </w:p>
    <w:p w:rsidR="00B8441D" w:rsidRPr="00847E41" w:rsidRDefault="00B8441D" w:rsidP="00454DDA">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①入力された添加物コードにより「添加物・成分</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」に登録されている添加物名を出力する。</w:t>
      </w:r>
    </w:p>
    <w:p w:rsidR="00B8441D" w:rsidRPr="00847E41" w:rsidRDefault="00B8441D" w:rsidP="00454DDA">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②入力された成分コードにより「添加物・成分</w:t>
      </w:r>
      <w:r w:rsidR="002D16CB" w:rsidRPr="00847E41">
        <w:rPr>
          <w:rFonts w:ascii="ＭＳ ゴシック" w:eastAsia="ＭＳ ゴシック" w:hAnsi="ＭＳ ゴシック" w:cs="ＭＳ 明朝" w:hint="eastAsia"/>
          <w:color w:val="000000"/>
          <w:kern w:val="0"/>
          <w:sz w:val="22"/>
          <w:szCs w:val="22"/>
        </w:rPr>
        <w:t>ＤＢ</w:t>
      </w:r>
      <w:r w:rsidRPr="00847E41">
        <w:rPr>
          <w:rFonts w:ascii="ＭＳ ゴシック" w:eastAsia="ＭＳ ゴシック" w:hAnsi="ＭＳ ゴシック" w:cs="ＭＳ 明朝" w:hint="eastAsia"/>
          <w:color w:val="000000"/>
          <w:kern w:val="0"/>
          <w:sz w:val="22"/>
          <w:szCs w:val="22"/>
        </w:rPr>
        <w:t>」に登録されている成分名を出力する。</w:t>
      </w:r>
    </w:p>
    <w:p w:rsidR="00B8441D" w:rsidRPr="00847E41" w:rsidRDefault="00092BF0" w:rsidP="00B377AE">
      <w:pPr>
        <w:suppressAutoHyphens/>
        <w:adjustRightInd w:val="0"/>
        <w:ind w:leftChars="200" w:left="377" w:firstLineChars="100" w:firstLine="198"/>
        <w:jc w:val="left"/>
        <w:textAlignment w:val="baseline"/>
        <w:rPr>
          <w:rFonts w:ascii="ＭＳ ゴシック" w:eastAsia="ＭＳ ゴシック" w:hAnsi="ＭＳ ゴシック"/>
          <w:color w:val="000000"/>
          <w:spacing w:val="2"/>
          <w:kern w:val="0"/>
          <w:sz w:val="22"/>
          <w:szCs w:val="22"/>
        </w:rPr>
      </w:pPr>
      <w:r w:rsidRPr="00847E41">
        <w:rPr>
          <w:rFonts w:ascii="ＭＳ ゴシック" w:eastAsia="ＭＳ ゴシック" w:hAnsi="ＭＳ ゴシック" w:cs="ＭＳ 明朝" w:hint="eastAsia"/>
          <w:color w:val="000000"/>
          <w:kern w:val="0"/>
          <w:sz w:val="22"/>
          <w:szCs w:val="22"/>
        </w:rPr>
        <w:t>（</w:t>
      </w:r>
      <w:r w:rsidR="002374E1" w:rsidRPr="00847E41">
        <w:rPr>
          <w:rFonts w:ascii="ＭＳ ゴシック" w:eastAsia="ＭＳ ゴシック" w:hAnsi="ＭＳ ゴシック" w:cs="ＭＳ 明朝" w:hint="eastAsia"/>
          <w:color w:val="000000"/>
          <w:kern w:val="0"/>
          <w:sz w:val="22"/>
          <w:szCs w:val="22"/>
        </w:rPr>
        <w:t>Ｋ</w:t>
      </w:r>
      <w:r w:rsidR="00B8441D" w:rsidRPr="00847E41">
        <w:rPr>
          <w:rFonts w:ascii="ＭＳ ゴシック" w:eastAsia="ＭＳ ゴシック" w:hAnsi="ＭＳ ゴシック" w:cs="ＭＳ 明朝" w:hint="eastAsia"/>
          <w:color w:val="000000"/>
          <w:kern w:val="0"/>
          <w:sz w:val="22"/>
          <w:szCs w:val="22"/>
        </w:rPr>
        <w:t>）製造・加工方法</w:t>
      </w:r>
      <w:r w:rsidR="002D16CB" w:rsidRPr="00847E41">
        <w:rPr>
          <w:rFonts w:ascii="ＭＳ ゴシック" w:eastAsia="ＭＳ ゴシック" w:hAnsi="ＭＳ ゴシック" w:cs="ＭＳ 明朝" w:hint="eastAsia"/>
          <w:color w:val="000000"/>
          <w:kern w:val="0"/>
          <w:sz w:val="22"/>
          <w:szCs w:val="22"/>
        </w:rPr>
        <w:t>ＤＢ</w:t>
      </w:r>
      <w:r w:rsidR="00B8441D" w:rsidRPr="00847E41">
        <w:rPr>
          <w:rFonts w:ascii="ＭＳ ゴシック" w:eastAsia="ＭＳ ゴシック" w:hAnsi="ＭＳ ゴシック" w:cs="ＭＳ 明朝" w:hint="eastAsia"/>
          <w:color w:val="000000"/>
          <w:kern w:val="0"/>
          <w:sz w:val="22"/>
          <w:szCs w:val="22"/>
        </w:rPr>
        <w:t>処理</w:t>
      </w:r>
    </w:p>
    <w:p w:rsidR="00B8441D" w:rsidRPr="00847E41" w:rsidRDefault="00B8441D" w:rsidP="00454DDA">
      <w:pPr>
        <w:pStyle w:val="a3"/>
        <w:tabs>
          <w:tab w:val="clear" w:pos="4252"/>
          <w:tab w:val="clear" w:pos="8504"/>
        </w:tabs>
        <w:snapToGrid/>
        <w:ind w:leftChars="600" w:left="1131" w:firstLineChars="100" w:firstLine="198"/>
        <w:rPr>
          <w:rFonts w:ascii="ＭＳ ゴシック" w:eastAsia="ＭＳ ゴシック" w:hAnsi="ＭＳ ゴシック"/>
          <w:szCs w:val="22"/>
        </w:rPr>
      </w:pPr>
      <w:r w:rsidRPr="00847E41">
        <w:rPr>
          <w:rFonts w:ascii="ＭＳ ゴシック" w:eastAsia="ＭＳ ゴシック" w:hAnsi="ＭＳ ゴシック" w:cs="ＭＳ 明朝" w:hint="eastAsia"/>
          <w:color w:val="000000"/>
          <w:kern w:val="0"/>
          <w:szCs w:val="22"/>
        </w:rPr>
        <w:t>入力された製造・加工方法コードにより「製造・加工方法</w:t>
      </w:r>
      <w:r w:rsidR="002D16CB" w:rsidRPr="00847E41">
        <w:rPr>
          <w:rFonts w:ascii="ＭＳ ゴシック" w:eastAsia="ＭＳ ゴシック" w:hAnsi="ＭＳ ゴシック" w:cs="ＭＳ 明朝" w:hint="eastAsia"/>
          <w:color w:val="000000"/>
          <w:kern w:val="0"/>
          <w:szCs w:val="22"/>
        </w:rPr>
        <w:t>ＤＢ</w:t>
      </w:r>
      <w:r w:rsidRPr="00847E41">
        <w:rPr>
          <w:rFonts w:ascii="ＭＳ ゴシック" w:eastAsia="ＭＳ ゴシック" w:hAnsi="ＭＳ ゴシック" w:cs="ＭＳ 明朝" w:hint="eastAsia"/>
          <w:color w:val="000000"/>
          <w:kern w:val="0"/>
          <w:szCs w:val="22"/>
        </w:rPr>
        <w:t>」に登録されている製造または加工の方法を出力する。</w:t>
      </w:r>
    </w:p>
    <w:p w:rsidR="00C50649" w:rsidRPr="00847E41" w:rsidRDefault="00C50649" w:rsidP="00C50649">
      <w:pPr>
        <w:ind w:firstLineChars="100" w:firstLine="198"/>
        <w:outlineLvl w:val="0"/>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w:t>
      </w:r>
      <w:r w:rsidR="00564E64" w:rsidRPr="00847E41">
        <w:rPr>
          <w:rFonts w:ascii="ＭＳ ゴシック" w:eastAsia="ＭＳ ゴシック" w:hAnsi="ＭＳ ゴシック" w:hint="eastAsia"/>
          <w:sz w:val="22"/>
          <w:szCs w:val="22"/>
        </w:rPr>
        <w:t>５</w:t>
      </w:r>
      <w:r w:rsidRPr="00847E41">
        <w:rPr>
          <w:rFonts w:ascii="ＭＳ ゴシック" w:eastAsia="ＭＳ ゴシック" w:hAnsi="ＭＳ ゴシック" w:hint="eastAsia"/>
          <w:sz w:val="22"/>
          <w:szCs w:val="22"/>
        </w:rPr>
        <w:t>）注意喚起メッセージ出力処理</w:t>
      </w:r>
    </w:p>
    <w:p w:rsidR="00C50649" w:rsidRPr="00847E41" w:rsidRDefault="00C50649" w:rsidP="001F5B98">
      <w:pPr>
        <w:autoSpaceDE w:val="0"/>
        <w:autoSpaceDN w:val="0"/>
        <w:adjustRightInd w:val="0"/>
        <w:ind w:leftChars="400" w:left="754" w:firstLineChars="100" w:firstLine="198"/>
        <w:jc w:val="left"/>
        <w:rPr>
          <w:rFonts w:ascii="ＭＳ ゴシック" w:eastAsia="ＭＳ ゴシック" w:hAnsi="ＭＳ ゴシック" w:cs="ＭＳ 明朝"/>
          <w:color w:val="000000"/>
          <w:kern w:val="0"/>
          <w:sz w:val="22"/>
          <w:szCs w:val="22"/>
        </w:rPr>
      </w:pPr>
      <w:r w:rsidRPr="00847E41">
        <w:rPr>
          <w:rFonts w:ascii="ＭＳ ゴシック" w:eastAsia="ＭＳ ゴシック" w:hAnsi="ＭＳ ゴシック" w:cs="ＭＳ 明朝" w:hint="eastAsia"/>
          <w:color w:val="000000"/>
          <w:kern w:val="0"/>
          <w:sz w:val="22"/>
          <w:szCs w:val="22"/>
        </w:rPr>
        <w:t>注意喚起メッセージとして処理結果通知に出力する。</w:t>
      </w:r>
      <w:r w:rsidRPr="001F5B98">
        <w:rPr>
          <w:rFonts w:ascii="ＭＳ ゴシック" w:eastAsia="ＭＳ ゴシック" w:hAnsi="ＭＳ ゴシック" w:cs="ＭＳ 明朝" w:hint="eastAsia"/>
          <w:color w:val="000000"/>
          <w:kern w:val="0"/>
          <w:sz w:val="22"/>
          <w:szCs w:val="22"/>
        </w:rPr>
        <w:t>主たる例示を以下に示す。</w:t>
      </w:r>
      <w:r w:rsidR="002357E0" w:rsidRPr="001F5B98">
        <w:rPr>
          <w:rFonts w:ascii="ＭＳ ゴシック" w:eastAsia="ＭＳ ゴシック" w:hAnsi="ＭＳ ゴシック" w:cs="ＭＳ 明朝" w:hint="eastAsia"/>
          <w:color w:val="000000"/>
          <w:kern w:val="0"/>
          <w:sz w:val="22"/>
          <w:szCs w:val="22"/>
        </w:rPr>
        <w:t>なお、条件に合致したものを①から順に出力する。</w:t>
      </w:r>
    </w:p>
    <w:p w:rsidR="002357E0" w:rsidRPr="001F5B98" w:rsidRDefault="002357E0" w:rsidP="001F5B98">
      <w:pPr>
        <w:autoSpaceDE w:val="0"/>
        <w:autoSpaceDN w:val="0"/>
        <w:adjustRightInd w:val="0"/>
        <w:ind w:leftChars="500" w:left="1140" w:hangingChars="100" w:hanging="198"/>
        <w:jc w:val="left"/>
        <w:rPr>
          <w:rFonts w:ascii="ＭＳ ゴシック" w:eastAsia="ＭＳ ゴシック" w:hAnsi="ＭＳ ゴシック"/>
          <w:sz w:val="22"/>
          <w:szCs w:val="22"/>
        </w:rPr>
      </w:pPr>
      <w:r w:rsidRPr="001F5B98">
        <w:rPr>
          <w:rFonts w:ascii="ＭＳ ゴシック" w:eastAsia="ＭＳ ゴシック" w:hAnsi="ＭＳ ゴシック" w:hint="eastAsia"/>
          <w:sz w:val="22"/>
          <w:szCs w:val="22"/>
        </w:rPr>
        <w:t>①入力されたＢ／Ｌ番号またはＡＷＢ番号が、「海上貨物ＤＢ」または「航空輸入貨物ＤＢ」に存在しない場合。</w:t>
      </w:r>
    </w:p>
    <w:p w:rsidR="001F5B98" w:rsidRPr="001F5B98" w:rsidRDefault="001F5B98" w:rsidP="001F5B98">
      <w:pPr>
        <w:autoSpaceDE w:val="0"/>
        <w:autoSpaceDN w:val="0"/>
        <w:adjustRightInd w:val="0"/>
        <w:ind w:leftChars="500" w:left="1140" w:hangingChars="100" w:hanging="198"/>
        <w:jc w:val="left"/>
        <w:rPr>
          <w:rFonts w:ascii="ＭＳ ゴシック" w:eastAsia="ＭＳ ゴシック" w:hAnsi="ＭＳ ゴシック"/>
          <w:sz w:val="22"/>
          <w:szCs w:val="22"/>
        </w:rPr>
      </w:pPr>
      <w:r w:rsidRPr="001F5B98">
        <w:rPr>
          <w:rFonts w:ascii="ＭＳ ゴシック" w:eastAsia="ＭＳ ゴシック" w:hAnsi="ＭＳ ゴシック" w:hint="eastAsia"/>
          <w:sz w:val="22"/>
          <w:szCs w:val="22"/>
          <w:highlight w:val="green"/>
        </w:rPr>
        <w:t>②入力された届出種別が</w:t>
      </w:r>
      <w:r w:rsidR="00222091">
        <w:rPr>
          <w:rFonts w:ascii="ＭＳ ゴシック" w:eastAsia="ＭＳ ゴシック" w:hAnsi="ＭＳ ゴシック" w:hint="eastAsia"/>
          <w:sz w:val="22"/>
          <w:szCs w:val="22"/>
          <w:highlight w:val="green"/>
        </w:rPr>
        <w:t>「一般届出」</w:t>
      </w:r>
      <w:r w:rsidRPr="001F5B98">
        <w:rPr>
          <w:rFonts w:ascii="ＭＳ ゴシック" w:eastAsia="ＭＳ ゴシック" w:hAnsi="ＭＳ ゴシック" w:hint="eastAsia"/>
          <w:sz w:val="22"/>
          <w:szCs w:val="22"/>
          <w:highlight w:val="green"/>
        </w:rPr>
        <w:t>かつ、入力されたＢ／Ｌ番号またはＡＷＢ番号が「海上貨物ＤＢ」または「航空輸入貨物ＤＢ」に存在する場合で、保管場所コードに入力された保税地域コードが「海上貨物ＤＢ」または「航空輸入貨物ＤＢ」に登録されている保税地域コードと異なる場合。</w:t>
      </w:r>
    </w:p>
    <w:p w:rsidR="002357E0" w:rsidRPr="001F5B98" w:rsidRDefault="001F5B98" w:rsidP="001F5B98">
      <w:pPr>
        <w:autoSpaceDE w:val="0"/>
        <w:autoSpaceDN w:val="0"/>
        <w:adjustRightInd w:val="0"/>
        <w:ind w:leftChars="500" w:left="1140" w:hangingChars="100" w:hanging="198"/>
        <w:jc w:val="left"/>
        <w:rPr>
          <w:rFonts w:ascii="ＭＳ ゴシック" w:eastAsia="ＭＳ ゴシック" w:hAnsi="ＭＳ ゴシック"/>
          <w:sz w:val="22"/>
          <w:szCs w:val="22"/>
        </w:rPr>
      </w:pPr>
      <w:r w:rsidRPr="001F5B98">
        <w:rPr>
          <w:rFonts w:ascii="ＭＳ ゴシック" w:eastAsia="ＭＳ ゴシック" w:hAnsi="ＭＳ ゴシック" w:hint="eastAsia"/>
          <w:sz w:val="22"/>
          <w:szCs w:val="22"/>
        </w:rPr>
        <w:t>③</w:t>
      </w:r>
      <w:r w:rsidR="002357E0" w:rsidRPr="001F5B98">
        <w:rPr>
          <w:rFonts w:ascii="ＭＳ ゴシック" w:eastAsia="ＭＳ ゴシック" w:hAnsi="ＭＳ ゴシック" w:hint="eastAsia"/>
          <w:sz w:val="22"/>
          <w:szCs w:val="22"/>
        </w:rPr>
        <w:t>生産国に入力があり、製造者コード、製造所コード、輸出者コード、包装者コードのどれかに入力がある場合、生産国の入力値と入力がある各コードの先頭２桁を比較し、異なっている場合。（製造所コードの補完も含む）</w:t>
      </w:r>
    </w:p>
    <w:p w:rsidR="002357E0" w:rsidRPr="001F5B98" w:rsidRDefault="001F5B98" w:rsidP="001F5B98">
      <w:pPr>
        <w:autoSpaceDE w:val="0"/>
        <w:autoSpaceDN w:val="0"/>
        <w:adjustRightInd w:val="0"/>
        <w:ind w:leftChars="500" w:left="1140" w:hangingChars="100" w:hanging="198"/>
        <w:jc w:val="left"/>
        <w:rPr>
          <w:rFonts w:ascii="ＭＳ ゴシック" w:eastAsia="ＭＳ ゴシック" w:hAnsi="ＭＳ ゴシック"/>
          <w:sz w:val="22"/>
          <w:szCs w:val="22"/>
        </w:rPr>
      </w:pPr>
      <w:r w:rsidRPr="001F5B98">
        <w:rPr>
          <w:rFonts w:ascii="ＭＳ ゴシック" w:eastAsia="ＭＳ ゴシック" w:hAnsi="ＭＳ ゴシック" w:hint="eastAsia"/>
          <w:sz w:val="22"/>
          <w:szCs w:val="22"/>
        </w:rPr>
        <w:t>④</w:t>
      </w:r>
      <w:r w:rsidR="002357E0" w:rsidRPr="001F5B98">
        <w:rPr>
          <w:rFonts w:ascii="ＭＳ ゴシック" w:eastAsia="ＭＳ ゴシック" w:hAnsi="ＭＳ ゴシック" w:hint="eastAsia"/>
          <w:sz w:val="22"/>
          <w:szCs w:val="22"/>
        </w:rPr>
        <w:t>入力された積込港コード、積卸港コード、保管場所コードが無符号（バスケット・コード）以外で積込港名、積卸港名、保管場所名が入力されている場合。</w:t>
      </w:r>
    </w:p>
    <w:p w:rsidR="00811A08" w:rsidRPr="001F5B98" w:rsidRDefault="001F5B98" w:rsidP="001F5B98">
      <w:pPr>
        <w:autoSpaceDE w:val="0"/>
        <w:autoSpaceDN w:val="0"/>
        <w:adjustRightInd w:val="0"/>
        <w:ind w:leftChars="500" w:left="1140" w:hangingChars="100" w:hanging="198"/>
        <w:jc w:val="left"/>
        <w:rPr>
          <w:rFonts w:ascii="ＭＳ ゴシック" w:eastAsia="ＭＳ ゴシック" w:hAnsi="ＭＳ ゴシック"/>
          <w:sz w:val="22"/>
          <w:szCs w:val="22"/>
        </w:rPr>
      </w:pPr>
      <w:r w:rsidRPr="001F5B98">
        <w:rPr>
          <w:rFonts w:ascii="ＭＳ ゴシック" w:eastAsia="ＭＳ ゴシック" w:hAnsi="ＭＳ ゴシック" w:hint="eastAsia"/>
          <w:sz w:val="22"/>
          <w:szCs w:val="22"/>
        </w:rPr>
        <w:t>⑤</w:t>
      </w:r>
      <w:r w:rsidR="00811A08" w:rsidRPr="00847E41">
        <w:rPr>
          <w:rFonts w:ascii="ＭＳ ゴシック" w:eastAsia="ＭＳ ゴシック" w:hAnsi="ＭＳ ゴシック" w:hint="eastAsia"/>
          <w:sz w:val="22"/>
          <w:szCs w:val="22"/>
        </w:rPr>
        <w:t>入力された継続輸入表示が継続（Ｃ）または更新（Ｕ）かつ、届出実績番号および届出実績欄番号が入力されていない場合。</w:t>
      </w:r>
    </w:p>
    <w:p w:rsidR="007A511D" w:rsidRDefault="001F5B98" w:rsidP="001F5B98">
      <w:pPr>
        <w:autoSpaceDE w:val="0"/>
        <w:autoSpaceDN w:val="0"/>
        <w:adjustRightInd w:val="0"/>
        <w:ind w:leftChars="500" w:left="1140" w:hangingChars="100" w:hanging="198"/>
        <w:jc w:val="left"/>
        <w:rPr>
          <w:rFonts w:ascii="ＭＳ ゴシック" w:eastAsia="ＭＳ ゴシック" w:hAnsi="ＭＳ ゴシック"/>
          <w:sz w:val="22"/>
          <w:szCs w:val="22"/>
        </w:rPr>
      </w:pPr>
      <w:r w:rsidRPr="001F5B98">
        <w:rPr>
          <w:rFonts w:ascii="ＭＳ ゴシック" w:eastAsia="ＭＳ ゴシック" w:hAnsi="ＭＳ ゴシック" w:hint="eastAsia"/>
          <w:sz w:val="22"/>
          <w:szCs w:val="22"/>
        </w:rPr>
        <w:t>⑥</w:t>
      </w:r>
      <w:r w:rsidR="002357E0" w:rsidRPr="001F5B98">
        <w:rPr>
          <w:rFonts w:ascii="ＭＳ ゴシック" w:eastAsia="ＭＳ ゴシック" w:hAnsi="ＭＳ ゴシック" w:hint="eastAsia"/>
          <w:sz w:val="22"/>
          <w:szCs w:val="22"/>
        </w:rPr>
        <w:t>入力された登録制度適用番号（品目）に対応した「有効期間終了年月日」と「システム年月日」を比較し、「有効期間終了年月日」が６０日以内の場合。</w:t>
      </w:r>
    </w:p>
    <w:p w:rsidR="006B563A" w:rsidRPr="001F5B98" w:rsidRDefault="006B563A" w:rsidP="001F5B98">
      <w:pPr>
        <w:autoSpaceDE w:val="0"/>
        <w:autoSpaceDN w:val="0"/>
        <w:adjustRightInd w:val="0"/>
        <w:ind w:leftChars="500" w:left="1140" w:hangingChars="100" w:hanging="198"/>
        <w:jc w:val="left"/>
        <w:rPr>
          <w:rFonts w:ascii="ＭＳ ゴシック" w:eastAsia="ＭＳ ゴシック" w:hAnsi="ＭＳ ゴシック"/>
          <w:sz w:val="22"/>
          <w:szCs w:val="22"/>
        </w:rPr>
      </w:pPr>
      <w:r w:rsidRPr="006F5778">
        <w:rPr>
          <w:rFonts w:ascii="ＭＳ ゴシック" w:eastAsia="ＭＳ ゴシック" w:hAnsi="ＭＳ ゴシック" w:hint="eastAsia"/>
          <w:sz w:val="22"/>
          <w:szCs w:val="22"/>
          <w:highlight w:val="green"/>
        </w:rPr>
        <w:t>⑦｢輸入者符号｣(入力がない場合、｢輸入者名｣)と｢Ｂ／Ｌ番号｣が同一の共通管理番号が、複数登録されているが、最新の共通管理番号を補完した場合。</w:t>
      </w:r>
    </w:p>
    <w:p w:rsidR="00CE2AB5" w:rsidRPr="00847E41" w:rsidRDefault="00D23525" w:rsidP="002357E0">
      <w:pPr>
        <w:autoSpaceDE w:val="0"/>
        <w:autoSpaceDN w:val="0"/>
        <w:adjustRightInd w:val="0"/>
        <w:ind w:leftChars="631" w:left="1189"/>
        <w:jc w:val="left"/>
        <w:rPr>
          <w:rFonts w:ascii="ＭＳ 明朝" w:hAnsi="ＭＳ 明朝"/>
          <w:sz w:val="22"/>
          <w:szCs w:val="22"/>
        </w:rPr>
      </w:pPr>
      <w:r>
        <w:rPr>
          <w:rFonts w:ascii="ＭＳ 明朝" w:hAnsi="ＭＳ 明朝"/>
          <w:sz w:val="22"/>
          <w:szCs w:val="22"/>
        </w:rPr>
        <w:br w:type="page"/>
      </w:r>
    </w:p>
    <w:p w:rsidR="00B8441D" w:rsidRPr="00847E41" w:rsidRDefault="002D16CB" w:rsidP="00440161">
      <w:pPr>
        <w:outlineLvl w:val="0"/>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６</w:t>
      </w:r>
      <w:r w:rsidR="00B8441D" w:rsidRPr="00847E41">
        <w:rPr>
          <w:rFonts w:ascii="ＭＳ ゴシック" w:eastAsia="ＭＳ ゴシック" w:hAnsi="ＭＳ ゴシック" w:hint="eastAsia"/>
          <w:sz w:val="22"/>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B8441D" w:rsidRPr="00847E41" w:rsidTr="000C2676">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B8441D" w:rsidRPr="00847E41" w:rsidRDefault="00B8441D" w:rsidP="00454DDA">
            <w:pPr>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情報名</w:t>
            </w:r>
          </w:p>
        </w:tc>
        <w:tc>
          <w:tcPr>
            <w:tcW w:w="4536" w:type="dxa"/>
            <w:tcBorders>
              <w:top w:val="single" w:sz="6" w:space="0" w:color="auto"/>
              <w:left w:val="nil"/>
              <w:bottom w:val="single" w:sz="6" w:space="0" w:color="auto"/>
              <w:right w:val="single" w:sz="6" w:space="0" w:color="auto"/>
            </w:tcBorders>
            <w:vAlign w:val="center"/>
          </w:tcPr>
          <w:p w:rsidR="00B8441D" w:rsidRPr="00847E41" w:rsidRDefault="00B8441D" w:rsidP="00454DDA">
            <w:pPr>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出力条件</w:t>
            </w:r>
          </w:p>
        </w:tc>
        <w:tc>
          <w:tcPr>
            <w:tcW w:w="2268" w:type="dxa"/>
            <w:tcBorders>
              <w:top w:val="single" w:sz="6" w:space="0" w:color="auto"/>
              <w:left w:val="nil"/>
              <w:bottom w:val="single" w:sz="6" w:space="0" w:color="auto"/>
              <w:right w:val="single" w:sz="6" w:space="0" w:color="auto"/>
            </w:tcBorders>
            <w:vAlign w:val="center"/>
          </w:tcPr>
          <w:p w:rsidR="00B8441D" w:rsidRPr="00847E41" w:rsidRDefault="00B8441D" w:rsidP="00454DDA">
            <w:pPr>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出力先</w:t>
            </w:r>
          </w:p>
        </w:tc>
      </w:tr>
      <w:tr w:rsidR="002D16CB" w:rsidRPr="00847E41" w:rsidTr="000C2676">
        <w:trPr>
          <w:trHeight w:val="400"/>
        </w:trPr>
        <w:tc>
          <w:tcPr>
            <w:tcW w:w="2277" w:type="dxa"/>
            <w:tcBorders>
              <w:top w:val="single" w:sz="6" w:space="0" w:color="auto"/>
              <w:left w:val="single" w:sz="6" w:space="0" w:color="auto"/>
              <w:bottom w:val="single" w:sz="6" w:space="0" w:color="auto"/>
              <w:right w:val="single" w:sz="6" w:space="0" w:color="auto"/>
            </w:tcBorders>
          </w:tcPr>
          <w:p w:rsidR="002D16CB" w:rsidRPr="00847E41" w:rsidRDefault="002D16CB" w:rsidP="000C2676">
            <w:pPr>
              <w:pStyle w:val="a3"/>
              <w:tabs>
                <w:tab w:val="clear" w:pos="4252"/>
                <w:tab w:val="clear" w:pos="8504"/>
              </w:tabs>
              <w:snapToGrid/>
              <w:rPr>
                <w:rFonts w:ascii="ＭＳ ゴシック" w:eastAsia="ＭＳ ゴシック" w:hAnsi="ＭＳ ゴシック"/>
                <w:szCs w:val="22"/>
              </w:rPr>
            </w:pPr>
            <w:r w:rsidRPr="00847E41">
              <w:rPr>
                <w:rFonts w:ascii="ＭＳ ゴシック" w:eastAsia="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2D16CB" w:rsidRPr="00847E41" w:rsidRDefault="00592D8A" w:rsidP="00B8441D">
            <w:pPr>
              <w:pStyle w:val="a3"/>
              <w:tabs>
                <w:tab w:val="clear" w:pos="4252"/>
                <w:tab w:val="clear" w:pos="8504"/>
              </w:tabs>
              <w:snapToGrid/>
              <w:rPr>
                <w:rFonts w:ascii="ＭＳ ゴシック" w:eastAsia="ＭＳ ゴシック" w:hAnsi="ＭＳ ゴシック"/>
                <w:szCs w:val="22"/>
              </w:rPr>
            </w:pPr>
            <w:r w:rsidRPr="00847E41">
              <w:rPr>
                <w:rFonts w:ascii="ＭＳ ゴシック" w:eastAsia="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2D16CB" w:rsidRPr="00847E41" w:rsidRDefault="002D16CB" w:rsidP="00B8441D">
            <w:pPr>
              <w:pStyle w:val="a3"/>
              <w:tabs>
                <w:tab w:val="clear" w:pos="4252"/>
                <w:tab w:val="clear" w:pos="8504"/>
              </w:tabs>
              <w:snapToGrid/>
              <w:rPr>
                <w:rFonts w:ascii="ＭＳ ゴシック" w:eastAsia="ＭＳ ゴシック" w:hAnsi="ＭＳ ゴシック"/>
                <w:szCs w:val="22"/>
              </w:rPr>
            </w:pPr>
            <w:r w:rsidRPr="00847E41">
              <w:rPr>
                <w:rFonts w:ascii="ＭＳ ゴシック" w:eastAsia="ＭＳ ゴシック" w:hAnsi="ＭＳ ゴシック" w:hint="eastAsia"/>
                <w:szCs w:val="22"/>
              </w:rPr>
              <w:t>入力者</w:t>
            </w:r>
          </w:p>
        </w:tc>
      </w:tr>
      <w:tr w:rsidR="002D16CB" w:rsidRPr="00847E41" w:rsidTr="000C2676">
        <w:trPr>
          <w:trHeight w:val="400"/>
        </w:trPr>
        <w:tc>
          <w:tcPr>
            <w:tcW w:w="2277" w:type="dxa"/>
            <w:tcBorders>
              <w:top w:val="single" w:sz="6" w:space="0" w:color="auto"/>
              <w:left w:val="single" w:sz="6" w:space="0" w:color="auto"/>
              <w:bottom w:val="single" w:sz="6" w:space="0" w:color="auto"/>
              <w:right w:val="single" w:sz="6" w:space="0" w:color="auto"/>
            </w:tcBorders>
          </w:tcPr>
          <w:p w:rsidR="002D16CB" w:rsidRPr="00847E41" w:rsidRDefault="002D16CB" w:rsidP="00B8441D">
            <w:pPr>
              <w:pStyle w:val="a5"/>
              <w:tabs>
                <w:tab w:val="clear" w:pos="4252"/>
                <w:tab w:val="clear" w:pos="8504"/>
              </w:tabs>
              <w:snapToGrid/>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食品等輸入届出変更事項登録応答情報</w:t>
            </w:r>
          </w:p>
        </w:tc>
        <w:tc>
          <w:tcPr>
            <w:tcW w:w="4536" w:type="dxa"/>
            <w:tcBorders>
              <w:top w:val="single" w:sz="6" w:space="0" w:color="auto"/>
              <w:left w:val="nil"/>
              <w:bottom w:val="single" w:sz="6" w:space="0" w:color="auto"/>
              <w:right w:val="single" w:sz="6" w:space="0" w:color="auto"/>
            </w:tcBorders>
          </w:tcPr>
          <w:p w:rsidR="002D16CB" w:rsidRPr="00847E41" w:rsidRDefault="00592D8A" w:rsidP="00B8441D">
            <w:pPr>
              <w:pStyle w:val="a3"/>
              <w:tabs>
                <w:tab w:val="clear" w:pos="4252"/>
                <w:tab w:val="clear" w:pos="8504"/>
              </w:tabs>
              <w:snapToGrid/>
              <w:rPr>
                <w:rFonts w:ascii="ＭＳ ゴシック" w:eastAsia="ＭＳ ゴシック" w:hAnsi="ＭＳ ゴシック"/>
                <w:szCs w:val="22"/>
              </w:rPr>
            </w:pPr>
            <w:r w:rsidRPr="00847E41">
              <w:rPr>
                <w:rFonts w:ascii="ＭＳ ゴシック" w:eastAsia="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2D16CB" w:rsidRPr="00847E41" w:rsidRDefault="002D16CB" w:rsidP="00B8441D">
            <w:pPr>
              <w:pStyle w:val="a3"/>
              <w:tabs>
                <w:tab w:val="clear" w:pos="4252"/>
                <w:tab w:val="clear" w:pos="8504"/>
              </w:tabs>
              <w:snapToGrid/>
              <w:rPr>
                <w:rFonts w:ascii="ＭＳ ゴシック" w:eastAsia="ＭＳ ゴシック" w:hAnsi="ＭＳ ゴシック"/>
                <w:szCs w:val="22"/>
              </w:rPr>
            </w:pPr>
            <w:r w:rsidRPr="00847E41">
              <w:rPr>
                <w:rFonts w:ascii="ＭＳ ゴシック" w:eastAsia="ＭＳ ゴシック" w:hAnsi="ＭＳ ゴシック" w:hint="eastAsia"/>
                <w:szCs w:val="22"/>
              </w:rPr>
              <w:t>入力者</w:t>
            </w:r>
          </w:p>
        </w:tc>
      </w:tr>
      <w:tr w:rsidR="002D16CB" w:rsidRPr="00847E41" w:rsidTr="000C2676">
        <w:trPr>
          <w:trHeight w:val="400"/>
        </w:trPr>
        <w:tc>
          <w:tcPr>
            <w:tcW w:w="2277" w:type="dxa"/>
            <w:tcBorders>
              <w:top w:val="single" w:sz="6" w:space="0" w:color="auto"/>
              <w:left w:val="single" w:sz="6" w:space="0" w:color="auto"/>
              <w:bottom w:val="single" w:sz="6" w:space="0" w:color="auto"/>
              <w:right w:val="single" w:sz="6" w:space="0" w:color="auto"/>
            </w:tcBorders>
          </w:tcPr>
          <w:p w:rsidR="002D16CB" w:rsidRPr="00847E41" w:rsidRDefault="002D16CB" w:rsidP="000C2676">
            <w:pPr>
              <w:pStyle w:val="a5"/>
              <w:tabs>
                <w:tab w:val="clear" w:pos="4252"/>
                <w:tab w:val="clear" w:pos="8504"/>
              </w:tabs>
              <w:snapToGrid/>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食品等輸入届出変更事項登録入力控情報</w:t>
            </w:r>
          </w:p>
        </w:tc>
        <w:tc>
          <w:tcPr>
            <w:tcW w:w="4536" w:type="dxa"/>
            <w:tcBorders>
              <w:top w:val="single" w:sz="6" w:space="0" w:color="auto"/>
              <w:left w:val="nil"/>
              <w:bottom w:val="single" w:sz="6" w:space="0" w:color="auto"/>
              <w:right w:val="single" w:sz="6" w:space="0" w:color="auto"/>
            </w:tcBorders>
          </w:tcPr>
          <w:p w:rsidR="002D16CB" w:rsidRPr="00847E41" w:rsidRDefault="002D16CB">
            <w:pPr>
              <w:pStyle w:val="a5"/>
              <w:tabs>
                <w:tab w:val="clear" w:pos="4252"/>
                <w:tab w:val="clear" w:pos="8504"/>
              </w:tabs>
              <w:snapToGrid/>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「控出力要求」欄に「Ｙ」が入力された場合</w:t>
            </w:r>
          </w:p>
        </w:tc>
        <w:tc>
          <w:tcPr>
            <w:tcW w:w="2268" w:type="dxa"/>
            <w:tcBorders>
              <w:top w:val="single" w:sz="6" w:space="0" w:color="auto"/>
              <w:left w:val="nil"/>
              <w:bottom w:val="single" w:sz="6" w:space="0" w:color="auto"/>
              <w:right w:val="single" w:sz="6" w:space="0" w:color="auto"/>
            </w:tcBorders>
          </w:tcPr>
          <w:p w:rsidR="002D16CB" w:rsidRPr="00847E41" w:rsidRDefault="002D16CB">
            <w:pPr>
              <w:pStyle w:val="a5"/>
              <w:tabs>
                <w:tab w:val="clear" w:pos="4252"/>
                <w:tab w:val="clear" w:pos="8504"/>
              </w:tabs>
              <w:snapToGrid/>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入力者</w:t>
            </w:r>
          </w:p>
        </w:tc>
      </w:tr>
      <w:tr w:rsidR="00BD4A7E" w:rsidRPr="00847E41" w:rsidTr="000C2676">
        <w:trPr>
          <w:trHeight w:val="400"/>
        </w:trPr>
        <w:tc>
          <w:tcPr>
            <w:tcW w:w="2277" w:type="dxa"/>
            <w:tcBorders>
              <w:top w:val="single" w:sz="6" w:space="0" w:color="auto"/>
              <w:left w:val="single" w:sz="6" w:space="0" w:color="auto"/>
              <w:bottom w:val="single" w:sz="6" w:space="0" w:color="auto"/>
              <w:right w:val="single" w:sz="6" w:space="0" w:color="auto"/>
            </w:tcBorders>
          </w:tcPr>
          <w:p w:rsidR="00BD4A7E" w:rsidRPr="00847E41" w:rsidRDefault="00BD4A7E" w:rsidP="008950E7">
            <w:pPr>
              <w:pStyle w:val="a5"/>
              <w:tabs>
                <w:tab w:val="clear" w:pos="4252"/>
                <w:tab w:val="clear" w:pos="8504"/>
              </w:tabs>
              <w:snapToGrid/>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食品等輸入届出変更事項登録入力控別紙情報</w:t>
            </w:r>
          </w:p>
        </w:tc>
        <w:tc>
          <w:tcPr>
            <w:tcW w:w="4536" w:type="dxa"/>
            <w:tcBorders>
              <w:top w:val="single" w:sz="6" w:space="0" w:color="auto"/>
              <w:left w:val="nil"/>
              <w:bottom w:val="single" w:sz="6" w:space="0" w:color="auto"/>
              <w:right w:val="single" w:sz="6" w:space="0" w:color="auto"/>
            </w:tcBorders>
          </w:tcPr>
          <w:p w:rsidR="00BD4A7E" w:rsidRPr="00847E41" w:rsidRDefault="00BD4A7E" w:rsidP="00042454">
            <w:pPr>
              <w:pStyle w:val="a5"/>
              <w:tabs>
                <w:tab w:val="clear" w:pos="4252"/>
                <w:tab w:val="clear" w:pos="8504"/>
              </w:tabs>
              <w:snapToGrid/>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「控出力要求」欄に「Ｙ」が入力された</w:t>
            </w:r>
            <w:r w:rsidR="00A92EFD" w:rsidRPr="00847E41">
              <w:rPr>
                <w:rFonts w:ascii="ＭＳ ゴシック" w:eastAsia="ＭＳ ゴシック" w:hAnsi="ＭＳ ゴシック" w:hint="eastAsia"/>
                <w:sz w:val="22"/>
                <w:szCs w:val="22"/>
              </w:rPr>
              <w:t>場合、</w:t>
            </w:r>
            <w:r w:rsidRPr="00847E41">
              <w:rPr>
                <w:rFonts w:ascii="ＭＳ ゴシック" w:eastAsia="ＭＳ ゴシック" w:hAnsi="ＭＳ ゴシック" w:hint="eastAsia"/>
                <w:sz w:val="22"/>
                <w:szCs w:val="22"/>
              </w:rPr>
              <w:t>かつ、原材料・材質または添加物・成分に１６件以上の登録がある欄が存在する場合</w:t>
            </w:r>
          </w:p>
        </w:tc>
        <w:tc>
          <w:tcPr>
            <w:tcW w:w="2268" w:type="dxa"/>
            <w:tcBorders>
              <w:top w:val="single" w:sz="6" w:space="0" w:color="auto"/>
              <w:left w:val="nil"/>
              <w:bottom w:val="single" w:sz="6" w:space="0" w:color="auto"/>
              <w:right w:val="single" w:sz="6" w:space="0" w:color="auto"/>
            </w:tcBorders>
          </w:tcPr>
          <w:p w:rsidR="00BD4A7E" w:rsidRPr="00847E41" w:rsidRDefault="00BD4A7E" w:rsidP="008950E7">
            <w:pPr>
              <w:pStyle w:val="a5"/>
              <w:tabs>
                <w:tab w:val="clear" w:pos="4252"/>
                <w:tab w:val="clear" w:pos="8504"/>
              </w:tabs>
              <w:snapToGrid/>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入力者</w:t>
            </w:r>
          </w:p>
        </w:tc>
      </w:tr>
    </w:tbl>
    <w:p w:rsidR="00B8441D" w:rsidRPr="00847E41" w:rsidRDefault="00B8441D">
      <w:pPr>
        <w:rPr>
          <w:rFonts w:ascii="ＭＳ ゴシック" w:eastAsia="ＭＳ ゴシック" w:hAnsi="ＭＳ ゴシック"/>
          <w:sz w:val="22"/>
          <w:szCs w:val="22"/>
        </w:rPr>
      </w:pPr>
    </w:p>
    <w:p w:rsidR="00B8441D" w:rsidRPr="00847E41" w:rsidRDefault="002D16CB" w:rsidP="00440161">
      <w:pPr>
        <w:outlineLvl w:val="0"/>
        <w:rPr>
          <w:rFonts w:ascii="ＭＳ ゴシック" w:eastAsia="ＭＳ ゴシック" w:hAnsi="ＭＳ ゴシック"/>
          <w:sz w:val="22"/>
          <w:szCs w:val="22"/>
        </w:rPr>
      </w:pPr>
      <w:r w:rsidRPr="00847E41">
        <w:rPr>
          <w:rFonts w:ascii="ＭＳ ゴシック" w:eastAsia="ＭＳ ゴシック" w:hAnsi="ＭＳ ゴシック" w:hint="eastAsia"/>
          <w:sz w:val="22"/>
          <w:szCs w:val="22"/>
        </w:rPr>
        <w:t>７</w:t>
      </w:r>
      <w:r w:rsidR="00B8441D" w:rsidRPr="00847E41">
        <w:rPr>
          <w:rFonts w:ascii="ＭＳ ゴシック" w:eastAsia="ＭＳ ゴシック" w:hAnsi="ＭＳ ゴシック" w:hint="eastAsia"/>
          <w:sz w:val="22"/>
          <w:szCs w:val="22"/>
        </w:rPr>
        <w:t>．特記事項</w:t>
      </w:r>
    </w:p>
    <w:p w:rsidR="00B8441D" w:rsidRPr="002D16CB" w:rsidRDefault="009D7721" w:rsidP="001F5B98">
      <w:pPr>
        <w:ind w:firstLineChars="300" w:firstLine="595"/>
      </w:pPr>
      <w:r w:rsidRPr="00847E41">
        <w:rPr>
          <w:rFonts w:ascii="ＭＳ ゴシック" w:eastAsia="ＭＳ ゴシック" w:hAnsi="ＭＳ ゴシック" w:hint="eastAsia"/>
          <w:sz w:val="22"/>
          <w:szCs w:val="22"/>
        </w:rPr>
        <w:t>特になし。</w:t>
      </w:r>
    </w:p>
    <w:sectPr w:rsidR="00B8441D" w:rsidRPr="002D16CB" w:rsidSect="000C2676">
      <w:footerReference w:type="default" r:id="rId8"/>
      <w:pgSz w:w="11906" w:h="16838" w:code="9"/>
      <w:pgMar w:top="851" w:right="851" w:bottom="851" w:left="1134"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86B" w:rsidRDefault="0003186B">
      <w:r>
        <w:separator/>
      </w:r>
    </w:p>
  </w:endnote>
  <w:endnote w:type="continuationSeparator" w:id="0">
    <w:p w:rsidR="0003186B" w:rsidRDefault="00031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7E0" w:rsidRDefault="002357E0">
    <w:pPr>
      <w:pStyle w:val="a5"/>
      <w:jc w:val="center"/>
      <w:rPr>
        <w:rFonts w:ascii="ＭＳ 明朝" w:hAns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7E0" w:rsidRDefault="002357E0" w:rsidP="000C2676">
    <w:pPr>
      <w:pStyle w:val="a5"/>
      <w:jc w:val="center"/>
      <w:rPr>
        <w:rFonts w:ascii="ＭＳ ゴシック" w:eastAsia="ＭＳ ゴシック" w:hAnsi="ＭＳ ゴシック"/>
        <w:sz w:val="22"/>
        <w:szCs w:val="22"/>
      </w:rPr>
    </w:pPr>
    <w:r w:rsidRPr="00B80E33">
      <w:rPr>
        <w:rFonts w:ascii="ＭＳ ゴシック" w:eastAsia="ＭＳ ゴシック" w:hAnsi="ＭＳ ゴシック" w:hint="eastAsia"/>
        <w:sz w:val="22"/>
        <w:szCs w:val="22"/>
      </w:rPr>
      <w:t>F005-01-</w:t>
    </w:r>
    <w:r w:rsidR="009563B4" w:rsidRPr="00B80E33">
      <w:rPr>
        <w:rFonts w:ascii="ＭＳ ゴシック" w:eastAsia="ＭＳ ゴシック" w:hAnsi="ＭＳ ゴシック"/>
        <w:sz w:val="22"/>
        <w:szCs w:val="22"/>
      </w:rPr>
      <w:fldChar w:fldCharType="begin"/>
    </w:r>
    <w:r w:rsidRPr="00B80E33">
      <w:rPr>
        <w:rFonts w:ascii="ＭＳ ゴシック" w:eastAsia="ＭＳ ゴシック" w:hAnsi="ＭＳ ゴシック"/>
        <w:sz w:val="22"/>
        <w:szCs w:val="22"/>
      </w:rPr>
      <w:instrText xml:space="preserve"> PAGE   \* MERGEFORMAT </w:instrText>
    </w:r>
    <w:r w:rsidR="009563B4" w:rsidRPr="00B80E33">
      <w:rPr>
        <w:rFonts w:ascii="ＭＳ ゴシック" w:eastAsia="ＭＳ ゴシック" w:hAnsi="ＭＳ ゴシック"/>
        <w:sz w:val="22"/>
        <w:szCs w:val="22"/>
      </w:rPr>
      <w:fldChar w:fldCharType="separate"/>
    </w:r>
    <w:r w:rsidR="003757C3" w:rsidRPr="003757C3">
      <w:rPr>
        <w:rFonts w:ascii="ＭＳ ゴシック" w:eastAsia="ＭＳ ゴシック" w:hAnsi="ＭＳ ゴシック"/>
        <w:noProof/>
        <w:sz w:val="22"/>
        <w:szCs w:val="22"/>
        <w:lang w:val="ja-JP"/>
      </w:rPr>
      <w:t>7</w:t>
    </w:r>
    <w:r w:rsidR="009563B4" w:rsidRPr="00B80E33">
      <w:rPr>
        <w:rFonts w:ascii="ＭＳ ゴシック" w:eastAsia="ＭＳ ゴシック" w:hAnsi="ＭＳ ゴシック"/>
        <w:sz w:val="22"/>
        <w:szCs w:val="22"/>
      </w:rPr>
      <w:fldChar w:fldCharType="end"/>
    </w:r>
  </w:p>
  <w:p w:rsidR="001F5B98" w:rsidRPr="00204696" w:rsidRDefault="001F5B98" w:rsidP="001F5B98">
    <w:pPr>
      <w:pStyle w:val="a5"/>
      <w:jc w:val="right"/>
      <w:rPr>
        <w:rFonts w:ascii="ＭＳ ゴシック" w:eastAsia="ＭＳ ゴシック" w:hAnsi="ＭＳ ゴシック"/>
        <w:sz w:val="22"/>
        <w:szCs w:val="22"/>
      </w:rPr>
    </w:pPr>
    <w:r w:rsidRPr="00B76817">
      <w:rPr>
        <w:rFonts w:ascii="ＭＳ ゴシック" w:eastAsia="ＭＳ ゴシック" w:hAnsi="ＭＳ ゴシック" w:cs="ＭＳ ゴシック" w:hint="eastAsia"/>
        <w:sz w:val="22"/>
        <w:szCs w:val="22"/>
        <w:lang w:val="ja-JP"/>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86B" w:rsidRDefault="0003186B">
      <w:r>
        <w:separator/>
      </w:r>
    </w:p>
  </w:footnote>
  <w:footnote w:type="continuationSeparator" w:id="0">
    <w:p w:rsidR="0003186B" w:rsidRDefault="00031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cs="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hint="eastAsia"/>
      </w:rPr>
    </w:lvl>
    <w:lvl w:ilvl="1" w:tentative="1">
      <w:start w:val="1"/>
      <w:numFmt w:val="aiueoFullWidth"/>
      <w:lvlText w:val="(%2)"/>
      <w:lvlJc w:val="left"/>
      <w:pPr>
        <w:tabs>
          <w:tab w:val="num" w:pos="1440"/>
        </w:tabs>
        <w:ind w:left="1440" w:hanging="420"/>
      </w:pPr>
    </w:lvl>
    <w:lvl w:ilvl="2" w:tentative="1">
      <w:start w:val="1"/>
      <w:numFmt w:val="decimalEnclosedCircle"/>
      <w:lvlText w:val="%3"/>
      <w:lvlJc w:val="left"/>
      <w:pPr>
        <w:tabs>
          <w:tab w:val="num" w:pos="1860"/>
        </w:tabs>
        <w:ind w:left="1860" w:hanging="420"/>
      </w:pPr>
    </w:lvl>
    <w:lvl w:ilvl="3" w:tentative="1">
      <w:start w:val="1"/>
      <w:numFmt w:val="decimal"/>
      <w:lvlText w:val="%4."/>
      <w:lvlJc w:val="left"/>
      <w:pPr>
        <w:tabs>
          <w:tab w:val="num" w:pos="2280"/>
        </w:tabs>
        <w:ind w:left="2280" w:hanging="420"/>
      </w:pPr>
    </w:lvl>
    <w:lvl w:ilvl="4" w:tentative="1">
      <w:start w:val="1"/>
      <w:numFmt w:val="aiueoFullWidth"/>
      <w:lvlText w:val="(%5)"/>
      <w:lvlJc w:val="left"/>
      <w:pPr>
        <w:tabs>
          <w:tab w:val="num" w:pos="2700"/>
        </w:tabs>
        <w:ind w:left="2700" w:hanging="420"/>
      </w:pPr>
    </w:lvl>
    <w:lvl w:ilvl="5" w:tentative="1">
      <w:start w:val="1"/>
      <w:numFmt w:val="decimalEnclosedCircle"/>
      <w:lvlText w:val="%6"/>
      <w:lvlJc w:val="left"/>
      <w:pPr>
        <w:tabs>
          <w:tab w:val="num" w:pos="3120"/>
        </w:tabs>
        <w:ind w:left="3120" w:hanging="420"/>
      </w:pPr>
    </w:lvl>
    <w:lvl w:ilvl="6" w:tentative="1">
      <w:start w:val="1"/>
      <w:numFmt w:val="decimal"/>
      <w:lvlText w:val="%7."/>
      <w:lvlJc w:val="left"/>
      <w:pPr>
        <w:tabs>
          <w:tab w:val="num" w:pos="3540"/>
        </w:tabs>
        <w:ind w:left="3540" w:hanging="420"/>
      </w:pPr>
    </w:lvl>
    <w:lvl w:ilvl="7" w:tentative="1">
      <w:start w:val="1"/>
      <w:numFmt w:val="aiueoFullWidth"/>
      <w:lvlText w:val="(%8)"/>
      <w:lvlJc w:val="left"/>
      <w:pPr>
        <w:tabs>
          <w:tab w:val="num" w:pos="3960"/>
        </w:tabs>
        <w:ind w:left="3960" w:hanging="420"/>
      </w:pPr>
    </w:lvl>
    <w:lvl w:ilvl="8" w:tentative="1">
      <w:start w:val="1"/>
      <w:numFmt w:val="decimalEnclosedCircle"/>
      <w:lvlText w:val="%9"/>
      <w:lvlJc w:val="left"/>
      <w:pPr>
        <w:tabs>
          <w:tab w:val="num" w:pos="4380"/>
        </w:tabs>
        <w:ind w:left="4380" w:hanging="420"/>
      </w:p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510"/>
        </w:tabs>
        <w:ind w:left="510" w:hanging="510"/>
      </w:pPr>
      <w:rPr>
        <w:rFonts w:hint="default"/>
      </w:rPr>
    </w:lvl>
    <w:lvl w:ilvl="4">
      <w:start w:val="1"/>
      <w:numFmt w:val="decimal"/>
      <w:lvlText w:val="%1.%2.%3.%4.%5"/>
      <w:lvlJc w:val="left"/>
      <w:pPr>
        <w:tabs>
          <w:tab w:val="num" w:pos="510"/>
        </w:tabs>
        <w:ind w:left="510" w:hanging="510"/>
      </w:pPr>
      <w:rPr>
        <w:rFonts w:hint="default"/>
      </w:rPr>
    </w:lvl>
    <w:lvl w:ilvl="5">
      <w:start w:val="1"/>
      <w:numFmt w:val="decimal"/>
      <w:lvlText w:val="%1.%2.%3.%4.%5.%6"/>
      <w:lvlJc w:val="left"/>
      <w:pPr>
        <w:tabs>
          <w:tab w:val="num" w:pos="510"/>
        </w:tabs>
        <w:ind w:left="510" w:hanging="510"/>
      </w:pPr>
      <w:rPr>
        <w:rFonts w:hint="default"/>
      </w:rPr>
    </w:lvl>
    <w:lvl w:ilvl="6">
      <w:start w:val="1"/>
      <w:numFmt w:val="decimal"/>
      <w:lvlText w:val="%1.%2.%3.%4.%5.%6.%7"/>
      <w:lvlJc w:val="left"/>
      <w:pPr>
        <w:tabs>
          <w:tab w:val="num" w:pos="510"/>
        </w:tabs>
        <w:ind w:left="510" w:hanging="510"/>
      </w:pPr>
      <w:rPr>
        <w:rFonts w:hint="default"/>
      </w:rPr>
    </w:lvl>
    <w:lvl w:ilvl="7">
      <w:start w:val="1"/>
      <w:numFmt w:val="decimal"/>
      <w:lvlText w:val="%1.%2.%3.%4.%5.%6.%7.%8"/>
      <w:lvlJc w:val="left"/>
      <w:pPr>
        <w:tabs>
          <w:tab w:val="num" w:pos="510"/>
        </w:tabs>
        <w:ind w:left="510" w:hanging="510"/>
      </w:pPr>
      <w:rPr>
        <w:rFonts w:hint="default"/>
      </w:rPr>
    </w:lvl>
    <w:lvl w:ilvl="8">
      <w:start w:val="1"/>
      <w:numFmt w:val="decimal"/>
      <w:lvlText w:val="%1.%2.%3.%4.%5.%6.%7.%8.%9"/>
      <w:lvlJc w:val="left"/>
      <w:pPr>
        <w:tabs>
          <w:tab w:val="num" w:pos="510"/>
        </w:tabs>
        <w:ind w:left="510" w:hanging="510"/>
      </w:pPr>
      <w:rPr>
        <w:rFonts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hint="eastAsia"/>
        <w:sz w:val="22"/>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hint="eastAsia"/>
      </w:rPr>
    </w:lvl>
    <w:lvl w:ilvl="1" w:tentative="1">
      <w:start w:val="1"/>
      <w:numFmt w:val="aiueoFullWidth"/>
      <w:lvlText w:val="(%2)"/>
      <w:lvlJc w:val="left"/>
      <w:pPr>
        <w:tabs>
          <w:tab w:val="num" w:pos="1846"/>
        </w:tabs>
        <w:ind w:left="1846" w:hanging="420"/>
      </w:pPr>
    </w:lvl>
    <w:lvl w:ilvl="2" w:tentative="1">
      <w:start w:val="1"/>
      <w:numFmt w:val="decimalEnclosedCircle"/>
      <w:lvlText w:val="%3"/>
      <w:lvlJc w:val="left"/>
      <w:pPr>
        <w:tabs>
          <w:tab w:val="num" w:pos="2266"/>
        </w:tabs>
        <w:ind w:left="2266" w:hanging="420"/>
      </w:pPr>
    </w:lvl>
    <w:lvl w:ilvl="3" w:tentative="1">
      <w:start w:val="1"/>
      <w:numFmt w:val="decimal"/>
      <w:lvlText w:val="%4."/>
      <w:lvlJc w:val="left"/>
      <w:pPr>
        <w:tabs>
          <w:tab w:val="num" w:pos="2686"/>
        </w:tabs>
        <w:ind w:left="2686" w:hanging="420"/>
      </w:pPr>
    </w:lvl>
    <w:lvl w:ilvl="4" w:tentative="1">
      <w:start w:val="1"/>
      <w:numFmt w:val="aiueoFullWidth"/>
      <w:lvlText w:val="(%5)"/>
      <w:lvlJc w:val="left"/>
      <w:pPr>
        <w:tabs>
          <w:tab w:val="num" w:pos="3106"/>
        </w:tabs>
        <w:ind w:left="3106" w:hanging="420"/>
      </w:pPr>
    </w:lvl>
    <w:lvl w:ilvl="5" w:tentative="1">
      <w:start w:val="1"/>
      <w:numFmt w:val="decimalEnclosedCircle"/>
      <w:lvlText w:val="%6"/>
      <w:lvlJc w:val="left"/>
      <w:pPr>
        <w:tabs>
          <w:tab w:val="num" w:pos="3526"/>
        </w:tabs>
        <w:ind w:left="3526" w:hanging="420"/>
      </w:pPr>
    </w:lvl>
    <w:lvl w:ilvl="6" w:tentative="1">
      <w:start w:val="1"/>
      <w:numFmt w:val="decimal"/>
      <w:lvlText w:val="%7."/>
      <w:lvlJc w:val="left"/>
      <w:pPr>
        <w:tabs>
          <w:tab w:val="num" w:pos="3946"/>
        </w:tabs>
        <w:ind w:left="3946" w:hanging="420"/>
      </w:pPr>
    </w:lvl>
    <w:lvl w:ilvl="7" w:tentative="1">
      <w:start w:val="1"/>
      <w:numFmt w:val="aiueoFullWidth"/>
      <w:lvlText w:val="(%8)"/>
      <w:lvlJc w:val="left"/>
      <w:pPr>
        <w:tabs>
          <w:tab w:val="num" w:pos="4366"/>
        </w:tabs>
        <w:ind w:left="4366" w:hanging="420"/>
      </w:pPr>
    </w:lvl>
    <w:lvl w:ilvl="8" w:tentative="1">
      <w:start w:val="1"/>
      <w:numFmt w:val="decimalEnclosedCircle"/>
      <w:lvlText w:val="%9"/>
      <w:lvlJc w:val="left"/>
      <w:pPr>
        <w:tabs>
          <w:tab w:val="num" w:pos="4786"/>
        </w:tabs>
        <w:ind w:left="4786" w:hanging="420"/>
      </w:p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cs="Times New Roman"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6CB"/>
    <w:rsid w:val="0000489B"/>
    <w:rsid w:val="00006DCD"/>
    <w:rsid w:val="00026B3B"/>
    <w:rsid w:val="00027B7B"/>
    <w:rsid w:val="0003186B"/>
    <w:rsid w:val="00034E80"/>
    <w:rsid w:val="00042454"/>
    <w:rsid w:val="00051BF4"/>
    <w:rsid w:val="00054F15"/>
    <w:rsid w:val="000803B9"/>
    <w:rsid w:val="00092BF0"/>
    <w:rsid w:val="000A067E"/>
    <w:rsid w:val="000A69C0"/>
    <w:rsid w:val="000C0E14"/>
    <w:rsid w:val="000C2337"/>
    <w:rsid w:val="000C2676"/>
    <w:rsid w:val="000C410B"/>
    <w:rsid w:val="000C643B"/>
    <w:rsid w:val="000D47D2"/>
    <w:rsid w:val="000E06ED"/>
    <w:rsid w:val="000E3558"/>
    <w:rsid w:val="000F3499"/>
    <w:rsid w:val="00112C45"/>
    <w:rsid w:val="001137BA"/>
    <w:rsid w:val="00135E13"/>
    <w:rsid w:val="00140141"/>
    <w:rsid w:val="00153B9B"/>
    <w:rsid w:val="001559BC"/>
    <w:rsid w:val="00160B25"/>
    <w:rsid w:val="001F5B98"/>
    <w:rsid w:val="00204696"/>
    <w:rsid w:val="002127B1"/>
    <w:rsid w:val="00222091"/>
    <w:rsid w:val="00225E0A"/>
    <w:rsid w:val="002357E0"/>
    <w:rsid w:val="002374E1"/>
    <w:rsid w:val="002445F5"/>
    <w:rsid w:val="002464D7"/>
    <w:rsid w:val="00277A76"/>
    <w:rsid w:val="00291A9B"/>
    <w:rsid w:val="002A1966"/>
    <w:rsid w:val="002A2A8C"/>
    <w:rsid w:val="002B3B0F"/>
    <w:rsid w:val="002C4B01"/>
    <w:rsid w:val="002C6936"/>
    <w:rsid w:val="002D16CB"/>
    <w:rsid w:val="002D4790"/>
    <w:rsid w:val="002E0DD5"/>
    <w:rsid w:val="002E0E1A"/>
    <w:rsid w:val="002E7119"/>
    <w:rsid w:val="00301125"/>
    <w:rsid w:val="0031190D"/>
    <w:rsid w:val="00317D1C"/>
    <w:rsid w:val="00322BA2"/>
    <w:rsid w:val="0035172D"/>
    <w:rsid w:val="00353C62"/>
    <w:rsid w:val="00364979"/>
    <w:rsid w:val="0036574B"/>
    <w:rsid w:val="00373673"/>
    <w:rsid w:val="003757C3"/>
    <w:rsid w:val="00385097"/>
    <w:rsid w:val="00391528"/>
    <w:rsid w:val="0039579A"/>
    <w:rsid w:val="003E172C"/>
    <w:rsid w:val="003F0AA0"/>
    <w:rsid w:val="00412283"/>
    <w:rsid w:val="004333E4"/>
    <w:rsid w:val="00440161"/>
    <w:rsid w:val="00440CFA"/>
    <w:rsid w:val="00454DDA"/>
    <w:rsid w:val="00460B23"/>
    <w:rsid w:val="00471E6B"/>
    <w:rsid w:val="00495C19"/>
    <w:rsid w:val="004C480A"/>
    <w:rsid w:val="004C6AFB"/>
    <w:rsid w:val="00512981"/>
    <w:rsid w:val="005219DB"/>
    <w:rsid w:val="00534B0E"/>
    <w:rsid w:val="00564E64"/>
    <w:rsid w:val="00567DEB"/>
    <w:rsid w:val="00592D8A"/>
    <w:rsid w:val="005949F9"/>
    <w:rsid w:val="005B29F7"/>
    <w:rsid w:val="005E7411"/>
    <w:rsid w:val="00600CA8"/>
    <w:rsid w:val="00622072"/>
    <w:rsid w:val="00677206"/>
    <w:rsid w:val="0068575F"/>
    <w:rsid w:val="00693FD1"/>
    <w:rsid w:val="006A4457"/>
    <w:rsid w:val="006A76E2"/>
    <w:rsid w:val="006B0AFA"/>
    <w:rsid w:val="006B563A"/>
    <w:rsid w:val="006C5680"/>
    <w:rsid w:val="006C6E48"/>
    <w:rsid w:val="006D7373"/>
    <w:rsid w:val="006F511B"/>
    <w:rsid w:val="007037D2"/>
    <w:rsid w:val="007129D0"/>
    <w:rsid w:val="00716D7F"/>
    <w:rsid w:val="00720E63"/>
    <w:rsid w:val="00722F75"/>
    <w:rsid w:val="00741FAA"/>
    <w:rsid w:val="00756EFC"/>
    <w:rsid w:val="007768D3"/>
    <w:rsid w:val="007861A5"/>
    <w:rsid w:val="00793803"/>
    <w:rsid w:val="00796ED6"/>
    <w:rsid w:val="007A511D"/>
    <w:rsid w:val="007B290D"/>
    <w:rsid w:val="007B756C"/>
    <w:rsid w:val="007C32F9"/>
    <w:rsid w:val="007E5AC0"/>
    <w:rsid w:val="00811A08"/>
    <w:rsid w:val="00814B4E"/>
    <w:rsid w:val="00847E41"/>
    <w:rsid w:val="008529DE"/>
    <w:rsid w:val="00887284"/>
    <w:rsid w:val="008D032D"/>
    <w:rsid w:val="008E3E6F"/>
    <w:rsid w:val="008E4E33"/>
    <w:rsid w:val="0090337B"/>
    <w:rsid w:val="0092334B"/>
    <w:rsid w:val="00924F95"/>
    <w:rsid w:val="009268A6"/>
    <w:rsid w:val="0093013B"/>
    <w:rsid w:val="009335EE"/>
    <w:rsid w:val="00936EF5"/>
    <w:rsid w:val="009563B4"/>
    <w:rsid w:val="00962E8E"/>
    <w:rsid w:val="00990FE1"/>
    <w:rsid w:val="009A2512"/>
    <w:rsid w:val="009C164A"/>
    <w:rsid w:val="009C743E"/>
    <w:rsid w:val="009D1169"/>
    <w:rsid w:val="009D7721"/>
    <w:rsid w:val="009E02AB"/>
    <w:rsid w:val="009E5B45"/>
    <w:rsid w:val="009F1ECA"/>
    <w:rsid w:val="009F2490"/>
    <w:rsid w:val="009F4063"/>
    <w:rsid w:val="009F7F06"/>
    <w:rsid w:val="00A01A12"/>
    <w:rsid w:val="00A02F50"/>
    <w:rsid w:val="00A12FE4"/>
    <w:rsid w:val="00A86FD6"/>
    <w:rsid w:val="00A92EFD"/>
    <w:rsid w:val="00AB46D7"/>
    <w:rsid w:val="00AB6A8B"/>
    <w:rsid w:val="00AC2E99"/>
    <w:rsid w:val="00AD5D41"/>
    <w:rsid w:val="00B076FB"/>
    <w:rsid w:val="00B31D14"/>
    <w:rsid w:val="00B31ED1"/>
    <w:rsid w:val="00B377AE"/>
    <w:rsid w:val="00B4115D"/>
    <w:rsid w:val="00B50573"/>
    <w:rsid w:val="00B61480"/>
    <w:rsid w:val="00B66319"/>
    <w:rsid w:val="00B80E33"/>
    <w:rsid w:val="00B8441D"/>
    <w:rsid w:val="00BA5568"/>
    <w:rsid w:val="00BD03CB"/>
    <w:rsid w:val="00BD4A7E"/>
    <w:rsid w:val="00BE1D7F"/>
    <w:rsid w:val="00BE5D4B"/>
    <w:rsid w:val="00BF0CA9"/>
    <w:rsid w:val="00BF60C2"/>
    <w:rsid w:val="00BF6C05"/>
    <w:rsid w:val="00C0463A"/>
    <w:rsid w:val="00C0554E"/>
    <w:rsid w:val="00C07EBA"/>
    <w:rsid w:val="00C22E65"/>
    <w:rsid w:val="00C26939"/>
    <w:rsid w:val="00C42B77"/>
    <w:rsid w:val="00C50649"/>
    <w:rsid w:val="00C64F5C"/>
    <w:rsid w:val="00C72FF7"/>
    <w:rsid w:val="00C733DB"/>
    <w:rsid w:val="00C761CB"/>
    <w:rsid w:val="00C809C1"/>
    <w:rsid w:val="00CB085A"/>
    <w:rsid w:val="00CC2981"/>
    <w:rsid w:val="00CD2A1F"/>
    <w:rsid w:val="00CE2AB5"/>
    <w:rsid w:val="00CE5C0E"/>
    <w:rsid w:val="00D14B85"/>
    <w:rsid w:val="00D23525"/>
    <w:rsid w:val="00D25401"/>
    <w:rsid w:val="00D279A2"/>
    <w:rsid w:val="00D31AF6"/>
    <w:rsid w:val="00D3365E"/>
    <w:rsid w:val="00D33BC5"/>
    <w:rsid w:val="00D46A36"/>
    <w:rsid w:val="00D46F89"/>
    <w:rsid w:val="00D90321"/>
    <w:rsid w:val="00D93735"/>
    <w:rsid w:val="00DA0988"/>
    <w:rsid w:val="00DA344A"/>
    <w:rsid w:val="00DC5AE2"/>
    <w:rsid w:val="00DD0B7C"/>
    <w:rsid w:val="00DE3FED"/>
    <w:rsid w:val="00E13CF5"/>
    <w:rsid w:val="00E21E7C"/>
    <w:rsid w:val="00E22DE9"/>
    <w:rsid w:val="00E462EA"/>
    <w:rsid w:val="00E511C5"/>
    <w:rsid w:val="00E60ED4"/>
    <w:rsid w:val="00E653AD"/>
    <w:rsid w:val="00E66068"/>
    <w:rsid w:val="00E67A7D"/>
    <w:rsid w:val="00E70D63"/>
    <w:rsid w:val="00EA60B9"/>
    <w:rsid w:val="00EB16F4"/>
    <w:rsid w:val="00EB5827"/>
    <w:rsid w:val="00EE01A6"/>
    <w:rsid w:val="00EE696F"/>
    <w:rsid w:val="00F074E8"/>
    <w:rsid w:val="00F41864"/>
    <w:rsid w:val="00F54B9F"/>
    <w:rsid w:val="00F566DF"/>
    <w:rsid w:val="00F803FB"/>
    <w:rsid w:val="00F814DD"/>
    <w:rsid w:val="00F969A0"/>
    <w:rsid w:val="00FD21BA"/>
    <w:rsid w:val="00FF2C53"/>
    <w:rsid w:val="00FF3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7288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9F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3E6F"/>
    <w:pPr>
      <w:tabs>
        <w:tab w:val="center" w:pos="4252"/>
        <w:tab w:val="right" w:pos="8504"/>
      </w:tabs>
      <w:snapToGrid w:val="0"/>
    </w:pPr>
    <w:rPr>
      <w:sz w:val="22"/>
    </w:rPr>
  </w:style>
  <w:style w:type="paragraph" w:styleId="a5">
    <w:name w:val="footer"/>
    <w:basedOn w:val="a"/>
    <w:rsid w:val="008E3E6F"/>
    <w:pPr>
      <w:tabs>
        <w:tab w:val="center" w:pos="4252"/>
        <w:tab w:val="right" w:pos="8504"/>
      </w:tabs>
      <w:snapToGrid w:val="0"/>
    </w:pPr>
  </w:style>
  <w:style w:type="paragraph" w:styleId="a6">
    <w:name w:val="Body Text"/>
    <w:basedOn w:val="a"/>
    <w:rsid w:val="008E3E6F"/>
    <w:rPr>
      <w:sz w:val="22"/>
    </w:rPr>
  </w:style>
  <w:style w:type="character" w:styleId="a7">
    <w:name w:val="page number"/>
    <w:basedOn w:val="a0"/>
    <w:rsid w:val="008E3E6F"/>
  </w:style>
  <w:style w:type="paragraph" w:styleId="a8">
    <w:name w:val="Body Text Indent"/>
    <w:basedOn w:val="a"/>
    <w:rsid w:val="008E3E6F"/>
    <w:pPr>
      <w:ind w:left="595" w:hangingChars="300" w:hanging="595"/>
    </w:pPr>
    <w:rPr>
      <w:sz w:val="22"/>
    </w:rPr>
  </w:style>
  <w:style w:type="paragraph" w:styleId="a9">
    <w:name w:val="Document Map"/>
    <w:basedOn w:val="a"/>
    <w:semiHidden/>
    <w:rsid w:val="00440161"/>
    <w:pPr>
      <w:shd w:val="clear" w:color="auto" w:fill="000080"/>
    </w:pPr>
    <w:rPr>
      <w:rFonts w:ascii="Arial" w:eastAsia="ＭＳ ゴシック" w:hAnsi="Arial"/>
    </w:rPr>
  </w:style>
  <w:style w:type="paragraph" w:styleId="aa">
    <w:name w:val="Balloon Text"/>
    <w:basedOn w:val="a"/>
    <w:semiHidden/>
    <w:rsid w:val="00440161"/>
    <w:rPr>
      <w:rFonts w:ascii="Arial" w:eastAsia="ＭＳ ゴシック" w:hAnsi="Arial"/>
      <w:sz w:val="18"/>
      <w:szCs w:val="18"/>
    </w:rPr>
  </w:style>
  <w:style w:type="character" w:customStyle="1" w:styleId="a4">
    <w:name w:val="ヘッダー (文字)"/>
    <w:link w:val="a3"/>
    <w:rsid w:val="000C2676"/>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900DB6-A71D-425E-BACF-971891E92263}"/>
</file>

<file path=customXml/itemProps2.xml><?xml version="1.0" encoding="utf-8"?>
<ds:datastoreItem xmlns:ds="http://schemas.openxmlformats.org/officeDocument/2006/customXml" ds:itemID="{6C4FB9AA-54E7-4659-B713-D13856CF2911}"/>
</file>

<file path=customXml/itemProps3.xml><?xml version="1.0" encoding="utf-8"?>
<ds:datastoreItem xmlns:ds="http://schemas.openxmlformats.org/officeDocument/2006/customXml" ds:itemID="{D7B9B58A-8D8B-466D-AC05-B06A54992FF4}"/>
</file>

<file path=docProps/app.xml><?xml version="1.0" encoding="utf-8"?>
<Properties xmlns="http://schemas.openxmlformats.org/officeDocument/2006/extended-properties" xmlns:vt="http://schemas.openxmlformats.org/officeDocument/2006/docPropsVTypes">
  <Template>Normal.dotm</Template>
  <TotalTime>0</TotalTime>
  <Pages>8</Pages>
  <Words>969</Words>
  <Characters>5525</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2015-04-16T04:56:00Z</dcterms:created>
  <dcterms:modified xsi:type="dcterms:W3CDTF">2023-12-22T11:43:00Z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