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p w:rsidR="004603EC" w:rsidRPr="00EB31D1" w:rsidRDefault="004603EC" w:rsidP="004603EC">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603EC" w:rsidRPr="00EB048C" w:rsidTr="00CF1456">
        <w:trPr>
          <w:trHeight w:val="1611"/>
        </w:trPr>
        <w:tc>
          <w:tcPr>
            <w:tcW w:w="7655" w:type="dxa"/>
            <w:tcBorders>
              <w:top w:val="single" w:sz="4" w:space="0" w:color="auto"/>
              <w:bottom w:val="single" w:sz="4" w:space="0" w:color="auto"/>
            </w:tcBorders>
          </w:tcPr>
          <w:p w:rsidR="004603EC" w:rsidRPr="00EB31D1" w:rsidRDefault="004603EC" w:rsidP="00CF1456">
            <w:pPr>
              <w:jc w:val="center"/>
              <w:rPr>
                <w:rFonts w:ascii="ＭＳ ゴシック" w:hAnsi="ＭＳ ゴシック"/>
                <w:b/>
                <w:sz w:val="44"/>
              </w:rPr>
            </w:pPr>
          </w:p>
          <w:p w:rsidR="004603EC" w:rsidRPr="00EB048C" w:rsidRDefault="00BF6C4F" w:rsidP="00CF1456">
            <w:pPr>
              <w:jc w:val="center"/>
              <w:rPr>
                <w:rFonts w:ascii="ＭＳ ゴシック" w:hAnsi="ＭＳ ゴシック"/>
                <w:b/>
                <w:sz w:val="44"/>
              </w:rPr>
            </w:pPr>
            <w:r w:rsidRPr="00EB048C">
              <w:rPr>
                <w:rFonts w:ascii="ＭＳ ゴシック" w:hAnsi="ＭＳ ゴシック" w:hint="eastAsia"/>
                <w:b/>
                <w:sz w:val="44"/>
              </w:rPr>
              <w:t>４５１０</w:t>
            </w:r>
            <w:r w:rsidR="004603EC" w:rsidRPr="00EB048C">
              <w:rPr>
                <w:rFonts w:ascii="ＭＳ ゴシック" w:hAnsi="ＭＳ ゴシック" w:hint="eastAsia"/>
                <w:b/>
                <w:sz w:val="44"/>
              </w:rPr>
              <w:t>．ＨＡＷＢ情報登録（輸入）</w:t>
            </w:r>
          </w:p>
          <w:p w:rsidR="004603EC" w:rsidRPr="00EB048C" w:rsidRDefault="004603EC" w:rsidP="00CF1456">
            <w:pPr>
              <w:jc w:val="center"/>
              <w:rPr>
                <w:rFonts w:ascii="ＭＳ ゴシック" w:hAnsi="ＭＳ ゴシック"/>
                <w:b/>
                <w:sz w:val="44"/>
              </w:rPr>
            </w:pPr>
          </w:p>
        </w:tc>
      </w:tr>
    </w:tbl>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p w:rsidR="004603EC" w:rsidRPr="00EB048C" w:rsidRDefault="004603EC" w:rsidP="004603EC">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B31D1" w:rsidRPr="00EB048C"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EB048C" w:rsidRDefault="004603EC" w:rsidP="00CF1456">
            <w:pPr>
              <w:jc w:val="center"/>
              <w:rPr>
                <w:rFonts w:ascii="ＭＳ ゴシック" w:hAnsi="ＭＳ ゴシック"/>
              </w:rPr>
            </w:pPr>
            <w:r w:rsidRPr="00EB048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EB048C" w:rsidRDefault="00AC3C97" w:rsidP="00AC3C97">
            <w:pPr>
              <w:jc w:val="center"/>
              <w:rPr>
                <w:rFonts w:ascii="ＭＳ ゴシック" w:hAnsi="ＭＳ ゴシック"/>
              </w:rPr>
            </w:pPr>
            <w:r w:rsidRPr="00EB048C">
              <w:rPr>
                <w:rFonts w:ascii="ＭＳ ゴシック" w:hAnsi="ＭＳ ゴシック" w:hint="eastAsia"/>
              </w:rPr>
              <w:t>業務名</w:t>
            </w:r>
          </w:p>
        </w:tc>
      </w:tr>
      <w:tr w:rsidR="00EB31D1" w:rsidRPr="00EB048C"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EB048C" w:rsidRDefault="004603EC" w:rsidP="00B413B2">
            <w:pPr>
              <w:jc w:val="center"/>
              <w:rPr>
                <w:rFonts w:ascii="ＭＳ ゴシック" w:hAnsi="ＭＳ ゴシック"/>
              </w:rPr>
            </w:pPr>
            <w:r w:rsidRPr="00EB048C">
              <w:rPr>
                <w:rFonts w:ascii="ＭＳ ゴシック" w:hAnsi="ＭＳ ゴシック" w:hint="eastAsia"/>
              </w:rPr>
              <w:t>ＨＣＨ</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EB048C" w:rsidRDefault="004603EC" w:rsidP="00B413B2">
            <w:pPr>
              <w:jc w:val="center"/>
              <w:rPr>
                <w:rFonts w:ascii="ＭＳ ゴシック" w:hAnsi="ＭＳ ゴシック"/>
              </w:rPr>
            </w:pPr>
            <w:r w:rsidRPr="00EB048C">
              <w:rPr>
                <w:rFonts w:ascii="ＭＳ ゴシック" w:hAnsi="ＭＳ ゴシック" w:hint="eastAsia"/>
              </w:rPr>
              <w:t>ＨＡＷＢ情報登録（輸入）呼出し</w:t>
            </w:r>
          </w:p>
        </w:tc>
      </w:tr>
      <w:tr w:rsidR="004603EC" w:rsidRPr="00EB048C"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EB048C" w:rsidRDefault="004603EC" w:rsidP="00B413B2">
            <w:pPr>
              <w:jc w:val="center"/>
              <w:rPr>
                <w:rFonts w:ascii="ＭＳ ゴシック" w:hAnsi="ＭＳ ゴシック"/>
              </w:rPr>
            </w:pPr>
            <w:r w:rsidRPr="00EB048C">
              <w:rPr>
                <w:rFonts w:ascii="ＭＳ ゴシック" w:hAnsi="ＭＳ ゴシック" w:hint="eastAsia"/>
              </w:rPr>
              <w:t>ＨＣＨ０１</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EB048C" w:rsidRDefault="004603EC" w:rsidP="00B413B2">
            <w:pPr>
              <w:jc w:val="center"/>
              <w:rPr>
                <w:rFonts w:ascii="ＭＳ ゴシック" w:hAnsi="ＭＳ ゴシック"/>
              </w:rPr>
            </w:pPr>
            <w:r w:rsidRPr="00EB048C">
              <w:rPr>
                <w:rFonts w:ascii="ＭＳ ゴシック" w:hAnsi="ＭＳ ゴシック" w:hint="eastAsia"/>
              </w:rPr>
              <w:t>ＨＡＷＢ情報登録（輸入）</w:t>
            </w:r>
          </w:p>
        </w:tc>
      </w:tr>
    </w:tbl>
    <w:p w:rsidR="004603EC" w:rsidRPr="00EB048C" w:rsidRDefault="004603EC" w:rsidP="004603EC">
      <w:pPr>
        <w:jc w:val="left"/>
        <w:rPr>
          <w:rFonts w:ascii="ＭＳ ゴシック" w:hAnsi="ＭＳ ゴシック"/>
        </w:rPr>
      </w:pPr>
    </w:p>
    <w:p w:rsidR="007E3A62" w:rsidRPr="00EB048C" w:rsidRDefault="004603EC" w:rsidP="007E3A62">
      <w:pPr>
        <w:autoSpaceDE w:val="0"/>
        <w:autoSpaceDN w:val="0"/>
        <w:adjustRightInd w:val="0"/>
        <w:jc w:val="left"/>
        <w:rPr>
          <w:rFonts w:ascii="ＭＳ ゴシック" w:hAnsi="ＭＳ ゴシック"/>
          <w:szCs w:val="22"/>
        </w:rPr>
      </w:pPr>
      <w:r w:rsidRPr="00EB048C">
        <w:rPr>
          <w:rFonts w:ascii="ＭＳ ゴシック" w:hAnsi="ＭＳ ゴシック"/>
        </w:rPr>
        <w:br w:type="page"/>
      </w:r>
      <w:r w:rsidR="007E3A62" w:rsidRPr="00EB048C">
        <w:rPr>
          <w:rFonts w:ascii="ＭＳ ゴシック" w:hAnsi="ＭＳ ゴシック" w:cs="ＭＳ 明朝" w:hint="eastAsia"/>
          <w:szCs w:val="22"/>
        </w:rPr>
        <w:lastRenderedPageBreak/>
        <w:t>１．業務概要</w:t>
      </w:r>
    </w:p>
    <w:p w:rsidR="00236EBA" w:rsidRPr="00EB048C" w:rsidRDefault="00236EBA" w:rsidP="00A07272">
      <w:pPr>
        <w:ind w:leftChars="300" w:left="595"/>
        <w:outlineLvl w:val="0"/>
        <w:rPr>
          <w:rFonts w:ascii="ＭＳ ゴシック" w:hAnsi="ＭＳ ゴシック"/>
          <w:noProof/>
        </w:rPr>
      </w:pPr>
      <w:r w:rsidRPr="00EB048C">
        <w:rPr>
          <w:rFonts w:ascii="ＭＳ ゴシック" w:hAnsi="ＭＳ ゴシック" w:hint="eastAsia"/>
          <w:noProof/>
        </w:rPr>
        <w:t>混載貨物に係るＨＡＷＢ情報をＭＡＷＢ番号単位に登録する。</w:t>
      </w:r>
    </w:p>
    <w:p w:rsidR="00236EBA" w:rsidRPr="00EB048C" w:rsidRDefault="00236EBA" w:rsidP="004603EC">
      <w:pPr>
        <w:ind w:firstLineChars="100" w:firstLine="198"/>
        <w:outlineLvl w:val="0"/>
        <w:rPr>
          <w:rFonts w:ascii="ＭＳ ゴシック" w:hAnsi="ＭＳ ゴシック"/>
          <w:noProof/>
        </w:rPr>
      </w:pPr>
      <w:r w:rsidRPr="00EB048C">
        <w:rPr>
          <w:rFonts w:ascii="ＭＳ ゴシック" w:hAnsi="ＭＳ ゴシック" w:hint="eastAsia"/>
          <w:noProof/>
        </w:rPr>
        <w:t>（１）</w:t>
      </w:r>
      <w:r w:rsidR="001A09B3" w:rsidRPr="00EB048C">
        <w:rPr>
          <w:rFonts w:ascii="ＭＳ ゴシック" w:hAnsi="ＭＳ ゴシック" w:hint="eastAsia"/>
          <w:noProof/>
        </w:rPr>
        <w:t>「</w:t>
      </w:r>
      <w:r w:rsidRPr="00EB048C">
        <w:rPr>
          <w:rFonts w:ascii="ＭＳ ゴシック" w:hAnsi="ＭＳ ゴシック" w:hint="eastAsia"/>
          <w:noProof/>
        </w:rPr>
        <w:t>ＨＡＷＢ情報登録（輸入）呼出し（ＨＣＨ）</w:t>
      </w:r>
      <w:r w:rsidR="001A09B3" w:rsidRPr="00EB048C">
        <w:rPr>
          <w:rFonts w:ascii="ＭＳ ゴシック" w:hAnsi="ＭＳ ゴシック" w:hint="eastAsia"/>
          <w:noProof/>
        </w:rPr>
        <w:t>」</w:t>
      </w:r>
      <w:r w:rsidR="00744472" w:rsidRPr="00EB048C">
        <w:rPr>
          <w:rFonts w:ascii="ＭＳ ゴシック" w:hAnsi="ＭＳ ゴシック" w:hint="eastAsia"/>
          <w:noProof/>
        </w:rPr>
        <w:t>業務</w:t>
      </w:r>
      <w:r w:rsidRPr="00EB048C">
        <w:rPr>
          <w:rFonts w:ascii="ＭＳ ゴシック" w:hAnsi="ＭＳ ゴシック" w:hint="eastAsia"/>
          <w:noProof/>
        </w:rPr>
        <w:t>の場合</w:t>
      </w:r>
    </w:p>
    <w:p w:rsidR="00236EBA" w:rsidRPr="00EB048C" w:rsidRDefault="00D90EE9" w:rsidP="006E0370">
      <w:pPr>
        <w:ind w:leftChars="399" w:left="792" w:firstLineChars="100" w:firstLine="198"/>
        <w:outlineLvl w:val="0"/>
        <w:rPr>
          <w:rFonts w:ascii="ＭＳ ゴシック" w:hAnsi="ＭＳ ゴシック"/>
          <w:noProof/>
        </w:rPr>
      </w:pPr>
      <w:r w:rsidRPr="00EB048C">
        <w:rPr>
          <w:rFonts w:ascii="ＭＳ ゴシック" w:hAnsi="ＭＳ ゴシック" w:hint="eastAsia"/>
          <w:noProof/>
        </w:rPr>
        <w:t>「ＡＷＢ情報登録（輸入）</w:t>
      </w:r>
      <w:r w:rsidR="002E27AB" w:rsidRPr="00EB048C">
        <w:rPr>
          <w:rFonts w:ascii="ＭＳ ゴシック" w:hAnsi="ＭＳ ゴシック" w:hint="eastAsia"/>
          <w:noProof/>
        </w:rPr>
        <w:t>（ＡＣＨ）</w:t>
      </w:r>
      <w:r w:rsidR="00236EBA" w:rsidRPr="00EB048C">
        <w:rPr>
          <w:rFonts w:ascii="ＭＳ ゴシック" w:hAnsi="ＭＳ ゴシック" w:hint="eastAsia"/>
          <w:noProof/>
        </w:rPr>
        <w:t>」業務</w:t>
      </w:r>
      <w:r w:rsidR="00864B4A" w:rsidRPr="00EB048C">
        <w:rPr>
          <w:rFonts w:ascii="ＭＳ ゴシック" w:hAnsi="ＭＳ ゴシック" w:hint="eastAsia"/>
          <w:noProof/>
        </w:rPr>
        <w:t>または</w:t>
      </w:r>
      <w:r w:rsidR="00236EBA" w:rsidRPr="00EB048C">
        <w:rPr>
          <w:rFonts w:ascii="ＭＳ ゴシック" w:hAnsi="ＭＳ ゴシック" w:hint="eastAsia"/>
          <w:noProof/>
        </w:rPr>
        <w:t>「ＡＷＢ情報</w:t>
      </w:r>
      <w:r w:rsidRPr="00EB048C">
        <w:rPr>
          <w:rFonts w:ascii="ＭＳ ゴシック" w:hAnsi="ＭＳ ゴシック" w:hint="eastAsia"/>
          <w:noProof/>
        </w:rPr>
        <w:t>訂正（Ｃ</w:t>
      </w:r>
      <w:r w:rsidR="002E27AB" w:rsidRPr="00EB048C">
        <w:rPr>
          <w:rFonts w:ascii="ＭＳ ゴシック" w:hAnsi="ＭＳ ゴシック" w:hint="eastAsia"/>
          <w:noProof/>
        </w:rPr>
        <w:t>ＡＷ）</w:t>
      </w:r>
      <w:r w:rsidR="00236EBA" w:rsidRPr="00EB048C">
        <w:rPr>
          <w:rFonts w:ascii="ＭＳ ゴシック" w:hAnsi="ＭＳ ゴシック" w:hint="eastAsia"/>
          <w:noProof/>
        </w:rPr>
        <w:t>」業務（以下、ＡＷＢ情報登録業務という</w:t>
      </w:r>
      <w:r w:rsidR="00CF5189" w:rsidRPr="00EB048C">
        <w:rPr>
          <w:rFonts w:ascii="ＭＳ ゴシック" w:hAnsi="ＭＳ ゴシック" w:hint="eastAsia"/>
          <w:noProof/>
        </w:rPr>
        <w:t>。</w:t>
      </w:r>
      <w:r w:rsidR="00236EBA" w:rsidRPr="00EB048C">
        <w:rPr>
          <w:rFonts w:ascii="ＭＳ ゴシック" w:hAnsi="ＭＳ ゴシック" w:hint="eastAsia"/>
          <w:noProof/>
        </w:rPr>
        <w:t>）に</w:t>
      </w:r>
      <w:r w:rsidR="00BC60B4" w:rsidRPr="00EB048C">
        <w:rPr>
          <w:rFonts w:ascii="ＭＳ ゴシック" w:hAnsi="ＭＳ ゴシック" w:hint="eastAsia"/>
          <w:noProof/>
        </w:rPr>
        <w:t>より</w:t>
      </w:r>
      <w:r w:rsidR="00236EBA" w:rsidRPr="00EB048C">
        <w:rPr>
          <w:rFonts w:ascii="ＭＳ ゴシック" w:hAnsi="ＭＳ ゴシック" w:hint="eastAsia"/>
          <w:noProof/>
        </w:rPr>
        <w:t>ＡＷＢ情報が</w:t>
      </w:r>
      <w:r w:rsidR="00744472" w:rsidRPr="00EB048C">
        <w:rPr>
          <w:rFonts w:ascii="ＭＳ ゴシック" w:hAnsi="ＭＳ ゴシック" w:hint="eastAsia"/>
          <w:noProof/>
        </w:rPr>
        <w:t>輸入貨物情報ＤＢ</w:t>
      </w:r>
      <w:r w:rsidR="00236EBA" w:rsidRPr="00EB048C">
        <w:rPr>
          <w:rFonts w:ascii="ＭＳ ゴシック" w:hAnsi="ＭＳ ゴシック" w:hint="eastAsia"/>
          <w:noProof/>
        </w:rPr>
        <w:t>に登録されている場合に、その情報を呼び出す。</w:t>
      </w:r>
    </w:p>
    <w:p w:rsidR="00236EBA" w:rsidRPr="00EB048C" w:rsidRDefault="00D90EE9" w:rsidP="004603EC">
      <w:pPr>
        <w:ind w:firstLineChars="100" w:firstLine="198"/>
        <w:outlineLvl w:val="0"/>
        <w:rPr>
          <w:rFonts w:ascii="ＭＳ ゴシック" w:hAnsi="ＭＳ ゴシック"/>
          <w:noProof/>
        </w:rPr>
      </w:pPr>
      <w:r w:rsidRPr="00EB048C">
        <w:rPr>
          <w:rFonts w:ascii="ＭＳ ゴシック" w:hAnsi="ＭＳ ゴシック" w:hint="eastAsia"/>
          <w:noProof/>
        </w:rPr>
        <w:t>（２）</w:t>
      </w:r>
      <w:r w:rsidR="001A09B3" w:rsidRPr="00EB048C">
        <w:rPr>
          <w:rFonts w:ascii="ＭＳ ゴシック" w:hAnsi="ＭＳ ゴシック" w:hint="eastAsia"/>
          <w:noProof/>
        </w:rPr>
        <w:t>「</w:t>
      </w:r>
      <w:r w:rsidRPr="00EB048C">
        <w:rPr>
          <w:rFonts w:ascii="ＭＳ ゴシック" w:hAnsi="ＭＳ ゴシック" w:hint="eastAsia"/>
          <w:noProof/>
        </w:rPr>
        <w:t>ＨＡＷＢ情報登録（輸入）</w:t>
      </w:r>
      <w:r w:rsidR="00236EBA" w:rsidRPr="00EB048C">
        <w:rPr>
          <w:rFonts w:ascii="ＭＳ ゴシック" w:hAnsi="ＭＳ ゴシック" w:hint="eastAsia"/>
          <w:noProof/>
        </w:rPr>
        <w:t>（ＨＣＨ０１）</w:t>
      </w:r>
      <w:r w:rsidR="001A09B3" w:rsidRPr="00EB048C">
        <w:rPr>
          <w:rFonts w:ascii="ＭＳ ゴシック" w:hAnsi="ＭＳ ゴシック" w:hint="eastAsia"/>
          <w:noProof/>
        </w:rPr>
        <w:t>」</w:t>
      </w:r>
      <w:r w:rsidR="00744472" w:rsidRPr="00EB048C">
        <w:rPr>
          <w:rFonts w:ascii="ＭＳ ゴシック" w:hAnsi="ＭＳ ゴシック" w:hint="eastAsia"/>
          <w:noProof/>
        </w:rPr>
        <w:t>業務</w:t>
      </w:r>
      <w:r w:rsidR="00236EBA" w:rsidRPr="00EB048C">
        <w:rPr>
          <w:rFonts w:ascii="ＭＳ ゴシック" w:hAnsi="ＭＳ ゴシック" w:hint="eastAsia"/>
          <w:noProof/>
        </w:rPr>
        <w:t>の場合</w:t>
      </w:r>
    </w:p>
    <w:p w:rsidR="00515A2A" w:rsidRDefault="00236EBA" w:rsidP="006E0370">
      <w:pPr>
        <w:ind w:leftChars="300" w:left="595" w:firstLineChars="201" w:firstLine="399"/>
        <w:outlineLvl w:val="0"/>
        <w:rPr>
          <w:rFonts w:ascii="ＭＳ ゴシック" w:hAnsi="ＭＳ ゴシック"/>
          <w:noProof/>
        </w:rPr>
      </w:pPr>
      <w:r w:rsidRPr="00EB048C">
        <w:rPr>
          <w:rFonts w:ascii="ＭＳ ゴシック" w:hAnsi="ＭＳ ゴシック" w:hint="eastAsia"/>
          <w:noProof/>
        </w:rPr>
        <w:t>混載貨物に係るＨＡＷＢ情報として</w:t>
      </w:r>
      <w:r w:rsidR="00FA03C9" w:rsidRPr="00EB048C">
        <w:rPr>
          <w:rFonts w:ascii="ＭＳ ゴシック" w:hAnsi="ＭＳ ゴシック" w:hint="eastAsia"/>
          <w:noProof/>
        </w:rPr>
        <w:t>総</w:t>
      </w:r>
      <w:r w:rsidRPr="00EB048C">
        <w:rPr>
          <w:rFonts w:ascii="ＭＳ ゴシック" w:hAnsi="ＭＳ ゴシック" w:hint="eastAsia"/>
          <w:noProof/>
        </w:rPr>
        <w:t>個数及び</w:t>
      </w:r>
      <w:r w:rsidR="00FA03C9" w:rsidRPr="00EB048C">
        <w:rPr>
          <w:rFonts w:ascii="ＭＳ ゴシック" w:hAnsi="ＭＳ ゴシック" w:hint="eastAsia"/>
          <w:noProof/>
        </w:rPr>
        <w:t>総</w:t>
      </w:r>
      <w:r w:rsidRPr="00EB048C">
        <w:rPr>
          <w:rFonts w:ascii="ＭＳ ゴシック" w:hAnsi="ＭＳ ゴシック" w:hint="eastAsia"/>
          <w:noProof/>
        </w:rPr>
        <w:t>重量等を登録する。</w:t>
      </w:r>
    </w:p>
    <w:p w:rsidR="00236EBA" w:rsidRPr="00EB048C" w:rsidRDefault="00515A2A" w:rsidP="00CC2373">
      <w:pPr>
        <w:ind w:leftChars="400" w:left="794" w:firstLineChars="100" w:firstLine="198"/>
        <w:outlineLvl w:val="0"/>
        <w:rPr>
          <w:rFonts w:ascii="ＭＳ ゴシック" w:hAnsi="ＭＳ ゴシック"/>
          <w:noProof/>
        </w:rPr>
      </w:pPr>
      <w:r w:rsidRPr="00843BB2">
        <w:rPr>
          <w:rFonts w:ascii="ＭＳ ゴシック" w:hAnsi="ＭＳ ゴシック" w:hint="eastAsia"/>
          <w:noProof/>
        </w:rPr>
        <w:t>また、</w:t>
      </w:r>
      <w:r w:rsidR="00D832EC" w:rsidRPr="00843BB2">
        <w:rPr>
          <w:rFonts w:ascii="ＭＳ ゴシック" w:hAnsi="ＭＳ ゴシック" w:hint="eastAsia"/>
          <w:noProof/>
        </w:rPr>
        <w:t>入力者が積荷目録事前報告をあわせて行う利用者である場合</w:t>
      </w:r>
      <w:r w:rsidRPr="00843BB2">
        <w:rPr>
          <w:rFonts w:ascii="ＭＳ ゴシック" w:hAnsi="ＭＳ ゴシック" w:hint="eastAsia"/>
          <w:noProof/>
        </w:rPr>
        <w:t>は、積荷目録事前報告をあわせて行う。</w:t>
      </w:r>
    </w:p>
    <w:p w:rsidR="0003102C" w:rsidRPr="00EB048C" w:rsidRDefault="0003102C" w:rsidP="0003102C">
      <w:pPr>
        <w:rPr>
          <w:rFonts w:ascii="ＭＳ ゴシック" w:hAnsi="ＭＳ ゴシック"/>
          <w:noProof/>
        </w:rPr>
      </w:pPr>
    </w:p>
    <w:p w:rsidR="0003102C" w:rsidRPr="00EB048C" w:rsidRDefault="0003102C" w:rsidP="0003102C">
      <w:pPr>
        <w:outlineLvl w:val="0"/>
        <w:rPr>
          <w:rFonts w:ascii="ＭＳ ゴシック" w:hAnsi="ＭＳ ゴシック"/>
          <w:noProof/>
        </w:rPr>
      </w:pPr>
      <w:r w:rsidRPr="00EB048C">
        <w:rPr>
          <w:rFonts w:ascii="ＭＳ ゴシック" w:hAnsi="ＭＳ ゴシック" w:hint="eastAsia"/>
          <w:noProof/>
        </w:rPr>
        <w:t>２．入力者</w:t>
      </w:r>
    </w:p>
    <w:p w:rsidR="0003102C" w:rsidRPr="00EB048C" w:rsidRDefault="002E27AB" w:rsidP="006E0370">
      <w:pPr>
        <w:ind w:firstLineChars="300" w:firstLine="595"/>
        <w:rPr>
          <w:rFonts w:ascii="ＭＳ ゴシック" w:hAnsi="ＭＳ ゴシック"/>
          <w:noProof/>
        </w:rPr>
      </w:pPr>
      <w:r w:rsidRPr="00EB048C">
        <w:rPr>
          <w:rFonts w:ascii="ＭＳ ゴシック" w:hAnsi="ＭＳ ゴシック" w:hint="eastAsia"/>
          <w:noProof/>
        </w:rPr>
        <w:t>混載業</w:t>
      </w:r>
    </w:p>
    <w:p w:rsidR="007E3A62" w:rsidRPr="00EB048C" w:rsidRDefault="007E3A62" w:rsidP="0069194C">
      <w:pPr>
        <w:autoSpaceDE w:val="0"/>
        <w:autoSpaceDN w:val="0"/>
        <w:adjustRightInd w:val="0"/>
        <w:ind w:leftChars="225" w:left="446" w:firstLineChars="100" w:firstLine="198"/>
        <w:jc w:val="left"/>
        <w:rPr>
          <w:rFonts w:ascii="ＭＳ ゴシック" w:hAnsi="ＭＳ ゴシック"/>
        </w:rPr>
      </w:pPr>
    </w:p>
    <w:p w:rsidR="007E3A62" w:rsidRPr="00EB048C" w:rsidRDefault="007E3A62" w:rsidP="007E3A62">
      <w:pPr>
        <w:autoSpaceDE w:val="0"/>
        <w:autoSpaceDN w:val="0"/>
        <w:adjustRightInd w:val="0"/>
        <w:jc w:val="left"/>
        <w:rPr>
          <w:rFonts w:ascii="ＭＳ ゴシック" w:hAnsi="ＭＳ ゴシック"/>
          <w:szCs w:val="22"/>
        </w:rPr>
      </w:pPr>
      <w:r w:rsidRPr="00EB048C">
        <w:rPr>
          <w:rFonts w:ascii="ＭＳ ゴシック" w:hAnsi="ＭＳ ゴシック" w:cs="ＭＳ 明朝" w:hint="eastAsia"/>
          <w:szCs w:val="22"/>
        </w:rPr>
        <w:t>３．制限事項</w:t>
      </w:r>
    </w:p>
    <w:p w:rsidR="002448D7" w:rsidRPr="00EB048C" w:rsidRDefault="002448D7" w:rsidP="004603EC">
      <w:pPr>
        <w:wordWrap w:val="0"/>
        <w:autoSpaceDE w:val="0"/>
        <w:autoSpaceDN w:val="0"/>
        <w:adjustRightInd w:val="0"/>
        <w:spacing w:line="360" w:lineRule="atLeast"/>
        <w:ind w:firstLineChars="100" w:firstLine="198"/>
        <w:rPr>
          <w:rFonts w:ascii="ＭＳ ゴシック" w:hAnsi="ＭＳ ゴシック"/>
          <w:noProof/>
        </w:rPr>
      </w:pPr>
      <w:r w:rsidRPr="00EB048C">
        <w:rPr>
          <w:rFonts w:ascii="ＭＳ ゴシック" w:hAnsi="ＭＳ ゴシック" w:hint="eastAsia"/>
          <w:szCs w:val="22"/>
        </w:rPr>
        <w:t>（１）</w:t>
      </w:r>
      <w:r w:rsidR="002E27AB" w:rsidRPr="00EB048C">
        <w:rPr>
          <w:rFonts w:ascii="ＭＳ ゴシック" w:hAnsi="ＭＳ ゴシック" w:hint="eastAsia"/>
          <w:noProof/>
        </w:rPr>
        <w:t>ＨＣＨ</w:t>
      </w:r>
      <w:r w:rsidR="00744472" w:rsidRPr="00EB048C">
        <w:rPr>
          <w:rFonts w:ascii="ＭＳ ゴシック" w:hAnsi="ＭＳ ゴシック" w:hint="eastAsia"/>
          <w:noProof/>
        </w:rPr>
        <w:t>業務</w:t>
      </w:r>
      <w:r w:rsidRPr="00EB048C">
        <w:rPr>
          <w:rFonts w:ascii="ＭＳ ゴシック" w:hAnsi="ＭＳ ゴシック" w:hint="eastAsia"/>
          <w:noProof/>
        </w:rPr>
        <w:t>の場合</w:t>
      </w:r>
    </w:p>
    <w:p w:rsidR="00740BEC" w:rsidRPr="00EB048C" w:rsidRDefault="00740BEC" w:rsidP="006E0370">
      <w:pPr>
        <w:ind w:firstLineChars="501" w:firstLine="994"/>
        <w:rPr>
          <w:rFonts w:ascii="ＭＳ ゴシック" w:hAnsi="ＭＳ ゴシック"/>
          <w:noProof/>
        </w:rPr>
      </w:pPr>
      <w:r w:rsidRPr="00EB048C">
        <w:rPr>
          <w:rFonts w:ascii="ＭＳ ゴシック" w:hAnsi="ＭＳ ゴシック" w:hint="eastAsia"/>
          <w:noProof/>
        </w:rPr>
        <w:t>ジョイント混載業は、最大１９業者とする。</w:t>
      </w:r>
    </w:p>
    <w:p w:rsidR="002448D7" w:rsidRPr="00EB048C" w:rsidRDefault="002448D7" w:rsidP="004603EC">
      <w:pPr>
        <w:autoSpaceDE w:val="0"/>
        <w:autoSpaceDN w:val="0"/>
        <w:adjustRightInd w:val="0"/>
        <w:ind w:firstLineChars="100" w:firstLine="198"/>
        <w:jc w:val="left"/>
        <w:rPr>
          <w:rFonts w:ascii="ＭＳ ゴシック" w:hAnsi="ＭＳ ゴシック"/>
          <w:noProof/>
        </w:rPr>
      </w:pPr>
      <w:r w:rsidRPr="00EB048C">
        <w:rPr>
          <w:rFonts w:ascii="ＭＳ ゴシック" w:hAnsi="ＭＳ ゴシック" w:hint="eastAsia"/>
          <w:noProof/>
        </w:rPr>
        <w:t>（２）</w:t>
      </w:r>
      <w:r w:rsidR="002E27AB" w:rsidRPr="00EB048C">
        <w:rPr>
          <w:rFonts w:ascii="ＭＳ ゴシック" w:hAnsi="ＭＳ ゴシック" w:hint="eastAsia"/>
          <w:noProof/>
        </w:rPr>
        <w:t>ＨＣＨ</w:t>
      </w:r>
      <w:r w:rsidR="00C51D9B" w:rsidRPr="00EB048C">
        <w:rPr>
          <w:rFonts w:ascii="ＭＳ ゴシック" w:hAnsi="ＭＳ ゴシック" w:hint="eastAsia"/>
          <w:noProof/>
        </w:rPr>
        <w:t>０１</w:t>
      </w:r>
      <w:r w:rsidR="00744472" w:rsidRPr="00EB048C">
        <w:rPr>
          <w:rFonts w:ascii="ＭＳ ゴシック" w:hAnsi="ＭＳ ゴシック" w:hint="eastAsia"/>
          <w:noProof/>
        </w:rPr>
        <w:t>業務</w:t>
      </w:r>
      <w:r w:rsidR="00C51D9B" w:rsidRPr="00EB048C">
        <w:rPr>
          <w:rFonts w:ascii="ＭＳ ゴシック" w:hAnsi="ＭＳ ゴシック" w:hint="eastAsia"/>
          <w:noProof/>
        </w:rPr>
        <w:t>の場合</w:t>
      </w:r>
    </w:p>
    <w:p w:rsidR="002E27AB" w:rsidRPr="00EB048C" w:rsidRDefault="00641B0E" w:rsidP="00641B0E">
      <w:pPr>
        <w:ind w:leftChars="398" w:left="988" w:hangingChars="100" w:hanging="198"/>
        <w:rPr>
          <w:rFonts w:ascii="ＭＳ ゴシック" w:hAnsi="ＭＳ ゴシック"/>
          <w:noProof/>
        </w:rPr>
      </w:pPr>
      <w:r w:rsidRPr="00EB048C">
        <w:rPr>
          <w:rFonts w:ascii="ＭＳ ゴシック" w:hAnsi="ＭＳ ゴシック" w:hint="eastAsia"/>
          <w:noProof/>
        </w:rPr>
        <w:t>①１業務で入力可能なＨＡＷＢ件数は、最大</w:t>
      </w:r>
      <w:r w:rsidR="00822BB7" w:rsidRPr="00EB048C">
        <w:rPr>
          <w:rFonts w:ascii="ＭＳ ゴシック" w:hAnsi="ＭＳ ゴシック" w:hint="eastAsia"/>
          <w:noProof/>
        </w:rPr>
        <w:t>２０件</w:t>
      </w:r>
      <w:r w:rsidR="002E27AB" w:rsidRPr="00EB048C">
        <w:rPr>
          <w:rFonts w:ascii="ＭＳ ゴシック" w:hAnsi="ＭＳ ゴシック" w:hint="eastAsia"/>
          <w:noProof/>
        </w:rPr>
        <w:t>とする。</w:t>
      </w:r>
    </w:p>
    <w:p w:rsidR="002E27AB" w:rsidRPr="00EB048C" w:rsidRDefault="002E27AB" w:rsidP="004603EC">
      <w:pPr>
        <w:ind w:leftChars="401" w:left="994" w:hangingChars="100" w:hanging="198"/>
        <w:rPr>
          <w:rFonts w:ascii="ＭＳ ゴシック" w:hAnsi="ＭＳ ゴシック"/>
          <w:noProof/>
        </w:rPr>
      </w:pPr>
      <w:r w:rsidRPr="00EB048C">
        <w:rPr>
          <w:rFonts w:ascii="ＭＳ ゴシック" w:hAnsi="ＭＳ ゴシック" w:hint="eastAsia"/>
          <w:noProof/>
        </w:rPr>
        <w:t>②１ＭＡＷＢで登録可能なＨＡＷＢ件数は最大</w:t>
      </w:r>
      <w:r w:rsidR="008F0A47" w:rsidRPr="00EB048C">
        <w:rPr>
          <w:rFonts w:ascii="ＭＳ ゴシック" w:hAnsi="ＭＳ ゴシック" w:hint="eastAsia"/>
          <w:noProof/>
        </w:rPr>
        <w:t>９９９９件</w:t>
      </w:r>
      <w:r w:rsidRPr="00EB048C">
        <w:rPr>
          <w:rFonts w:ascii="ＭＳ ゴシック" w:hAnsi="ＭＳ ゴシック" w:hint="eastAsia"/>
          <w:noProof/>
        </w:rPr>
        <w:t>とする。</w:t>
      </w:r>
    </w:p>
    <w:p w:rsidR="00CD4162" w:rsidRPr="00EB048C" w:rsidRDefault="00C416EF" w:rsidP="004603EC">
      <w:pPr>
        <w:ind w:firstLineChars="400" w:firstLine="794"/>
        <w:rPr>
          <w:rFonts w:ascii="ＭＳ ゴシック" w:hAnsi="ＭＳ ゴシック"/>
          <w:noProof/>
        </w:rPr>
      </w:pPr>
      <w:r w:rsidRPr="00EB048C">
        <w:rPr>
          <w:rFonts w:ascii="ＭＳ ゴシック" w:hAnsi="ＭＳ ゴシック" w:hint="eastAsia"/>
          <w:noProof/>
        </w:rPr>
        <w:t>③</w:t>
      </w:r>
      <w:r w:rsidR="00CD4162" w:rsidRPr="00EB048C">
        <w:rPr>
          <w:rFonts w:ascii="ＭＳ ゴシック" w:hAnsi="ＭＳ ゴシック" w:hint="eastAsia"/>
          <w:noProof/>
        </w:rPr>
        <w:t>ジョイント混載業は、最大１９業者とする。</w:t>
      </w:r>
    </w:p>
    <w:p w:rsidR="007E3A62" w:rsidRPr="00EB048C" w:rsidRDefault="00066C91" w:rsidP="00066C91">
      <w:pPr>
        <w:autoSpaceDE w:val="0"/>
        <w:autoSpaceDN w:val="0"/>
        <w:adjustRightInd w:val="0"/>
        <w:ind w:firstLineChars="400" w:firstLine="794"/>
        <w:jc w:val="left"/>
        <w:rPr>
          <w:rFonts w:ascii="ＭＳ ゴシック" w:hAnsi="ＭＳ ゴシック"/>
          <w:szCs w:val="22"/>
        </w:rPr>
      </w:pPr>
      <w:r w:rsidRPr="00EB048C">
        <w:rPr>
          <w:rFonts w:hAnsi="ＭＳ ゴシック" w:hint="eastAsia"/>
          <w:noProof/>
          <w:szCs w:val="22"/>
        </w:rPr>
        <w:t>④１ＨＡＷＢで登録可能な到着空港数は、最大５空港とする。</w:t>
      </w:r>
    </w:p>
    <w:p w:rsidR="00066C91" w:rsidRPr="00EB048C" w:rsidRDefault="00066C91" w:rsidP="007E3A62">
      <w:pPr>
        <w:autoSpaceDE w:val="0"/>
        <w:autoSpaceDN w:val="0"/>
        <w:adjustRightInd w:val="0"/>
        <w:jc w:val="left"/>
        <w:rPr>
          <w:rFonts w:ascii="ＭＳ ゴシック" w:hAnsi="ＭＳ ゴシック"/>
          <w:szCs w:val="22"/>
        </w:rPr>
      </w:pPr>
    </w:p>
    <w:p w:rsidR="007E3A62" w:rsidRPr="00EB048C" w:rsidRDefault="007E3A62" w:rsidP="007E3A62">
      <w:pPr>
        <w:autoSpaceDE w:val="0"/>
        <w:autoSpaceDN w:val="0"/>
        <w:adjustRightInd w:val="0"/>
        <w:jc w:val="left"/>
        <w:rPr>
          <w:rFonts w:ascii="ＭＳ ゴシック" w:hAnsi="ＭＳ ゴシック" w:cs="ＭＳ 明朝"/>
          <w:szCs w:val="22"/>
        </w:rPr>
      </w:pPr>
      <w:r w:rsidRPr="00EB048C">
        <w:rPr>
          <w:rFonts w:ascii="ＭＳ ゴシック" w:hAnsi="ＭＳ ゴシック" w:cs="ＭＳ 明朝" w:hint="eastAsia"/>
          <w:szCs w:val="22"/>
        </w:rPr>
        <w:t>４．入力条件</w:t>
      </w:r>
    </w:p>
    <w:p w:rsidR="00C96FEA" w:rsidRPr="00EB048C" w:rsidRDefault="00C96FEA" w:rsidP="004603EC">
      <w:pPr>
        <w:ind w:firstLineChars="100" w:firstLine="198"/>
        <w:outlineLvl w:val="0"/>
        <w:rPr>
          <w:rFonts w:ascii="ＭＳ ゴシック" w:hAnsi="ＭＳ ゴシック"/>
          <w:noProof/>
        </w:rPr>
      </w:pPr>
      <w:r w:rsidRPr="00EB048C">
        <w:rPr>
          <w:rFonts w:ascii="ＭＳ ゴシック" w:hAnsi="ＭＳ ゴシック" w:hint="eastAsia"/>
          <w:noProof/>
        </w:rPr>
        <w:t>（１）</w:t>
      </w:r>
      <w:r w:rsidR="002E27AB" w:rsidRPr="00EB048C">
        <w:rPr>
          <w:rFonts w:ascii="ＭＳ ゴシック" w:hAnsi="ＭＳ ゴシック" w:hint="eastAsia"/>
          <w:noProof/>
        </w:rPr>
        <w:t>ＨＣＨ</w:t>
      </w:r>
      <w:r w:rsidR="00744472" w:rsidRPr="00EB048C">
        <w:rPr>
          <w:rFonts w:ascii="ＭＳ ゴシック" w:hAnsi="ＭＳ ゴシック" w:hint="eastAsia"/>
          <w:noProof/>
        </w:rPr>
        <w:t>業務</w:t>
      </w:r>
      <w:r w:rsidR="00C51D9B" w:rsidRPr="00EB048C">
        <w:rPr>
          <w:rFonts w:ascii="ＭＳ ゴシック" w:hAnsi="ＭＳ ゴシック" w:hint="eastAsia"/>
          <w:noProof/>
        </w:rPr>
        <w:t>の場合</w:t>
      </w:r>
    </w:p>
    <w:p w:rsidR="000A5879" w:rsidRPr="00EB048C" w:rsidRDefault="000A5879" w:rsidP="004603EC">
      <w:pPr>
        <w:ind w:firstLineChars="200" w:firstLine="397"/>
        <w:outlineLvl w:val="0"/>
        <w:rPr>
          <w:rFonts w:ascii="ＭＳ ゴシック" w:hAnsi="ＭＳ ゴシック"/>
          <w:noProof/>
        </w:rPr>
      </w:pPr>
      <w:r w:rsidRPr="00EB048C">
        <w:rPr>
          <w:rFonts w:ascii="ＭＳ ゴシック" w:hAnsi="ＭＳ ゴシック" w:hint="eastAsia"/>
          <w:noProof/>
        </w:rPr>
        <w:t>（Ａ）入力者チェック</w:t>
      </w:r>
    </w:p>
    <w:p w:rsidR="000A5879" w:rsidRPr="00EB048C" w:rsidRDefault="000A5879" w:rsidP="006E0370">
      <w:pPr>
        <w:ind w:firstLineChars="602" w:firstLine="1194"/>
        <w:outlineLvl w:val="0"/>
        <w:rPr>
          <w:rFonts w:ascii="ＭＳ ゴシック" w:hAnsi="ＭＳ ゴシック"/>
          <w:noProof/>
        </w:rPr>
      </w:pPr>
      <w:r w:rsidRPr="00EB048C">
        <w:rPr>
          <w:rFonts w:ascii="ＭＳ ゴシック" w:hAnsi="ＭＳ ゴシック" w:hint="eastAsia"/>
          <w:noProof/>
        </w:rPr>
        <w:t>システムに登録されている利用者であること。</w:t>
      </w:r>
    </w:p>
    <w:p w:rsidR="00271E8E" w:rsidRPr="00EB048C" w:rsidRDefault="00271E8E" w:rsidP="00BF6C4F">
      <w:pPr>
        <w:autoSpaceDE w:val="0"/>
        <w:autoSpaceDN w:val="0"/>
        <w:adjustRightInd w:val="0"/>
        <w:ind w:firstLineChars="200" w:firstLine="397"/>
        <w:jc w:val="left"/>
        <w:rPr>
          <w:rFonts w:ascii="ＭＳ ゴシック" w:hAnsi="ＭＳ ゴシック" w:cs="ＭＳ 明朝"/>
          <w:szCs w:val="22"/>
        </w:rPr>
      </w:pPr>
      <w:r w:rsidRPr="00EB048C">
        <w:rPr>
          <w:rFonts w:ascii="ＭＳ ゴシック" w:hAnsi="ＭＳ ゴシック" w:cs="ＭＳ 明朝" w:hint="eastAsia"/>
          <w:szCs w:val="22"/>
        </w:rPr>
        <w:t>（Ｂ）入力項目チェック</w:t>
      </w:r>
    </w:p>
    <w:p w:rsidR="00271E8E" w:rsidRPr="00EB048C" w:rsidRDefault="00271E8E" w:rsidP="000851F8">
      <w:pPr>
        <w:autoSpaceDE w:val="0"/>
        <w:autoSpaceDN w:val="0"/>
        <w:adjustRightInd w:val="0"/>
        <w:ind w:firstLine="561"/>
        <w:jc w:val="left"/>
        <w:rPr>
          <w:rFonts w:ascii="ＭＳ ゴシック" w:hAnsi="ＭＳ ゴシック" w:cs="ＭＳ 明朝"/>
          <w:szCs w:val="22"/>
        </w:rPr>
      </w:pPr>
      <w:r w:rsidRPr="00EB048C">
        <w:rPr>
          <w:rFonts w:ascii="ＭＳ ゴシック" w:hAnsi="ＭＳ ゴシック" w:cs="ＭＳ 明朝" w:hint="eastAsia"/>
          <w:szCs w:val="22"/>
        </w:rPr>
        <w:t>（ａ）単項目チェック</w:t>
      </w:r>
    </w:p>
    <w:p w:rsidR="00271E8E" w:rsidRPr="00EB048C" w:rsidRDefault="00271E8E" w:rsidP="000851F8">
      <w:pPr>
        <w:autoSpaceDE w:val="0"/>
        <w:autoSpaceDN w:val="0"/>
        <w:adjustRightInd w:val="0"/>
        <w:ind w:firstLine="1309"/>
        <w:jc w:val="left"/>
        <w:rPr>
          <w:rFonts w:ascii="ＭＳ ゴシック" w:hAnsi="ＭＳ ゴシック" w:cs="ＭＳ 明朝"/>
          <w:szCs w:val="22"/>
        </w:rPr>
      </w:pPr>
      <w:r w:rsidRPr="00EB048C">
        <w:rPr>
          <w:rFonts w:ascii="ＭＳ ゴシック" w:hAnsi="ＭＳ ゴシック" w:cs="ＭＳ 明朝" w:hint="eastAsia"/>
          <w:szCs w:val="22"/>
        </w:rPr>
        <w:t>「</w:t>
      </w:r>
      <w:r w:rsidRPr="00EB048C">
        <w:rPr>
          <w:rFonts w:ascii="ＭＳ ゴシック" w:hAnsi="ＭＳ ゴシック" w:hint="eastAsia"/>
          <w:szCs w:val="22"/>
        </w:rPr>
        <w:t>入力項目表」及び</w:t>
      </w:r>
      <w:r w:rsidRPr="00EB048C">
        <w:rPr>
          <w:rFonts w:ascii="ＭＳ ゴシック" w:hAnsi="ＭＳ ゴシック" w:cs="ＭＳ 明朝" w:hint="eastAsia"/>
          <w:szCs w:val="22"/>
        </w:rPr>
        <w:t>「オンライン業務共通設計書」</w:t>
      </w:r>
      <w:r w:rsidRPr="00EB048C">
        <w:rPr>
          <w:rFonts w:ascii="ＭＳ ゴシック" w:hAnsi="ＭＳ ゴシック" w:hint="eastAsia"/>
          <w:szCs w:val="22"/>
        </w:rPr>
        <w:t>参照</w:t>
      </w:r>
      <w:r w:rsidR="00744472" w:rsidRPr="00EB048C">
        <w:rPr>
          <w:rFonts w:ascii="ＭＳ ゴシック" w:hAnsi="ＭＳ ゴシック" w:hint="eastAsia"/>
          <w:szCs w:val="22"/>
        </w:rPr>
        <w:t>。</w:t>
      </w:r>
    </w:p>
    <w:p w:rsidR="00271E8E" w:rsidRPr="00EB048C" w:rsidRDefault="00271E8E" w:rsidP="000851F8">
      <w:pPr>
        <w:autoSpaceDE w:val="0"/>
        <w:autoSpaceDN w:val="0"/>
        <w:adjustRightInd w:val="0"/>
        <w:ind w:firstLine="561"/>
        <w:jc w:val="left"/>
        <w:rPr>
          <w:rFonts w:ascii="ＭＳ ゴシック" w:hAnsi="ＭＳ ゴシック" w:cs="ＭＳ 明朝"/>
          <w:szCs w:val="22"/>
        </w:rPr>
      </w:pPr>
      <w:r w:rsidRPr="00EB048C">
        <w:rPr>
          <w:rFonts w:ascii="ＭＳ ゴシック" w:hAnsi="ＭＳ ゴシック" w:cs="ＭＳ 明朝" w:hint="eastAsia"/>
          <w:szCs w:val="22"/>
        </w:rPr>
        <w:t>（ｂ）項目関連チェック</w:t>
      </w:r>
    </w:p>
    <w:p w:rsidR="00271E8E" w:rsidRPr="00EB048C" w:rsidRDefault="00271E8E" w:rsidP="000851F8">
      <w:pPr>
        <w:autoSpaceDE w:val="0"/>
        <w:autoSpaceDN w:val="0"/>
        <w:adjustRightInd w:val="0"/>
        <w:ind w:firstLine="1309"/>
        <w:jc w:val="left"/>
        <w:rPr>
          <w:rFonts w:ascii="ＭＳ ゴシック" w:hAnsi="ＭＳ ゴシック"/>
          <w:szCs w:val="22"/>
        </w:rPr>
      </w:pPr>
      <w:r w:rsidRPr="00EB048C">
        <w:rPr>
          <w:rFonts w:ascii="ＭＳ ゴシック" w:hAnsi="ＭＳ ゴシック" w:cs="ＭＳ 明朝" w:hint="eastAsia"/>
          <w:szCs w:val="22"/>
        </w:rPr>
        <w:t>「</w:t>
      </w:r>
      <w:r w:rsidRPr="00EB048C">
        <w:rPr>
          <w:rFonts w:ascii="ＭＳ ゴシック" w:hAnsi="ＭＳ ゴシック" w:hint="eastAsia"/>
          <w:szCs w:val="22"/>
        </w:rPr>
        <w:t>入力項目表」及び</w:t>
      </w:r>
      <w:r w:rsidRPr="00EB048C">
        <w:rPr>
          <w:rFonts w:ascii="ＭＳ ゴシック" w:hAnsi="ＭＳ ゴシック" w:cs="ＭＳ 明朝" w:hint="eastAsia"/>
          <w:szCs w:val="22"/>
        </w:rPr>
        <w:t>「オンライン業務共通設計書」</w:t>
      </w:r>
      <w:r w:rsidRPr="00EB048C">
        <w:rPr>
          <w:rFonts w:ascii="ＭＳ ゴシック" w:hAnsi="ＭＳ ゴシック" w:hint="eastAsia"/>
          <w:szCs w:val="22"/>
        </w:rPr>
        <w:t>参照</w:t>
      </w:r>
      <w:r w:rsidR="00744472" w:rsidRPr="00EB048C">
        <w:rPr>
          <w:rFonts w:ascii="ＭＳ ゴシック" w:hAnsi="ＭＳ ゴシック" w:hint="eastAsia"/>
          <w:szCs w:val="22"/>
        </w:rPr>
        <w:t>。</w:t>
      </w:r>
    </w:p>
    <w:p w:rsidR="00B51801" w:rsidRPr="00EB048C" w:rsidRDefault="00CF11A6" w:rsidP="00B51801">
      <w:pPr>
        <w:ind w:firstLineChars="200" w:firstLine="397"/>
        <w:rPr>
          <w:rFonts w:ascii="ＭＳ ゴシック" w:hAnsi="ＭＳ ゴシック"/>
          <w:noProof/>
        </w:rPr>
      </w:pPr>
      <w:r w:rsidRPr="00EB048C">
        <w:rPr>
          <w:rFonts w:ascii="ＭＳ ゴシック" w:hAnsi="ＭＳ ゴシック"/>
          <w:noProof/>
        </w:rPr>
        <w:br w:type="page"/>
      </w:r>
      <w:r w:rsidR="00313ED0" w:rsidRPr="00EB048C">
        <w:rPr>
          <w:rFonts w:ascii="ＭＳ ゴシック" w:hAnsi="ＭＳ ゴシック" w:hint="eastAsia"/>
          <w:noProof/>
        </w:rPr>
        <w:lastRenderedPageBreak/>
        <w:t>（</w:t>
      </w:r>
      <w:r w:rsidR="00271E8E" w:rsidRPr="00EB048C">
        <w:rPr>
          <w:rFonts w:ascii="ＭＳ ゴシック" w:hAnsi="ＭＳ ゴシック" w:hint="eastAsia"/>
          <w:noProof/>
        </w:rPr>
        <w:t>Ｃ</w:t>
      </w:r>
      <w:r w:rsidR="00313ED0" w:rsidRPr="00EB048C">
        <w:rPr>
          <w:rFonts w:ascii="ＭＳ ゴシック" w:hAnsi="ＭＳ ゴシック" w:hint="eastAsia"/>
          <w:noProof/>
        </w:rPr>
        <w:t>）ＭＡＷＢ番号チェック</w:t>
      </w:r>
    </w:p>
    <w:p w:rsidR="00D80F0A" w:rsidRPr="00EB048C" w:rsidRDefault="00313ED0" w:rsidP="00B51801">
      <w:pPr>
        <w:ind w:leftChars="500" w:left="992" w:firstLineChars="105" w:firstLine="208"/>
        <w:rPr>
          <w:rFonts w:ascii="ＭＳ ゴシック" w:hAnsi="ＭＳ ゴシック"/>
          <w:noProof/>
          <w:szCs w:val="22"/>
        </w:rPr>
      </w:pPr>
      <w:r w:rsidRPr="00EB048C">
        <w:rPr>
          <w:rFonts w:ascii="ＭＳ ゴシック" w:hAnsi="ＭＳ ゴシック" w:hint="eastAsia"/>
          <w:noProof/>
        </w:rPr>
        <w:t>入力されたＭＡＷＢ番号に対する</w:t>
      </w:r>
      <w:r w:rsidR="0044636B"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762EFD" w:rsidRPr="00EB048C">
        <w:rPr>
          <w:rFonts w:ascii="ＭＳ ゴシック" w:hAnsi="ＭＳ ゴシック" w:hint="eastAsia"/>
          <w:noProof/>
        </w:rPr>
        <w:t>に</w:t>
      </w:r>
      <w:r w:rsidRPr="00EB048C">
        <w:rPr>
          <w:rFonts w:ascii="ＭＳ ゴシック" w:hAnsi="ＭＳ ゴシック" w:hint="eastAsia"/>
          <w:noProof/>
        </w:rPr>
        <w:t>存在しない場合で、ＭＡＷＢ番号が１０桁または１１桁の場合は、</w:t>
      </w:r>
      <w:r w:rsidR="00D80F0A" w:rsidRPr="00EB048C">
        <w:rPr>
          <w:rFonts w:ascii="ＭＳ ゴシック" w:hAnsi="ＭＳ ゴシック" w:hint="eastAsia"/>
          <w:noProof/>
          <w:szCs w:val="22"/>
        </w:rPr>
        <w:t>一連番号部（４～９または１０桁目）が数字である</w:t>
      </w:r>
      <w:r w:rsidR="00740BEC" w:rsidRPr="00EB048C">
        <w:rPr>
          <w:rFonts w:ascii="ＭＳ ゴシック" w:hAnsi="ＭＳ ゴシック" w:hint="eastAsia"/>
          <w:noProof/>
          <w:szCs w:val="22"/>
        </w:rPr>
        <w:t>こと</w:t>
      </w:r>
      <w:r w:rsidR="00D80F0A" w:rsidRPr="00EB048C">
        <w:rPr>
          <w:rFonts w:ascii="ＭＳ ゴシック" w:hAnsi="ＭＳ ゴシック" w:hint="eastAsia"/>
          <w:noProof/>
          <w:szCs w:val="22"/>
        </w:rPr>
        <w:t>。</w:t>
      </w:r>
    </w:p>
    <w:p w:rsidR="00010499" w:rsidRPr="00EB048C" w:rsidRDefault="00D80F0A" w:rsidP="00010499">
      <w:pPr>
        <w:ind w:firstLineChars="501" w:firstLine="994"/>
        <w:rPr>
          <w:rFonts w:ascii="ＭＳ ゴシック" w:hAnsi="ＭＳ ゴシック"/>
          <w:noProof/>
          <w:szCs w:val="22"/>
        </w:rPr>
      </w:pPr>
      <w:r w:rsidRPr="00EB048C">
        <w:rPr>
          <w:rFonts w:ascii="ＭＳ ゴシック" w:hAnsi="ＭＳ ゴシック" w:hint="eastAsia"/>
          <w:noProof/>
          <w:szCs w:val="22"/>
        </w:rPr>
        <w:t>・チェックデジット・チェック方法</w:t>
      </w:r>
    </w:p>
    <w:p w:rsidR="00313ED0" w:rsidRPr="00EB048C" w:rsidRDefault="00313ED0" w:rsidP="006E0370">
      <w:pPr>
        <w:ind w:firstLineChars="602" w:firstLine="1194"/>
        <w:rPr>
          <w:rFonts w:ascii="ＭＳ ゴシック" w:hAnsi="ＭＳ ゴシック"/>
          <w:noProof/>
        </w:rPr>
      </w:pPr>
      <w:r w:rsidRPr="00EB048C">
        <w:rPr>
          <w:rFonts w:ascii="ＭＳ ゴシック" w:hAnsi="ＭＳ ゴシック" w:hint="eastAsia"/>
          <w:noProof/>
        </w:rPr>
        <w:t>一連番号部を７で除し、その余りとチェックデジットの数値が等しいことをチェックする。</w:t>
      </w:r>
    </w:p>
    <w:p w:rsidR="00DE273E" w:rsidRPr="00EB048C" w:rsidRDefault="00DE273E" w:rsidP="00DE273E">
      <w:pPr>
        <w:rPr>
          <w:rFonts w:ascii="ＭＳ ゴシック" w:hAnsi="ＭＳ ゴシック"/>
          <w:noProof/>
        </w:rPr>
      </w:pPr>
    </w:p>
    <w:tbl>
      <w:tblPr>
        <w:tblW w:w="8272" w:type="dxa"/>
        <w:tblInd w:w="964" w:type="dxa"/>
        <w:tblLayout w:type="fixed"/>
        <w:tblCellMar>
          <w:left w:w="28" w:type="dxa"/>
          <w:right w:w="28" w:type="dxa"/>
        </w:tblCellMar>
        <w:tblLook w:val="0000" w:firstRow="0" w:lastRow="0" w:firstColumn="0" w:lastColumn="0" w:noHBand="0" w:noVBand="0"/>
      </w:tblPr>
      <w:tblGrid>
        <w:gridCol w:w="512"/>
        <w:gridCol w:w="495"/>
        <w:gridCol w:w="495"/>
        <w:gridCol w:w="434"/>
        <w:gridCol w:w="396"/>
        <w:gridCol w:w="396"/>
        <w:gridCol w:w="396"/>
        <w:gridCol w:w="396"/>
        <w:gridCol w:w="396"/>
        <w:gridCol w:w="396"/>
        <w:gridCol w:w="396"/>
        <w:gridCol w:w="396"/>
        <w:gridCol w:w="396"/>
        <w:gridCol w:w="396"/>
        <w:gridCol w:w="396"/>
        <w:gridCol w:w="396"/>
        <w:gridCol w:w="396"/>
        <w:gridCol w:w="396"/>
        <w:gridCol w:w="396"/>
        <w:gridCol w:w="396"/>
      </w:tblGrid>
      <w:tr w:rsidR="00EB31D1" w:rsidRPr="00EB048C" w:rsidTr="004603EC">
        <w:trPr>
          <w:trHeight w:val="272"/>
        </w:trPr>
        <w:tc>
          <w:tcPr>
            <w:tcW w:w="512"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495"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495"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434"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6"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top w:val="single" w:sz="6" w:space="0" w:color="auto"/>
              <w:left w:val="single" w:sz="4" w:space="0" w:color="auto"/>
              <w:right w:val="single" w:sz="6" w:space="0" w:color="auto"/>
            </w:tcBorders>
            <w:noWrap/>
          </w:tcPr>
          <w:p w:rsidR="00313ED0" w:rsidRPr="00EB048C" w:rsidRDefault="00313ED0" w:rsidP="003405C5">
            <w:pPr>
              <w:rPr>
                <w:rFonts w:ascii="ＭＳ ゴシック" w:hAnsi="ＭＳ ゴシック"/>
                <w:noProof/>
              </w:rPr>
            </w:pPr>
          </w:p>
        </w:tc>
      </w:tr>
      <w:tr w:rsidR="00EB31D1" w:rsidRPr="00EB048C" w:rsidTr="004603EC">
        <w:trPr>
          <w:trHeight w:val="245"/>
        </w:trPr>
        <w:tc>
          <w:tcPr>
            <w:tcW w:w="1502" w:type="dxa"/>
            <w:gridSpan w:val="3"/>
            <w:tcBorders>
              <w:left w:val="single" w:sz="6" w:space="0" w:color="auto"/>
              <w:right w:val="single" w:sz="6" w:space="0" w:color="auto"/>
            </w:tcBorders>
            <w:noWrap/>
            <w:vAlign w:val="center"/>
          </w:tcPr>
          <w:p w:rsidR="00313ED0" w:rsidRPr="00EB048C" w:rsidRDefault="00313ED0" w:rsidP="003405C5">
            <w:pPr>
              <w:rPr>
                <w:rFonts w:ascii="ＭＳ ゴシック" w:hAnsi="ＭＳ ゴシック"/>
                <w:noProof/>
              </w:rPr>
            </w:pPr>
          </w:p>
        </w:tc>
        <w:tc>
          <w:tcPr>
            <w:tcW w:w="6770" w:type="dxa"/>
            <w:gridSpan w:val="17"/>
            <w:tcBorders>
              <w:left w:val="single" w:sz="6" w:space="0" w:color="auto"/>
              <w:right w:val="single" w:sz="4" w:space="0" w:color="auto"/>
            </w:tcBorders>
            <w:noWrap/>
            <w:vAlign w:val="center"/>
          </w:tcPr>
          <w:p w:rsidR="00313ED0" w:rsidRPr="00EB048C" w:rsidRDefault="00313ED0" w:rsidP="00313ED0">
            <w:pPr>
              <w:ind w:firstLineChars="1329" w:firstLine="2637"/>
              <w:rPr>
                <w:rFonts w:ascii="ＭＳ ゴシック" w:hAnsi="ＭＳ ゴシック"/>
                <w:noProof/>
              </w:rPr>
            </w:pPr>
          </w:p>
        </w:tc>
      </w:tr>
      <w:tr w:rsidR="00EB31D1" w:rsidRPr="00EB048C" w:rsidTr="004603EC">
        <w:trPr>
          <w:trHeight w:val="272"/>
        </w:trPr>
        <w:tc>
          <w:tcPr>
            <w:tcW w:w="512"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495"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495"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434"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6" w:space="0" w:color="auto"/>
            </w:tcBorders>
            <w:noWrap/>
          </w:tcPr>
          <w:p w:rsidR="00313ED0" w:rsidRPr="00EB048C" w:rsidRDefault="00313ED0" w:rsidP="003405C5">
            <w:pPr>
              <w:rPr>
                <w:rFonts w:ascii="ＭＳ ゴシック" w:hAnsi="ＭＳ ゴシック"/>
                <w:noProof/>
              </w:rPr>
            </w:pPr>
          </w:p>
        </w:tc>
        <w:tc>
          <w:tcPr>
            <w:tcW w:w="396" w:type="dxa"/>
            <w:tcBorders>
              <w:left w:val="single" w:sz="6"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c>
          <w:tcPr>
            <w:tcW w:w="396" w:type="dxa"/>
            <w:tcBorders>
              <w:left w:val="single" w:sz="4" w:space="0" w:color="auto"/>
              <w:bottom w:val="single" w:sz="4" w:space="0" w:color="auto"/>
              <w:right w:val="single" w:sz="4" w:space="0" w:color="auto"/>
            </w:tcBorders>
            <w:noWrap/>
          </w:tcPr>
          <w:p w:rsidR="00313ED0" w:rsidRPr="00EB048C" w:rsidRDefault="00313ED0" w:rsidP="003405C5">
            <w:pPr>
              <w:rPr>
                <w:rFonts w:ascii="ＭＳ ゴシック" w:hAnsi="ＭＳ ゴシック"/>
                <w:noProof/>
              </w:rPr>
            </w:pPr>
          </w:p>
        </w:tc>
      </w:tr>
    </w:tbl>
    <w:p w:rsidR="00313ED0" w:rsidRPr="00EB048C" w:rsidRDefault="007B4537" w:rsidP="00313ED0">
      <w:pPr>
        <w:rPr>
          <w:rFonts w:ascii="ＭＳ ゴシック" w:hAnsi="ＭＳ ゴシック"/>
          <w:noProof/>
        </w:rPr>
      </w:pPr>
      <w:r>
        <w:rPr>
          <w:rFonts w:ascii="ＭＳ ゴシック" w:hAnsi="ＭＳ ゴシック"/>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3" type="#_x0000_t87" style="position:absolute;left:0;text-align:left;margin-left:187.45pt;margin-top:-49.05pt;width:8.4pt;height:138.6pt;rotation:-90;z-index:2;mso-position-horizontal-relative:text;mso-position-vertical-relative:text"/>
        </w:pict>
      </w:r>
      <w:r>
        <w:rPr>
          <w:rFonts w:ascii="ＭＳ ゴシック" w:hAnsi="ＭＳ ゴシック"/>
          <w:noProof/>
        </w:rPr>
        <w:pict>
          <v:shape id="_x0000_s1064" type="#_x0000_t87" style="position:absolute;left:0;text-align:left;margin-left:268.05pt;margin-top:9.5pt;width:8.4pt;height:19.8pt;rotation:-90;z-index:3;mso-position-horizontal-relative:text;mso-position-vertical-relative:text"/>
        </w:pict>
      </w:r>
      <w:r>
        <w:rPr>
          <w:rFonts w:ascii="ＭＳ ゴシック" w:hAnsi="ＭＳ ゴシック"/>
          <w:noProof/>
        </w:rPr>
        <w:pict>
          <v:shape id="_x0000_s1062" type="#_x0000_t87" style="position:absolute;left:0;text-align:left;margin-left:78pt;margin-top:-16.8pt;width:12pt;height:74.25pt;rotation:-90;z-index:1;mso-position-horizontal-relative:text;mso-position-vertical-relative:text"/>
        </w:pict>
      </w:r>
    </w:p>
    <w:p w:rsidR="00313ED0" w:rsidRPr="00EB048C" w:rsidRDefault="00313ED0" w:rsidP="004603EC">
      <w:pPr>
        <w:ind w:firstLineChars="804" w:firstLine="1595"/>
        <w:rPr>
          <w:rFonts w:ascii="ＭＳ ゴシック" w:hAnsi="ＭＳ ゴシック"/>
          <w:noProof/>
          <w:szCs w:val="22"/>
        </w:rPr>
      </w:pPr>
      <w:r w:rsidRPr="00EB048C">
        <w:rPr>
          <w:rFonts w:ascii="ＭＳ ゴシック" w:hAnsi="ＭＳ ゴシック" w:hint="eastAsia"/>
          <w:noProof/>
          <w:szCs w:val="22"/>
        </w:rPr>
        <w:t>ａ</w:t>
      </w:r>
      <w:r w:rsidRPr="00EB048C">
        <w:rPr>
          <w:rFonts w:ascii="ＭＳ ゴシック" w:hAnsi="ＭＳ ゴシック"/>
          <w:noProof/>
          <w:szCs w:val="22"/>
        </w:rPr>
        <w:t xml:space="preserve">  </w:t>
      </w:r>
      <w:r w:rsidRPr="00EB048C">
        <w:rPr>
          <w:rFonts w:ascii="ＭＳ ゴシック" w:hAnsi="ＭＳ ゴシック" w:hint="eastAsia"/>
          <w:noProof/>
          <w:szCs w:val="22"/>
        </w:rPr>
        <w:t xml:space="preserve"> </w:t>
      </w:r>
      <w:r w:rsidR="004603EC" w:rsidRPr="00EB048C">
        <w:rPr>
          <w:rFonts w:ascii="ＭＳ ゴシック" w:hAnsi="ＭＳ ゴシック" w:hint="eastAsia"/>
          <w:noProof/>
          <w:szCs w:val="22"/>
        </w:rPr>
        <w:t xml:space="preserve">  </w:t>
      </w:r>
      <w:r w:rsidRPr="00EB048C">
        <w:rPr>
          <w:rFonts w:ascii="ＭＳ ゴシック" w:hAnsi="ＭＳ ゴシック" w:hint="eastAsia"/>
          <w:noProof/>
          <w:szCs w:val="22"/>
        </w:rPr>
        <w:t xml:space="preserve">    </w:t>
      </w:r>
      <w:r w:rsidRPr="00EB048C">
        <w:rPr>
          <w:rFonts w:ascii="ＭＳ ゴシック" w:hAnsi="ＭＳ ゴシック"/>
          <w:noProof/>
          <w:szCs w:val="22"/>
        </w:rPr>
        <w:t xml:space="preserve">          </w:t>
      </w:r>
      <w:r w:rsidRPr="00EB048C">
        <w:rPr>
          <w:rFonts w:ascii="ＭＳ ゴシック" w:hAnsi="ＭＳ ゴシック" w:hint="eastAsia"/>
          <w:noProof/>
          <w:szCs w:val="22"/>
        </w:rPr>
        <w:t xml:space="preserve"> ｂ</w:t>
      </w:r>
      <w:r w:rsidRPr="00EB048C">
        <w:rPr>
          <w:rFonts w:ascii="ＭＳ ゴシック" w:hAnsi="ＭＳ ゴシック"/>
          <w:noProof/>
          <w:szCs w:val="22"/>
        </w:rPr>
        <w:t xml:space="preserve">   </w:t>
      </w:r>
      <w:r w:rsidRPr="00EB048C">
        <w:rPr>
          <w:rFonts w:ascii="ＭＳ ゴシック" w:hAnsi="ＭＳ ゴシック" w:hint="eastAsia"/>
          <w:noProof/>
          <w:szCs w:val="22"/>
        </w:rPr>
        <w:t xml:space="preserve">           ｃ</w:t>
      </w:r>
    </w:p>
    <w:p w:rsidR="00313ED0" w:rsidRPr="00EB048C" w:rsidRDefault="00313ED0" w:rsidP="004603EC">
      <w:pPr>
        <w:ind w:firstLineChars="1518" w:firstLine="3012"/>
        <w:rPr>
          <w:rFonts w:ascii="ＭＳ ゴシック" w:hAnsi="ＭＳ ゴシック"/>
          <w:noProof/>
          <w:szCs w:val="22"/>
        </w:rPr>
      </w:pPr>
      <w:r w:rsidRPr="00EB048C">
        <w:rPr>
          <w:rFonts w:ascii="ＭＳ ゴシック" w:hAnsi="ＭＳ ゴシック" w:hint="eastAsia"/>
          <w:noProof/>
          <w:szCs w:val="22"/>
        </w:rPr>
        <w:t>ａ：プリフィックス部（３桁）</w:t>
      </w:r>
    </w:p>
    <w:p w:rsidR="00313ED0" w:rsidRPr="00EB048C" w:rsidRDefault="00313ED0" w:rsidP="004603EC">
      <w:pPr>
        <w:ind w:firstLineChars="1518" w:firstLine="3012"/>
        <w:rPr>
          <w:rFonts w:ascii="ＭＳ ゴシック" w:hAnsi="ＭＳ ゴシック"/>
          <w:noProof/>
          <w:szCs w:val="22"/>
        </w:rPr>
      </w:pPr>
      <w:r w:rsidRPr="00EB048C">
        <w:rPr>
          <w:rFonts w:ascii="ＭＳ ゴシック" w:hAnsi="ＭＳ ゴシック" w:hint="eastAsia"/>
          <w:noProof/>
          <w:szCs w:val="22"/>
        </w:rPr>
        <w:t>ｂ：</w:t>
      </w:r>
      <w:r w:rsidR="00D80F0A" w:rsidRPr="00EB048C">
        <w:rPr>
          <w:rFonts w:ascii="ＭＳ ゴシック" w:hAnsi="ＭＳ ゴシック" w:hint="eastAsia"/>
          <w:noProof/>
          <w:szCs w:val="22"/>
        </w:rPr>
        <w:t>整数の</w:t>
      </w:r>
      <w:r w:rsidRPr="00EB048C">
        <w:rPr>
          <w:rFonts w:ascii="ＭＳ ゴシック" w:hAnsi="ＭＳ ゴシック" w:hint="eastAsia"/>
          <w:noProof/>
          <w:szCs w:val="22"/>
        </w:rPr>
        <w:t>一連番号部（６～７桁）</w:t>
      </w:r>
    </w:p>
    <w:p w:rsidR="00313ED0" w:rsidRPr="00EB048C" w:rsidRDefault="00313ED0" w:rsidP="004603EC">
      <w:pPr>
        <w:ind w:firstLineChars="1518" w:firstLine="3012"/>
        <w:rPr>
          <w:rFonts w:ascii="ＭＳ ゴシック" w:hAnsi="ＭＳ ゴシック"/>
          <w:noProof/>
          <w:szCs w:val="22"/>
        </w:rPr>
      </w:pPr>
      <w:r w:rsidRPr="00EB048C">
        <w:rPr>
          <w:rFonts w:ascii="ＭＳ ゴシック" w:hAnsi="ＭＳ ゴシック" w:hint="eastAsia"/>
          <w:noProof/>
          <w:szCs w:val="22"/>
        </w:rPr>
        <w:t>ｃ：チェックデジット（１桁）</w:t>
      </w:r>
    </w:p>
    <w:p w:rsidR="00313ED0" w:rsidRPr="00EB048C" w:rsidRDefault="00313ED0" w:rsidP="004603EC">
      <w:pPr>
        <w:ind w:firstLineChars="1724" w:firstLine="3421"/>
        <w:rPr>
          <w:rFonts w:ascii="ＭＳ ゴシック" w:hAnsi="ＭＳ ゴシック"/>
          <w:noProof/>
          <w:szCs w:val="22"/>
        </w:rPr>
      </w:pPr>
      <w:r w:rsidRPr="00EB048C">
        <w:rPr>
          <w:rFonts w:ascii="ＭＳ ゴシック" w:hAnsi="ＭＳ ゴシック" w:hint="eastAsia"/>
          <w:noProof/>
          <w:szCs w:val="22"/>
        </w:rPr>
        <w:t>ｂ÷７＝α余りβ</w:t>
      </w:r>
    </w:p>
    <w:p w:rsidR="00313ED0" w:rsidRPr="00EB048C" w:rsidRDefault="00313ED0" w:rsidP="004603EC">
      <w:pPr>
        <w:ind w:firstLineChars="1724" w:firstLine="3421"/>
        <w:rPr>
          <w:rFonts w:ascii="ＭＳ ゴシック" w:hAnsi="ＭＳ ゴシック"/>
          <w:noProof/>
          <w:szCs w:val="22"/>
        </w:rPr>
      </w:pPr>
      <w:r w:rsidRPr="00EB048C">
        <w:rPr>
          <w:rFonts w:ascii="ＭＳ ゴシック" w:hAnsi="ＭＳ ゴシック" w:hint="eastAsia"/>
          <w:noProof/>
          <w:szCs w:val="22"/>
        </w:rPr>
        <w:t>β＝ｃ（β≠ｃはエラー）</w:t>
      </w:r>
    </w:p>
    <w:p w:rsidR="00D725D1" w:rsidRPr="00EB048C" w:rsidRDefault="00D725D1" w:rsidP="00D725D1">
      <w:pPr>
        <w:jc w:val="center"/>
        <w:rPr>
          <w:rFonts w:ascii="ＭＳ ゴシック" w:hAnsi="ＭＳ ゴシック"/>
          <w:noProof/>
        </w:rPr>
      </w:pPr>
      <w:r w:rsidRPr="00EB048C">
        <w:rPr>
          <w:rFonts w:ascii="ＭＳ ゴシック" w:hAnsi="ＭＳ ゴシック" w:hint="eastAsia"/>
          <w:noProof/>
        </w:rPr>
        <w:t>図　チェックデジット有りのＭＡＷＢ番号構成</w:t>
      </w:r>
    </w:p>
    <w:p w:rsidR="00D725D1" w:rsidRPr="00EB048C" w:rsidRDefault="00D725D1" w:rsidP="004603EC">
      <w:pPr>
        <w:ind w:firstLineChars="1724" w:firstLine="3421"/>
        <w:rPr>
          <w:rFonts w:ascii="ＭＳ ゴシック" w:hAnsi="ＭＳ ゴシック"/>
          <w:noProof/>
          <w:szCs w:val="22"/>
        </w:rPr>
      </w:pPr>
    </w:p>
    <w:p w:rsidR="00313ED0" w:rsidRPr="00EB048C" w:rsidRDefault="00313ED0" w:rsidP="00313ED0">
      <w:pPr>
        <w:ind w:firstLineChars="200" w:firstLine="397"/>
        <w:rPr>
          <w:rFonts w:ascii="ＭＳ ゴシック" w:hAnsi="ＭＳ ゴシック"/>
          <w:noProof/>
        </w:rPr>
      </w:pPr>
      <w:r w:rsidRPr="00EB048C">
        <w:rPr>
          <w:rFonts w:ascii="ＭＳ ゴシック" w:hAnsi="ＭＳ ゴシック" w:hint="eastAsia"/>
          <w:noProof/>
        </w:rPr>
        <w:t>（</w:t>
      </w:r>
      <w:r w:rsidR="00271E8E" w:rsidRPr="00EB048C">
        <w:rPr>
          <w:rFonts w:ascii="ＭＳ ゴシック" w:hAnsi="ＭＳ ゴシック" w:hint="eastAsia"/>
          <w:noProof/>
        </w:rPr>
        <w:t>Ｄ</w:t>
      </w:r>
      <w:r w:rsidRPr="00EB048C">
        <w:rPr>
          <w:rFonts w:ascii="ＭＳ ゴシック" w:hAnsi="ＭＳ ゴシック" w:hint="eastAsia"/>
          <w:noProof/>
        </w:rPr>
        <w:t>）</w:t>
      </w:r>
      <w:r w:rsidR="00744472" w:rsidRPr="00EB048C">
        <w:rPr>
          <w:rFonts w:ascii="ＭＳ ゴシック" w:hAnsi="ＭＳ ゴシック" w:hint="eastAsia"/>
          <w:noProof/>
        </w:rPr>
        <w:t>輸入貨物情報ＤＢ</w:t>
      </w:r>
      <w:r w:rsidRPr="00EB048C">
        <w:rPr>
          <w:rFonts w:ascii="ＭＳ ゴシック" w:hAnsi="ＭＳ ゴシック" w:hint="eastAsia"/>
          <w:noProof/>
        </w:rPr>
        <w:t>チェック</w:t>
      </w:r>
    </w:p>
    <w:p w:rsidR="00313ED0" w:rsidRPr="00EB048C" w:rsidRDefault="00313ED0" w:rsidP="00D80F0A">
      <w:pPr>
        <w:ind w:left="1188" w:hanging="597"/>
        <w:rPr>
          <w:rFonts w:ascii="ＭＳ ゴシック" w:hAnsi="ＭＳ ゴシック"/>
          <w:noProof/>
        </w:rPr>
      </w:pPr>
      <w:r w:rsidRPr="00EB048C">
        <w:rPr>
          <w:rFonts w:ascii="ＭＳ ゴシック" w:hAnsi="ＭＳ ゴシック" w:hint="eastAsia"/>
          <w:noProof/>
        </w:rPr>
        <w:t>（ａ）入力されたＭＡＷＢ番号に対する</w:t>
      </w:r>
      <w:r w:rsidR="0047528A"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762EFD" w:rsidRPr="00EB048C">
        <w:rPr>
          <w:rFonts w:ascii="ＭＳ ゴシック" w:hAnsi="ＭＳ ゴシック" w:hint="eastAsia"/>
          <w:noProof/>
        </w:rPr>
        <w:t>に</w:t>
      </w:r>
      <w:r w:rsidRPr="00EB048C">
        <w:rPr>
          <w:rFonts w:ascii="ＭＳ ゴシック" w:hAnsi="ＭＳ ゴシック" w:hint="eastAsia"/>
          <w:noProof/>
        </w:rPr>
        <w:t>存在する場合</w:t>
      </w:r>
      <w:r w:rsidR="00D80F0A" w:rsidRPr="00EB048C">
        <w:rPr>
          <w:rFonts w:ascii="ＭＳ ゴシック" w:hAnsi="ＭＳ ゴシック" w:hint="eastAsia"/>
          <w:noProof/>
        </w:rPr>
        <w:t>は、以下のチェックを行う。</w:t>
      </w:r>
    </w:p>
    <w:p w:rsidR="00313ED0" w:rsidRPr="00EB048C" w:rsidRDefault="00313ED0" w:rsidP="004603EC">
      <w:pPr>
        <w:ind w:leftChars="100" w:left="198" w:firstLineChars="501" w:firstLine="994"/>
        <w:rPr>
          <w:rFonts w:ascii="ＭＳ ゴシック" w:hAnsi="ＭＳ ゴシック"/>
          <w:noProof/>
        </w:rPr>
      </w:pPr>
      <w:r w:rsidRPr="00EB048C">
        <w:rPr>
          <w:rFonts w:ascii="ＭＳ ゴシック" w:hAnsi="ＭＳ ゴシック" w:hint="eastAsia"/>
          <w:noProof/>
        </w:rPr>
        <w:t>①ＡＷＢまたはシステム外搬入貨物であること。なお、孫混載の場合は、ＨＡＷＢであること。</w:t>
      </w:r>
    </w:p>
    <w:p w:rsidR="00313ED0" w:rsidRPr="00EB048C" w:rsidRDefault="00313ED0" w:rsidP="004603EC">
      <w:pPr>
        <w:ind w:firstLineChars="602" w:firstLine="1194"/>
        <w:rPr>
          <w:rFonts w:ascii="ＭＳ ゴシック" w:hAnsi="ＭＳ ゴシック"/>
          <w:noProof/>
        </w:rPr>
      </w:pPr>
      <w:r w:rsidRPr="00EB048C">
        <w:rPr>
          <w:rFonts w:ascii="ＭＳ ゴシック" w:hAnsi="ＭＳ ゴシック" w:hint="eastAsia"/>
          <w:noProof/>
        </w:rPr>
        <w:t>②仮陸揚貨物</w:t>
      </w:r>
      <w:r w:rsidR="00716BFA" w:rsidRPr="00EB048C">
        <w:rPr>
          <w:rFonts w:ascii="ＭＳ ゴシック" w:hAnsi="ＭＳ ゴシック" w:hint="eastAsia"/>
          <w:noProof/>
        </w:rPr>
        <w:t>、機移し貨物</w:t>
      </w:r>
      <w:r w:rsidR="00D80F0A" w:rsidRPr="00EB048C">
        <w:rPr>
          <w:rFonts w:ascii="ＭＳ ゴシック" w:hAnsi="ＭＳ ゴシック" w:hint="eastAsia"/>
          <w:noProof/>
        </w:rPr>
        <w:t>または</w:t>
      </w:r>
      <w:r w:rsidRPr="00EB048C">
        <w:rPr>
          <w:rFonts w:ascii="ＭＳ ゴシック" w:hAnsi="ＭＳ ゴシック" w:hint="eastAsia"/>
          <w:noProof/>
        </w:rPr>
        <w:t>社用品でないこと。</w:t>
      </w:r>
    </w:p>
    <w:p w:rsidR="00313ED0" w:rsidRPr="00EB048C" w:rsidRDefault="00716BFA" w:rsidP="004603EC">
      <w:pPr>
        <w:ind w:leftChars="605" w:left="1398" w:hangingChars="100" w:hanging="198"/>
        <w:rPr>
          <w:rFonts w:ascii="ＭＳ ゴシック" w:hAnsi="ＭＳ ゴシック"/>
        </w:rPr>
      </w:pPr>
      <w:r w:rsidRPr="00EB048C">
        <w:rPr>
          <w:rFonts w:ascii="ＭＳ ゴシック" w:hAnsi="ＭＳ ゴシック" w:hint="eastAsia"/>
          <w:noProof/>
        </w:rPr>
        <w:t>③</w:t>
      </w:r>
      <w:r w:rsidR="00313ED0" w:rsidRPr="00EB048C">
        <w:rPr>
          <w:rFonts w:ascii="ＭＳ ゴシック" w:hAnsi="ＭＳ ゴシック" w:hint="eastAsia"/>
          <w:noProof/>
        </w:rPr>
        <w:t>「貨物取扱登録（改装・仕分）（ＣＨＳ）」</w:t>
      </w:r>
      <w:r w:rsidR="00313ED0" w:rsidRPr="00EB048C">
        <w:rPr>
          <w:rFonts w:ascii="ＭＳ ゴシック" w:hAnsi="ＭＳ ゴシック" w:hint="eastAsia"/>
        </w:rPr>
        <w:t>業務により仕分けられた仕分け</w:t>
      </w:r>
      <w:r w:rsidR="00D80F0A" w:rsidRPr="00EB048C">
        <w:rPr>
          <w:rFonts w:ascii="ＭＳ ゴシック" w:hAnsi="ＭＳ ゴシック" w:hint="eastAsia"/>
        </w:rPr>
        <w:t>親</w:t>
      </w:r>
      <w:r w:rsidR="00313ED0" w:rsidRPr="00EB048C">
        <w:rPr>
          <w:rFonts w:ascii="ＭＳ ゴシック" w:hAnsi="ＭＳ ゴシック" w:hint="eastAsia"/>
        </w:rPr>
        <w:t>または仕分け</w:t>
      </w:r>
      <w:r w:rsidR="00D80F0A" w:rsidRPr="00EB048C">
        <w:rPr>
          <w:rFonts w:ascii="ＭＳ ゴシック" w:hAnsi="ＭＳ ゴシック" w:hint="eastAsia"/>
        </w:rPr>
        <w:t>子</w:t>
      </w:r>
      <w:r w:rsidR="00313ED0" w:rsidRPr="00EB048C">
        <w:rPr>
          <w:rFonts w:ascii="ＭＳ ゴシック" w:hAnsi="ＭＳ ゴシック" w:hint="eastAsia"/>
        </w:rPr>
        <w:t>でないこと。</w:t>
      </w:r>
    </w:p>
    <w:p w:rsidR="00313ED0" w:rsidRPr="00EB048C" w:rsidRDefault="00716BFA" w:rsidP="004603EC">
      <w:pPr>
        <w:ind w:leftChars="100" w:left="198" w:firstLineChars="501" w:firstLine="994"/>
        <w:rPr>
          <w:rFonts w:ascii="ＭＳ ゴシック" w:hAnsi="ＭＳ ゴシック"/>
          <w:noProof/>
        </w:rPr>
      </w:pPr>
      <w:r w:rsidRPr="00EB048C">
        <w:rPr>
          <w:rFonts w:ascii="ＭＳ ゴシック" w:hAnsi="ＭＳ ゴシック" w:hint="eastAsia"/>
        </w:rPr>
        <w:t>④</w:t>
      </w:r>
      <w:r w:rsidR="00313ED0" w:rsidRPr="00EB048C">
        <w:rPr>
          <w:rFonts w:ascii="ＭＳ ゴシック" w:hAnsi="ＭＳ ゴシック" w:hint="eastAsia"/>
        </w:rPr>
        <w:t>システム外他空港向一括保税運送</w:t>
      </w:r>
      <w:r w:rsidR="0047528A" w:rsidRPr="00EB048C">
        <w:rPr>
          <w:rFonts w:ascii="ＭＳ ゴシック" w:hAnsi="ＭＳ ゴシック" w:hint="eastAsia"/>
        </w:rPr>
        <w:t>貨物</w:t>
      </w:r>
      <w:r w:rsidR="00313ED0" w:rsidRPr="00EB048C">
        <w:rPr>
          <w:rFonts w:ascii="ＭＳ ゴシック" w:hAnsi="ＭＳ ゴシック" w:hint="eastAsia"/>
        </w:rPr>
        <w:t>でないこと。</w:t>
      </w:r>
    </w:p>
    <w:p w:rsidR="00313ED0" w:rsidRPr="00EB048C" w:rsidRDefault="00716BFA" w:rsidP="00162132">
      <w:pPr>
        <w:ind w:leftChars="603" w:left="1394" w:hangingChars="100" w:hanging="198"/>
        <w:rPr>
          <w:rFonts w:ascii="ＭＳ ゴシック" w:hAnsi="ＭＳ ゴシック"/>
          <w:noProof/>
        </w:rPr>
      </w:pPr>
      <w:r w:rsidRPr="00EB048C">
        <w:rPr>
          <w:rFonts w:ascii="ＭＳ ゴシック" w:hAnsi="ＭＳ ゴシック" w:hint="eastAsia"/>
          <w:noProof/>
        </w:rPr>
        <w:t>⑤</w:t>
      </w:r>
      <w:r w:rsidR="00313ED0" w:rsidRPr="00EB048C">
        <w:rPr>
          <w:rFonts w:ascii="ＭＳ ゴシック" w:hAnsi="ＭＳ ゴシック" w:hint="eastAsia"/>
          <w:noProof/>
        </w:rPr>
        <w:t>輸入申告等の輸入通関手続き（予備申告</w:t>
      </w:r>
      <w:r w:rsidR="005B4097" w:rsidRPr="00EB048C">
        <w:rPr>
          <w:rFonts w:ascii="ＭＳ ゴシック" w:hAnsi="ＭＳ ゴシック" w:hint="eastAsia"/>
          <w:noProof/>
        </w:rPr>
        <w:t>（Ｚ申告、Ｔ申告</w:t>
      </w:r>
      <w:r w:rsidR="00345C90" w:rsidRPr="00EB048C">
        <w:rPr>
          <w:rFonts w:ascii="ＭＳ ゴシック" w:hAnsi="ＭＳ ゴシック" w:hint="eastAsia"/>
          <w:noProof/>
        </w:rPr>
        <w:t>、Ｊ申告</w:t>
      </w:r>
      <w:r w:rsidR="005B4097" w:rsidRPr="00EB048C">
        <w:rPr>
          <w:rFonts w:ascii="ＭＳ ゴシック" w:hAnsi="ＭＳ ゴシック" w:hint="eastAsia"/>
          <w:noProof/>
        </w:rPr>
        <w:t>、Ｕ申告またはＳ申告）</w:t>
      </w:r>
      <w:r w:rsidR="00313ED0" w:rsidRPr="00EB048C">
        <w:rPr>
          <w:rFonts w:ascii="ＭＳ ゴシック" w:hAnsi="ＭＳ ゴシック" w:hint="eastAsia"/>
          <w:noProof/>
        </w:rPr>
        <w:t>を含む）が行われていないこと。</w:t>
      </w:r>
    </w:p>
    <w:p w:rsidR="00BF6C4F" w:rsidRPr="00EB048C" w:rsidRDefault="00716BFA" w:rsidP="00BF6C4F">
      <w:pPr>
        <w:ind w:leftChars="100" w:left="198" w:firstLineChars="501" w:firstLine="994"/>
        <w:rPr>
          <w:rFonts w:ascii="ＭＳ ゴシック" w:hAnsi="ＭＳ ゴシック"/>
          <w:noProof/>
        </w:rPr>
      </w:pPr>
      <w:r w:rsidRPr="00EB048C">
        <w:rPr>
          <w:rFonts w:ascii="ＭＳ ゴシック" w:hAnsi="ＭＳ ゴシック" w:hint="eastAsia"/>
          <w:noProof/>
        </w:rPr>
        <w:t>⑥</w:t>
      </w:r>
      <w:r w:rsidR="00313ED0" w:rsidRPr="00EB048C">
        <w:rPr>
          <w:rFonts w:ascii="ＭＳ ゴシック" w:hAnsi="ＭＳ ゴシック" w:hint="eastAsia"/>
          <w:noProof/>
        </w:rPr>
        <w:t>孫混載の場合は、突合済であること。</w:t>
      </w:r>
    </w:p>
    <w:p w:rsidR="005F6DE8" w:rsidRPr="00EB048C" w:rsidRDefault="005F6DE8" w:rsidP="00BF6C4F">
      <w:pPr>
        <w:ind w:leftChars="603" w:left="1388" w:hangingChars="97" w:hanging="192"/>
        <w:rPr>
          <w:rFonts w:ascii="ＭＳ ゴシック" w:hAnsi="ＭＳ ゴシック"/>
          <w:noProof/>
        </w:rPr>
      </w:pPr>
      <w:r w:rsidRPr="00EB048C">
        <w:rPr>
          <w:rFonts w:ascii="ＭＳ ゴシック" w:hAnsi="ＭＳ ゴシック" w:hint="eastAsia"/>
          <w:noProof/>
        </w:rPr>
        <w:t>⑦本業務によ</w:t>
      </w:r>
      <w:r w:rsidR="00DF6498" w:rsidRPr="00EB048C">
        <w:rPr>
          <w:rFonts w:ascii="ＭＳ ゴシック" w:hAnsi="ＭＳ ゴシック" w:hint="eastAsia"/>
          <w:noProof/>
        </w:rPr>
        <w:t>り</w:t>
      </w:r>
      <w:r w:rsidRPr="00EB048C">
        <w:rPr>
          <w:rFonts w:ascii="ＭＳ ゴシック" w:hAnsi="ＭＳ ゴシック" w:hint="eastAsia"/>
          <w:noProof/>
        </w:rPr>
        <w:t>終了入力が行われていないこと。ただし、ジョイント混載の場合は、入力混載業に対</w:t>
      </w:r>
      <w:r w:rsidR="00DF6498" w:rsidRPr="00EB048C">
        <w:rPr>
          <w:rFonts w:ascii="ＭＳ ゴシック" w:hAnsi="ＭＳ ゴシック" w:hint="eastAsia"/>
          <w:noProof/>
        </w:rPr>
        <w:t>して本業務により</w:t>
      </w:r>
      <w:r w:rsidRPr="00EB048C">
        <w:rPr>
          <w:rFonts w:ascii="ＭＳ ゴシック" w:hAnsi="ＭＳ ゴシック" w:hint="eastAsia"/>
          <w:noProof/>
        </w:rPr>
        <w:t>終了入力が</w:t>
      </w:r>
      <w:r w:rsidR="00DF6498" w:rsidRPr="00EB048C">
        <w:rPr>
          <w:rFonts w:ascii="ＭＳ ゴシック" w:hAnsi="ＭＳ ゴシック" w:hint="eastAsia"/>
          <w:noProof/>
        </w:rPr>
        <w:t>行われて</w:t>
      </w:r>
      <w:r w:rsidRPr="00EB048C">
        <w:rPr>
          <w:rFonts w:ascii="ＭＳ ゴシック" w:hAnsi="ＭＳ ゴシック" w:hint="eastAsia"/>
          <w:noProof/>
        </w:rPr>
        <w:t>いないこと。</w:t>
      </w:r>
    </w:p>
    <w:p w:rsidR="005F6DE8" w:rsidRPr="00EB048C" w:rsidRDefault="005F6DE8" w:rsidP="005F6DE8">
      <w:pPr>
        <w:ind w:leftChars="615" w:left="1418" w:hangingChars="100" w:hanging="198"/>
        <w:outlineLvl w:val="0"/>
        <w:rPr>
          <w:rFonts w:ascii="ＭＳ ゴシック" w:hAnsi="ＭＳ ゴシック"/>
          <w:noProof/>
        </w:rPr>
      </w:pPr>
      <w:r w:rsidRPr="00EB048C">
        <w:rPr>
          <w:rFonts w:ascii="ＭＳ ゴシック" w:hAnsi="ＭＳ ゴシック" w:hint="eastAsia"/>
          <w:noProof/>
        </w:rPr>
        <w:t>⑧ジョイントの旨が入力されていない場合は、ジョイント混載の旨の登録がされていないこと。</w:t>
      </w:r>
    </w:p>
    <w:p w:rsidR="00313ED0" w:rsidRPr="00EB048C" w:rsidRDefault="003B34D6" w:rsidP="005F6DE8">
      <w:pPr>
        <w:ind w:leftChars="615" w:left="1418" w:hangingChars="100" w:hanging="198"/>
        <w:outlineLvl w:val="0"/>
        <w:rPr>
          <w:rFonts w:ascii="ＭＳ ゴシック" w:hAnsi="ＭＳ ゴシック"/>
          <w:noProof/>
        </w:rPr>
      </w:pPr>
      <w:r w:rsidRPr="00EB048C">
        <w:rPr>
          <w:rFonts w:ascii="ＭＳ ゴシック" w:hAnsi="ＭＳ ゴシック" w:hint="eastAsia"/>
        </w:rPr>
        <w:t>⑨</w:t>
      </w:r>
      <w:r w:rsidR="004603EC" w:rsidRPr="00EB048C">
        <w:rPr>
          <w:rFonts w:ascii="ＭＳ ゴシック" w:hAnsi="ＭＳ ゴシック" w:hint="eastAsia"/>
        </w:rPr>
        <w:t>「許可・承認等情報登録（輸入保税）（ＰＣＨ）」</w:t>
      </w:r>
      <w:r w:rsidR="00313ED0" w:rsidRPr="00EB048C">
        <w:rPr>
          <w:rFonts w:ascii="ＭＳ ゴシック" w:hAnsi="ＭＳ ゴシック" w:hint="eastAsia"/>
          <w:noProof/>
        </w:rPr>
        <w:t>業務による以下の登録がされていないこと。</w:t>
      </w:r>
    </w:p>
    <w:p w:rsidR="00313ED0" w:rsidRPr="00EB048C" w:rsidRDefault="00313ED0"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「廃棄届受理」</w:t>
      </w:r>
    </w:p>
    <w:p w:rsidR="00313ED0" w:rsidRPr="00EB048C" w:rsidRDefault="00313ED0"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「滅却承認」</w:t>
      </w:r>
    </w:p>
    <w:p w:rsidR="00313ED0" w:rsidRPr="00EB048C" w:rsidRDefault="00313ED0"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「亡失届受理」</w:t>
      </w:r>
    </w:p>
    <w:p w:rsidR="00313ED0" w:rsidRPr="00EB048C" w:rsidRDefault="00313ED0"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「税関内収容」</w:t>
      </w:r>
    </w:p>
    <w:p w:rsidR="00313ED0" w:rsidRPr="00EB048C" w:rsidRDefault="00313ED0"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「登録情報削除容認」</w:t>
      </w:r>
    </w:p>
    <w:p w:rsidR="00D80F0A" w:rsidRPr="00EB048C" w:rsidRDefault="00D80F0A" w:rsidP="00716BFA">
      <w:pPr>
        <w:ind w:leftChars="100" w:left="198" w:firstLineChars="703" w:firstLine="1395"/>
        <w:rPr>
          <w:rFonts w:ascii="ＭＳ ゴシック" w:hAnsi="ＭＳ ゴシック"/>
          <w:noProof/>
        </w:rPr>
      </w:pPr>
      <w:r w:rsidRPr="00EB048C">
        <w:rPr>
          <w:rFonts w:ascii="ＭＳ ゴシック" w:hAnsi="ＭＳ ゴシック" w:hint="eastAsia"/>
          <w:noProof/>
        </w:rPr>
        <w:t>「貨物手作業移行」</w:t>
      </w:r>
    </w:p>
    <w:p w:rsidR="00313ED0" w:rsidRPr="00EB048C" w:rsidRDefault="003B34D6" w:rsidP="005F6DE8">
      <w:pPr>
        <w:tabs>
          <w:tab w:val="left" w:pos="1188"/>
        </w:tabs>
        <w:ind w:leftChars="605" w:left="1398" w:hangingChars="100" w:hanging="198"/>
        <w:rPr>
          <w:rFonts w:ascii="ＭＳ ゴシック" w:hAnsi="ＭＳ ゴシック"/>
          <w:noProof/>
        </w:rPr>
      </w:pPr>
      <w:r w:rsidRPr="00EB048C">
        <w:rPr>
          <w:rFonts w:ascii="ＭＳ ゴシック" w:hAnsi="ＭＳ ゴシック" w:hint="eastAsia"/>
          <w:noProof/>
        </w:rPr>
        <w:t>⑩</w:t>
      </w:r>
      <w:r w:rsidR="00313ED0" w:rsidRPr="00EB048C">
        <w:rPr>
          <w:rFonts w:ascii="ＭＳ ゴシック" w:hAnsi="ＭＳ ゴシック" w:hint="eastAsia"/>
          <w:noProof/>
        </w:rPr>
        <w:t>「</w:t>
      </w:r>
      <w:r w:rsidR="006E387E" w:rsidRPr="00EB048C">
        <w:rPr>
          <w:rFonts w:ascii="ＭＳ ゴシック" w:hAnsi="ＭＳ ゴシック" w:hint="eastAsia"/>
        </w:rPr>
        <w:t>許可・承認等情報登録（輸入通関）</w:t>
      </w:r>
      <w:r w:rsidR="004603EC" w:rsidRPr="00EB048C">
        <w:rPr>
          <w:rFonts w:ascii="ＭＳ ゴシック" w:hAnsi="ＭＳ ゴシック" w:hint="eastAsia"/>
          <w:noProof/>
        </w:rPr>
        <w:t>（ＰＡＩ</w:t>
      </w:r>
      <w:r w:rsidR="00D6711F" w:rsidRPr="00EB048C">
        <w:rPr>
          <w:rFonts w:ascii="ＭＳ ゴシック" w:hAnsi="ＭＳ ゴシック" w:hint="eastAsia"/>
          <w:noProof/>
        </w:rPr>
        <w:t>）</w:t>
      </w:r>
      <w:r w:rsidR="00313ED0" w:rsidRPr="00EB048C">
        <w:rPr>
          <w:rFonts w:ascii="ＭＳ ゴシック" w:hAnsi="ＭＳ ゴシック" w:hint="eastAsia"/>
          <w:noProof/>
        </w:rPr>
        <w:t>」業務によ</w:t>
      </w:r>
      <w:r w:rsidR="00CD4162" w:rsidRPr="00EB048C">
        <w:rPr>
          <w:rFonts w:ascii="ＭＳ ゴシック" w:hAnsi="ＭＳ ゴシック" w:hint="eastAsia"/>
          <w:noProof/>
        </w:rPr>
        <w:t>り許可・承認</w:t>
      </w:r>
      <w:r w:rsidR="00313ED0" w:rsidRPr="00EB048C">
        <w:rPr>
          <w:rFonts w:ascii="ＭＳ ゴシック" w:hAnsi="ＭＳ ゴシック" w:hint="eastAsia"/>
          <w:noProof/>
        </w:rPr>
        <w:t>登録がされていないこと。</w:t>
      </w:r>
    </w:p>
    <w:p w:rsidR="00EA025C" w:rsidRPr="00EB048C" w:rsidRDefault="003B34D6" w:rsidP="00EA025C">
      <w:pPr>
        <w:ind w:leftChars="605" w:left="1398" w:hangingChars="100" w:hanging="198"/>
        <w:rPr>
          <w:rFonts w:ascii="ＭＳ ゴシック" w:hAnsi="ＭＳ ゴシック"/>
        </w:rPr>
      </w:pPr>
      <w:r w:rsidRPr="00EB048C">
        <w:rPr>
          <w:rFonts w:ascii="ＭＳ ゴシック" w:hAnsi="ＭＳ ゴシック" w:hint="eastAsia"/>
        </w:rPr>
        <w:t>⑪</w:t>
      </w:r>
      <w:r w:rsidR="00EA025C" w:rsidRPr="00EB048C">
        <w:rPr>
          <w:rFonts w:ascii="ＭＳ ゴシック" w:hAnsi="ＭＳ ゴシック" w:hint="eastAsia"/>
        </w:rPr>
        <w:t>「許可・承認等情報登録（監視）（ＰＡＫ）」業務により</w:t>
      </w:r>
      <w:r w:rsidR="00EA025C" w:rsidRPr="00EB048C">
        <w:rPr>
          <w:rFonts w:ascii="ＭＳ ゴシック" w:hAnsi="ＭＳ ゴシック" w:hint="eastAsia"/>
          <w:noProof/>
        </w:rPr>
        <w:t>以下の登録がされていないこと。</w:t>
      </w:r>
    </w:p>
    <w:p w:rsidR="00EA025C" w:rsidRPr="00EB048C" w:rsidRDefault="00EA025C" w:rsidP="00716BFA">
      <w:pPr>
        <w:pStyle w:val="a3"/>
        <w:tabs>
          <w:tab w:val="clear" w:pos="4252"/>
          <w:tab w:val="clear" w:pos="8504"/>
        </w:tabs>
        <w:snapToGrid/>
        <w:ind w:firstLineChars="804" w:firstLine="1595"/>
        <w:rPr>
          <w:rFonts w:ascii="ＭＳ ゴシック" w:hAnsi="ＭＳ ゴシック"/>
        </w:rPr>
      </w:pPr>
      <w:r w:rsidRPr="00EB048C">
        <w:rPr>
          <w:rFonts w:ascii="ＭＳ ゴシック" w:hAnsi="ＭＳ ゴシック" w:hint="eastAsia"/>
        </w:rPr>
        <w:t>「外貨機用品積込承認（個別）」</w:t>
      </w:r>
    </w:p>
    <w:p w:rsidR="0083014F" w:rsidRPr="00EB048C" w:rsidRDefault="00EA025C" w:rsidP="0083014F">
      <w:pPr>
        <w:ind w:firstLineChars="804" w:firstLine="1595"/>
        <w:rPr>
          <w:rFonts w:hAnsi="ＭＳ ゴシック"/>
          <w:noProof/>
          <w:szCs w:val="22"/>
        </w:rPr>
      </w:pPr>
      <w:r w:rsidRPr="00EB048C">
        <w:rPr>
          <w:rFonts w:ascii="ＭＳ ゴシック" w:hAnsi="ＭＳ ゴシック" w:hint="eastAsia"/>
        </w:rPr>
        <w:t>「外貨船用品積込承認」</w:t>
      </w:r>
    </w:p>
    <w:p w:rsidR="00EA025C" w:rsidRPr="00EB048C" w:rsidRDefault="0083014F" w:rsidP="0083014F">
      <w:pPr>
        <w:ind w:firstLineChars="806" w:firstLine="1599"/>
        <w:rPr>
          <w:rFonts w:ascii="ＭＳ ゴシック" w:hAnsi="ＭＳ ゴシック"/>
        </w:rPr>
      </w:pPr>
      <w:r w:rsidRPr="00EB048C">
        <w:rPr>
          <w:rFonts w:hAnsi="ＭＳ ゴシック" w:hint="eastAsia"/>
          <w:noProof/>
          <w:szCs w:val="22"/>
        </w:rPr>
        <w:t>「別送品輸入許可」</w:t>
      </w:r>
    </w:p>
    <w:p w:rsidR="0017150D" w:rsidRPr="00EB048C" w:rsidRDefault="003B34D6" w:rsidP="0017150D">
      <w:pPr>
        <w:ind w:firstLineChars="602" w:firstLine="1194"/>
      </w:pPr>
      <w:r w:rsidRPr="00EB048C">
        <w:rPr>
          <w:rFonts w:hint="eastAsia"/>
        </w:rPr>
        <w:t>⑫</w:t>
      </w:r>
      <w:r w:rsidR="0017150D" w:rsidRPr="00EB048C">
        <w:rPr>
          <w:rFonts w:hint="eastAsia"/>
        </w:rPr>
        <w:t>貨物取扱許可申請中または見本持出許可申請中でないこと。</w:t>
      </w:r>
    </w:p>
    <w:p w:rsidR="00313ED0" w:rsidRPr="00EB048C" w:rsidRDefault="00313ED0" w:rsidP="00B30FEA">
      <w:pPr>
        <w:ind w:left="1188" w:hanging="597"/>
        <w:rPr>
          <w:rFonts w:ascii="ＭＳ ゴシック" w:hAnsi="ＭＳ ゴシック"/>
          <w:noProof/>
        </w:rPr>
      </w:pPr>
      <w:r w:rsidRPr="00EB048C">
        <w:rPr>
          <w:rFonts w:ascii="ＭＳ ゴシック" w:hAnsi="ＭＳ ゴシック" w:hint="eastAsia"/>
          <w:noProof/>
        </w:rPr>
        <w:lastRenderedPageBreak/>
        <w:t>（ｂ）入力されたＭＡＷＢ番号に対する</w:t>
      </w:r>
      <w:r w:rsidR="0047528A"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762EFD" w:rsidRPr="00EB048C">
        <w:rPr>
          <w:rFonts w:ascii="ＭＳ ゴシック" w:hAnsi="ＭＳ ゴシック" w:hint="eastAsia"/>
          <w:noProof/>
        </w:rPr>
        <w:t>に</w:t>
      </w:r>
      <w:r w:rsidRPr="00EB048C">
        <w:rPr>
          <w:rFonts w:ascii="ＭＳ ゴシック" w:hAnsi="ＭＳ ゴシック" w:hint="eastAsia"/>
          <w:noProof/>
        </w:rPr>
        <w:t>存在しない場合</w:t>
      </w:r>
      <w:r w:rsidR="00B30FEA" w:rsidRPr="00EB048C">
        <w:rPr>
          <w:rFonts w:ascii="ＭＳ ゴシック" w:hAnsi="ＭＳ ゴシック" w:hint="eastAsia"/>
          <w:noProof/>
        </w:rPr>
        <w:t>は、</w:t>
      </w:r>
      <w:r w:rsidRPr="00EB048C">
        <w:rPr>
          <w:rFonts w:ascii="ＭＳ ゴシック" w:hAnsi="ＭＳ ゴシック" w:hint="eastAsia"/>
          <w:noProof/>
        </w:rPr>
        <w:t>孫混載表示</w:t>
      </w:r>
      <w:r w:rsidR="00744472" w:rsidRPr="00EB048C">
        <w:rPr>
          <w:rFonts w:ascii="ＭＳ ゴシック" w:hAnsi="ＭＳ ゴシック" w:hint="eastAsia"/>
          <w:noProof/>
        </w:rPr>
        <w:t>に</w:t>
      </w:r>
      <w:r w:rsidRPr="00EB048C">
        <w:rPr>
          <w:rFonts w:ascii="ＭＳ ゴシック" w:hAnsi="ＭＳ ゴシック" w:hint="eastAsia"/>
          <w:noProof/>
        </w:rPr>
        <w:t>入力がされていないこと。</w:t>
      </w:r>
    </w:p>
    <w:p w:rsidR="00D6711F" w:rsidRPr="00EB048C" w:rsidRDefault="007350A7" w:rsidP="00D6711F">
      <w:pPr>
        <w:ind w:firstLineChars="100" w:firstLine="198"/>
        <w:outlineLvl w:val="0"/>
        <w:rPr>
          <w:rFonts w:ascii="ＭＳ ゴシック" w:hAnsi="ＭＳ ゴシック"/>
          <w:noProof/>
        </w:rPr>
      </w:pPr>
      <w:r w:rsidRPr="00EB048C">
        <w:rPr>
          <w:rFonts w:ascii="ＭＳ ゴシック" w:hAnsi="ＭＳ ゴシック" w:hint="eastAsia"/>
          <w:noProof/>
        </w:rPr>
        <w:t>（２）</w:t>
      </w:r>
      <w:r w:rsidR="00D6711F" w:rsidRPr="00EB048C">
        <w:rPr>
          <w:rFonts w:ascii="ＭＳ ゴシック" w:hAnsi="ＭＳ ゴシック" w:hint="eastAsia"/>
          <w:noProof/>
        </w:rPr>
        <w:t>ＨＣＨ０１の場合</w:t>
      </w:r>
    </w:p>
    <w:p w:rsidR="001B7FDC" w:rsidRPr="00EB048C" w:rsidRDefault="001B7FDC" w:rsidP="001B7FDC">
      <w:pPr>
        <w:ind w:firstLineChars="200" w:firstLine="397"/>
        <w:outlineLvl w:val="0"/>
        <w:rPr>
          <w:rFonts w:ascii="ＭＳ ゴシック" w:hAnsi="ＭＳ ゴシック"/>
          <w:noProof/>
        </w:rPr>
      </w:pPr>
      <w:r w:rsidRPr="00EB048C">
        <w:rPr>
          <w:rFonts w:ascii="ＭＳ ゴシック" w:hAnsi="ＭＳ ゴシック" w:hint="eastAsia"/>
          <w:noProof/>
        </w:rPr>
        <w:t>（Ａ）入力者チェック</w:t>
      </w:r>
    </w:p>
    <w:p w:rsidR="001B7FDC" w:rsidRPr="00EB048C" w:rsidRDefault="001B7FDC" w:rsidP="001B7FDC">
      <w:pPr>
        <w:ind w:firstLineChars="602" w:firstLine="1194"/>
        <w:outlineLvl w:val="0"/>
        <w:rPr>
          <w:rFonts w:ascii="ＭＳ ゴシック" w:hAnsi="ＭＳ ゴシック"/>
          <w:noProof/>
        </w:rPr>
      </w:pPr>
      <w:r w:rsidRPr="00EB048C">
        <w:rPr>
          <w:rFonts w:ascii="ＭＳ ゴシック" w:hAnsi="ＭＳ ゴシック" w:hint="eastAsia"/>
          <w:noProof/>
        </w:rPr>
        <w:t>システムに登録されている利用者であること。</w:t>
      </w:r>
    </w:p>
    <w:p w:rsidR="001B7FDC" w:rsidRPr="00EB048C" w:rsidRDefault="001B7FDC" w:rsidP="001B7FDC">
      <w:pPr>
        <w:autoSpaceDE w:val="0"/>
        <w:autoSpaceDN w:val="0"/>
        <w:adjustRightInd w:val="0"/>
        <w:ind w:firstLine="374"/>
        <w:jc w:val="left"/>
        <w:rPr>
          <w:rFonts w:ascii="ＭＳ ゴシック" w:hAnsi="ＭＳ ゴシック" w:cs="ＭＳ 明朝"/>
          <w:szCs w:val="22"/>
        </w:rPr>
      </w:pPr>
      <w:r w:rsidRPr="00EB048C">
        <w:rPr>
          <w:rFonts w:ascii="ＭＳ ゴシック" w:hAnsi="ＭＳ ゴシック" w:cs="ＭＳ 明朝" w:hint="eastAsia"/>
          <w:szCs w:val="22"/>
        </w:rPr>
        <w:t>（Ｂ）入力項目チェック</w:t>
      </w:r>
    </w:p>
    <w:p w:rsidR="001B7FDC" w:rsidRPr="00EB048C" w:rsidRDefault="001B7FDC" w:rsidP="001B7FDC">
      <w:pPr>
        <w:autoSpaceDE w:val="0"/>
        <w:autoSpaceDN w:val="0"/>
        <w:adjustRightInd w:val="0"/>
        <w:ind w:firstLine="561"/>
        <w:jc w:val="left"/>
        <w:rPr>
          <w:rFonts w:ascii="ＭＳ ゴシック" w:hAnsi="ＭＳ ゴシック" w:cs="ＭＳ 明朝"/>
          <w:szCs w:val="22"/>
        </w:rPr>
      </w:pPr>
      <w:r w:rsidRPr="00EB048C">
        <w:rPr>
          <w:rFonts w:ascii="ＭＳ ゴシック" w:hAnsi="ＭＳ ゴシック" w:cs="ＭＳ 明朝" w:hint="eastAsia"/>
          <w:szCs w:val="22"/>
        </w:rPr>
        <w:t>（ａ）単項目チェック</w:t>
      </w:r>
    </w:p>
    <w:p w:rsidR="001B7FDC" w:rsidRPr="00EB048C" w:rsidRDefault="001B7FDC" w:rsidP="001B7FDC">
      <w:pPr>
        <w:autoSpaceDE w:val="0"/>
        <w:autoSpaceDN w:val="0"/>
        <w:adjustRightInd w:val="0"/>
        <w:ind w:firstLine="1309"/>
        <w:jc w:val="left"/>
        <w:rPr>
          <w:rFonts w:ascii="ＭＳ ゴシック" w:hAnsi="ＭＳ ゴシック" w:cs="ＭＳ 明朝"/>
          <w:szCs w:val="22"/>
        </w:rPr>
      </w:pPr>
      <w:r w:rsidRPr="00EB048C">
        <w:rPr>
          <w:rFonts w:ascii="ＭＳ ゴシック" w:hAnsi="ＭＳ ゴシック" w:cs="ＭＳ 明朝" w:hint="eastAsia"/>
          <w:szCs w:val="22"/>
        </w:rPr>
        <w:t>「</w:t>
      </w:r>
      <w:r w:rsidRPr="00EB048C">
        <w:rPr>
          <w:rFonts w:ascii="ＭＳ ゴシック" w:hAnsi="ＭＳ ゴシック" w:hint="eastAsia"/>
          <w:szCs w:val="22"/>
        </w:rPr>
        <w:t>入力項目表」及び</w:t>
      </w:r>
      <w:r w:rsidRPr="00EB048C">
        <w:rPr>
          <w:rFonts w:ascii="ＭＳ ゴシック" w:hAnsi="ＭＳ ゴシック" w:cs="ＭＳ 明朝" w:hint="eastAsia"/>
          <w:szCs w:val="22"/>
        </w:rPr>
        <w:t>「オンライン業務共通設計書」</w:t>
      </w:r>
      <w:r w:rsidRPr="00EB048C">
        <w:rPr>
          <w:rFonts w:ascii="ＭＳ ゴシック" w:hAnsi="ＭＳ ゴシック" w:hint="eastAsia"/>
          <w:szCs w:val="22"/>
        </w:rPr>
        <w:t>参照。</w:t>
      </w:r>
    </w:p>
    <w:p w:rsidR="001B7FDC" w:rsidRPr="00EB048C" w:rsidRDefault="001B7FDC" w:rsidP="001B7FDC">
      <w:pPr>
        <w:autoSpaceDE w:val="0"/>
        <w:autoSpaceDN w:val="0"/>
        <w:adjustRightInd w:val="0"/>
        <w:ind w:firstLine="561"/>
        <w:jc w:val="left"/>
        <w:rPr>
          <w:rFonts w:ascii="ＭＳ ゴシック" w:hAnsi="ＭＳ ゴシック" w:cs="ＭＳ 明朝"/>
          <w:szCs w:val="22"/>
        </w:rPr>
      </w:pPr>
      <w:r w:rsidRPr="00EB048C">
        <w:rPr>
          <w:rFonts w:ascii="ＭＳ ゴシック" w:hAnsi="ＭＳ ゴシック" w:cs="ＭＳ 明朝" w:hint="eastAsia"/>
          <w:szCs w:val="22"/>
        </w:rPr>
        <w:t>（ｂ）項目関連チェック</w:t>
      </w:r>
    </w:p>
    <w:p w:rsidR="001B7FDC" w:rsidRPr="00EB048C" w:rsidRDefault="001B7FDC" w:rsidP="001B7FDC">
      <w:pPr>
        <w:autoSpaceDE w:val="0"/>
        <w:autoSpaceDN w:val="0"/>
        <w:adjustRightInd w:val="0"/>
        <w:ind w:firstLine="1309"/>
        <w:jc w:val="left"/>
        <w:rPr>
          <w:rFonts w:ascii="ＭＳ ゴシック" w:hAnsi="ＭＳ ゴシック"/>
          <w:szCs w:val="22"/>
        </w:rPr>
      </w:pPr>
      <w:r w:rsidRPr="00EB048C">
        <w:rPr>
          <w:rFonts w:ascii="ＭＳ ゴシック" w:hAnsi="ＭＳ ゴシック" w:cs="ＭＳ 明朝" w:hint="eastAsia"/>
          <w:szCs w:val="22"/>
        </w:rPr>
        <w:t>「</w:t>
      </w:r>
      <w:r w:rsidRPr="00EB048C">
        <w:rPr>
          <w:rFonts w:ascii="ＭＳ ゴシック" w:hAnsi="ＭＳ ゴシック" w:hint="eastAsia"/>
          <w:szCs w:val="22"/>
        </w:rPr>
        <w:t>入力項目表」及び</w:t>
      </w:r>
      <w:r w:rsidRPr="00EB048C">
        <w:rPr>
          <w:rFonts w:ascii="ＭＳ ゴシック" w:hAnsi="ＭＳ ゴシック" w:cs="ＭＳ 明朝" w:hint="eastAsia"/>
          <w:szCs w:val="22"/>
        </w:rPr>
        <w:t>「オンライン業務共通設計書」</w:t>
      </w:r>
      <w:r w:rsidRPr="00EB048C">
        <w:rPr>
          <w:rFonts w:ascii="ＭＳ ゴシック" w:hAnsi="ＭＳ ゴシック" w:hint="eastAsia"/>
          <w:szCs w:val="22"/>
        </w:rPr>
        <w:t>参照。</w:t>
      </w:r>
    </w:p>
    <w:p w:rsidR="001B7FDC" w:rsidRPr="00EB048C" w:rsidRDefault="001B7FDC" w:rsidP="001B7FDC">
      <w:pPr>
        <w:ind w:firstLineChars="200" w:firstLine="397"/>
        <w:rPr>
          <w:rFonts w:ascii="ＭＳ ゴシック" w:hAnsi="ＭＳ ゴシック"/>
          <w:noProof/>
        </w:rPr>
      </w:pPr>
      <w:r w:rsidRPr="00EB048C">
        <w:rPr>
          <w:rFonts w:ascii="ＭＳ ゴシック" w:hAnsi="ＭＳ ゴシック" w:hint="eastAsia"/>
          <w:noProof/>
        </w:rPr>
        <w:t>（Ｃ）ＭＡＷＢ番号チェック</w:t>
      </w:r>
    </w:p>
    <w:p w:rsidR="001B7FDC" w:rsidRPr="00EB048C" w:rsidRDefault="001B7FDC" w:rsidP="00B30FEA">
      <w:pPr>
        <w:ind w:leftChars="501" w:left="994" w:firstLineChars="100" w:firstLine="198"/>
        <w:rPr>
          <w:rFonts w:ascii="ＭＳ ゴシック" w:hAnsi="ＭＳ ゴシック"/>
          <w:noProof/>
        </w:rPr>
      </w:pPr>
      <w:r w:rsidRPr="00EB048C">
        <w:rPr>
          <w:rFonts w:ascii="ＭＳ ゴシック" w:hAnsi="ＭＳ ゴシック" w:hint="eastAsia"/>
          <w:noProof/>
        </w:rPr>
        <w:t>入力されたＭＡＷＢ番号に対する輸入貨物情報が輸入貨物情報ＤＢに存在しない場合で、</w:t>
      </w:r>
      <w:r w:rsidR="005B4097" w:rsidRPr="00EB048C">
        <w:rPr>
          <w:rFonts w:ascii="ＭＳ ゴシック" w:hAnsi="ＭＳ ゴシック" w:hint="eastAsia"/>
          <w:noProof/>
          <w:szCs w:val="22"/>
        </w:rPr>
        <w:t>ＭＡＷＢ番号が１０桁または１１桁で、かつ一連番号部（４～９または１０桁目）が数字</w:t>
      </w:r>
      <w:r w:rsidRPr="00EB048C">
        <w:rPr>
          <w:rFonts w:ascii="ＭＳ ゴシック" w:hAnsi="ＭＳ ゴシック" w:hint="eastAsia"/>
          <w:noProof/>
        </w:rPr>
        <w:t>の場合は、一連番号部を７で除し、その余りとチェックデジットの数値が等しいことをチェックする。</w:t>
      </w:r>
    </w:p>
    <w:p w:rsidR="00D6711F" w:rsidRPr="00EB048C" w:rsidRDefault="00D6711F" w:rsidP="006E387E">
      <w:pPr>
        <w:ind w:firstLineChars="200" w:firstLine="397"/>
        <w:rPr>
          <w:rFonts w:ascii="ＭＳ ゴシック" w:hAnsi="ＭＳ ゴシック"/>
          <w:noProof/>
        </w:rPr>
      </w:pPr>
      <w:r w:rsidRPr="00EB048C">
        <w:rPr>
          <w:rFonts w:ascii="ＭＳ ゴシック" w:hAnsi="ＭＳ ゴシック" w:hint="eastAsia"/>
          <w:noProof/>
        </w:rPr>
        <w:t>（</w:t>
      </w:r>
      <w:r w:rsidR="001A400F" w:rsidRPr="00EB048C">
        <w:rPr>
          <w:rFonts w:ascii="ＭＳ ゴシック" w:hAnsi="ＭＳ ゴシック" w:hint="eastAsia"/>
          <w:noProof/>
        </w:rPr>
        <w:t>Ｄ</w:t>
      </w:r>
      <w:r w:rsidRPr="00EB048C">
        <w:rPr>
          <w:rFonts w:ascii="ＭＳ ゴシック" w:hAnsi="ＭＳ ゴシック" w:hint="eastAsia"/>
          <w:noProof/>
        </w:rPr>
        <w:t>）</w:t>
      </w:r>
      <w:r w:rsidR="00744472" w:rsidRPr="00EB048C">
        <w:rPr>
          <w:rFonts w:ascii="ＭＳ ゴシック" w:hAnsi="ＭＳ ゴシック" w:hint="eastAsia"/>
          <w:noProof/>
        </w:rPr>
        <w:t>輸入貨物情報ＤＢ</w:t>
      </w:r>
      <w:r w:rsidRPr="00EB048C">
        <w:rPr>
          <w:rFonts w:ascii="ＭＳ ゴシック" w:hAnsi="ＭＳ ゴシック" w:hint="eastAsia"/>
          <w:noProof/>
        </w:rPr>
        <w:t>チェック</w:t>
      </w:r>
    </w:p>
    <w:p w:rsidR="00D6711F" w:rsidRPr="00EB048C" w:rsidRDefault="00D6711F" w:rsidP="00D6711F">
      <w:pPr>
        <w:ind w:firstLineChars="300" w:firstLine="595"/>
        <w:rPr>
          <w:rFonts w:ascii="ＭＳ ゴシック" w:hAnsi="ＭＳ ゴシック"/>
          <w:noProof/>
        </w:rPr>
      </w:pPr>
      <w:r w:rsidRPr="00EB048C">
        <w:rPr>
          <w:rFonts w:ascii="ＭＳ ゴシック" w:hAnsi="ＭＳ ゴシック" w:hint="eastAsia"/>
          <w:noProof/>
        </w:rPr>
        <w:t>（ａ）ＭＡＷＢチェック</w:t>
      </w:r>
    </w:p>
    <w:p w:rsidR="001B7FDC" w:rsidRPr="00EB048C" w:rsidRDefault="001B7FDC" w:rsidP="00B30FEA">
      <w:pPr>
        <w:ind w:left="1386" w:hanging="598"/>
        <w:rPr>
          <w:rFonts w:ascii="ＭＳ ゴシック" w:hAnsi="ＭＳ ゴシック"/>
          <w:noProof/>
        </w:rPr>
      </w:pPr>
      <w:r w:rsidRPr="00EB048C">
        <w:rPr>
          <w:rFonts w:ascii="ＭＳ ゴシック" w:hAnsi="ＭＳ ゴシック" w:hint="eastAsia"/>
          <w:noProof/>
        </w:rPr>
        <w:t>（ア）入力されたＭＡＷＢ番号に対する輸入貨物情報が輸入貨物情報ＤＢに存在する場合</w:t>
      </w:r>
      <w:r w:rsidR="00B30FEA" w:rsidRPr="00EB048C">
        <w:rPr>
          <w:rFonts w:ascii="ＭＳ ゴシック" w:hAnsi="ＭＳ ゴシック" w:hint="eastAsia"/>
          <w:noProof/>
        </w:rPr>
        <w:t>は、以下のチェックを行う。</w:t>
      </w:r>
    </w:p>
    <w:p w:rsidR="001B7FDC" w:rsidRPr="00EB048C" w:rsidRDefault="001B7FDC" w:rsidP="001B7FDC">
      <w:pPr>
        <w:ind w:leftChars="100" w:left="198" w:firstLineChars="602" w:firstLine="1194"/>
        <w:rPr>
          <w:rFonts w:ascii="ＭＳ ゴシック" w:hAnsi="ＭＳ ゴシック"/>
          <w:noProof/>
        </w:rPr>
      </w:pPr>
      <w:r w:rsidRPr="00EB048C">
        <w:rPr>
          <w:rFonts w:ascii="ＭＳ ゴシック" w:hAnsi="ＭＳ ゴシック" w:hint="eastAsia"/>
          <w:noProof/>
        </w:rPr>
        <w:t>①ＡＷＢまたはシステム外搬入貨物であること。</w:t>
      </w:r>
      <w:r w:rsidR="005F6DE8" w:rsidRPr="00EB048C">
        <w:rPr>
          <w:rFonts w:ascii="ＭＳ ゴシック" w:hAnsi="ＭＳ ゴシック" w:hint="eastAsia"/>
          <w:noProof/>
        </w:rPr>
        <w:t>ただし</w:t>
      </w:r>
      <w:r w:rsidRPr="00EB048C">
        <w:rPr>
          <w:rFonts w:ascii="ＭＳ ゴシック" w:hAnsi="ＭＳ ゴシック" w:hint="eastAsia"/>
          <w:noProof/>
        </w:rPr>
        <w:t>、孫混載の場合は、ＨＡＷＢであること。</w:t>
      </w:r>
    </w:p>
    <w:p w:rsidR="001B7FDC" w:rsidRPr="00EB048C" w:rsidRDefault="001B7FDC" w:rsidP="001B7FDC">
      <w:pPr>
        <w:ind w:firstLineChars="703" w:firstLine="1395"/>
        <w:rPr>
          <w:rFonts w:ascii="ＭＳ ゴシック" w:hAnsi="ＭＳ ゴシック"/>
          <w:noProof/>
        </w:rPr>
      </w:pPr>
      <w:r w:rsidRPr="00EB048C">
        <w:rPr>
          <w:rFonts w:ascii="ＭＳ ゴシック" w:hAnsi="ＭＳ ゴシック" w:hint="eastAsia"/>
          <w:noProof/>
        </w:rPr>
        <w:t>②仮陸揚貨物</w:t>
      </w:r>
      <w:r w:rsidR="001A34B4" w:rsidRPr="00EB048C">
        <w:rPr>
          <w:rFonts w:ascii="ＭＳ ゴシック" w:hAnsi="ＭＳ ゴシック" w:hint="eastAsia"/>
          <w:noProof/>
        </w:rPr>
        <w:t>、機移し貨物</w:t>
      </w:r>
      <w:r w:rsidR="00AF5723" w:rsidRPr="00EB048C">
        <w:rPr>
          <w:rFonts w:ascii="ＭＳ ゴシック" w:hAnsi="ＭＳ ゴシック" w:hint="eastAsia"/>
          <w:noProof/>
        </w:rPr>
        <w:t>または</w:t>
      </w:r>
      <w:r w:rsidRPr="00EB048C">
        <w:rPr>
          <w:rFonts w:ascii="ＭＳ ゴシック" w:hAnsi="ＭＳ ゴシック" w:hint="eastAsia"/>
          <w:noProof/>
        </w:rPr>
        <w:t>社用品でないこと。</w:t>
      </w:r>
    </w:p>
    <w:p w:rsidR="001B7FDC" w:rsidRPr="00EB048C" w:rsidRDefault="001A34B4" w:rsidP="001B7FDC">
      <w:pPr>
        <w:ind w:leftChars="705" w:left="1399"/>
        <w:rPr>
          <w:rFonts w:ascii="ＭＳ ゴシック" w:hAnsi="ＭＳ ゴシック"/>
        </w:rPr>
      </w:pPr>
      <w:r w:rsidRPr="00EB048C">
        <w:rPr>
          <w:rFonts w:ascii="ＭＳ ゴシック" w:hAnsi="ＭＳ ゴシック" w:hint="eastAsia"/>
          <w:noProof/>
        </w:rPr>
        <w:t>③</w:t>
      </w:r>
      <w:r w:rsidR="001B7FDC" w:rsidRPr="00EB048C">
        <w:rPr>
          <w:rFonts w:ascii="ＭＳ ゴシック" w:hAnsi="ＭＳ ゴシック" w:hint="eastAsia"/>
          <w:noProof/>
        </w:rPr>
        <w:t>ＣＨＳ</w:t>
      </w:r>
      <w:r w:rsidR="001B7FDC" w:rsidRPr="00EB048C">
        <w:rPr>
          <w:rFonts w:ascii="ＭＳ ゴシック" w:hAnsi="ＭＳ ゴシック" w:hint="eastAsia"/>
        </w:rPr>
        <w:t>業務により仕分けられた仕分け</w:t>
      </w:r>
      <w:r w:rsidR="00A60FA7" w:rsidRPr="00EB048C">
        <w:rPr>
          <w:rFonts w:ascii="ＭＳ ゴシック" w:hAnsi="ＭＳ ゴシック" w:hint="eastAsia"/>
        </w:rPr>
        <w:t>親</w:t>
      </w:r>
      <w:r w:rsidR="001B7FDC" w:rsidRPr="00EB048C">
        <w:rPr>
          <w:rFonts w:ascii="ＭＳ ゴシック" w:hAnsi="ＭＳ ゴシック" w:hint="eastAsia"/>
        </w:rPr>
        <w:t>または仕分け</w:t>
      </w:r>
      <w:r w:rsidR="00A60FA7" w:rsidRPr="00EB048C">
        <w:rPr>
          <w:rFonts w:ascii="ＭＳ ゴシック" w:hAnsi="ＭＳ ゴシック" w:hint="eastAsia"/>
        </w:rPr>
        <w:t>子</w:t>
      </w:r>
      <w:r w:rsidR="001B7FDC" w:rsidRPr="00EB048C">
        <w:rPr>
          <w:rFonts w:ascii="ＭＳ ゴシック" w:hAnsi="ＭＳ ゴシック" w:hint="eastAsia"/>
        </w:rPr>
        <w:t>でないこと。</w:t>
      </w:r>
    </w:p>
    <w:p w:rsidR="001B7FDC" w:rsidRPr="00EB048C" w:rsidRDefault="001A34B4" w:rsidP="001B7FDC">
      <w:pPr>
        <w:ind w:leftChars="100" w:left="198" w:firstLineChars="602" w:firstLine="1194"/>
        <w:rPr>
          <w:rFonts w:ascii="ＭＳ ゴシック" w:hAnsi="ＭＳ ゴシック"/>
          <w:noProof/>
        </w:rPr>
      </w:pPr>
      <w:r w:rsidRPr="00EB048C">
        <w:rPr>
          <w:rFonts w:ascii="ＭＳ ゴシック" w:hAnsi="ＭＳ ゴシック" w:hint="eastAsia"/>
        </w:rPr>
        <w:t>④</w:t>
      </w:r>
      <w:r w:rsidR="001B7FDC" w:rsidRPr="00EB048C">
        <w:rPr>
          <w:rFonts w:ascii="ＭＳ ゴシック" w:hAnsi="ＭＳ ゴシック" w:hint="eastAsia"/>
        </w:rPr>
        <w:t>システム外他空港向一括保税運送貨物でないこと。</w:t>
      </w:r>
    </w:p>
    <w:p w:rsidR="001B7FDC" w:rsidRPr="00EB048C" w:rsidRDefault="001A34B4" w:rsidP="001A34B4">
      <w:pPr>
        <w:ind w:leftChars="703" w:left="1593" w:hangingChars="100" w:hanging="198"/>
        <w:rPr>
          <w:rFonts w:ascii="ＭＳ ゴシック" w:hAnsi="ＭＳ ゴシック"/>
          <w:noProof/>
        </w:rPr>
      </w:pPr>
      <w:r w:rsidRPr="00EB048C">
        <w:rPr>
          <w:rFonts w:ascii="ＭＳ ゴシック" w:hAnsi="ＭＳ ゴシック" w:hint="eastAsia"/>
          <w:noProof/>
        </w:rPr>
        <w:t>⑤</w:t>
      </w:r>
      <w:r w:rsidR="001B7FDC" w:rsidRPr="00EB048C">
        <w:rPr>
          <w:rFonts w:ascii="ＭＳ ゴシック" w:hAnsi="ＭＳ ゴシック" w:hint="eastAsia"/>
          <w:noProof/>
        </w:rPr>
        <w:t>輸入申告等の輸入通関手続き（予備申告</w:t>
      </w:r>
      <w:r w:rsidR="005B4097" w:rsidRPr="00EB048C">
        <w:rPr>
          <w:rFonts w:ascii="ＭＳ ゴシック" w:hAnsi="ＭＳ ゴシック" w:hint="eastAsia"/>
          <w:noProof/>
        </w:rPr>
        <w:t>（Ｚ申告、Ｔ申告</w:t>
      </w:r>
      <w:r w:rsidR="00345C90" w:rsidRPr="00EB048C">
        <w:rPr>
          <w:rFonts w:ascii="ＭＳ ゴシック" w:hAnsi="ＭＳ ゴシック" w:hint="eastAsia"/>
          <w:noProof/>
        </w:rPr>
        <w:t>、Ｊ申告</w:t>
      </w:r>
      <w:r w:rsidR="005B4097" w:rsidRPr="00EB048C">
        <w:rPr>
          <w:rFonts w:ascii="ＭＳ ゴシック" w:hAnsi="ＭＳ ゴシック" w:hint="eastAsia"/>
          <w:noProof/>
        </w:rPr>
        <w:t>、Ｕ申告またはＳ申告）</w:t>
      </w:r>
      <w:r w:rsidR="001B7FDC" w:rsidRPr="00EB048C">
        <w:rPr>
          <w:rFonts w:ascii="ＭＳ ゴシック" w:hAnsi="ＭＳ ゴシック" w:hint="eastAsia"/>
          <w:noProof/>
        </w:rPr>
        <w:t>を含む）が行われていないこと。</w:t>
      </w:r>
    </w:p>
    <w:p w:rsidR="008827C6" w:rsidRPr="00EB048C" w:rsidRDefault="001A34B4" w:rsidP="001B7FDC">
      <w:pPr>
        <w:ind w:leftChars="100" w:left="198" w:firstLineChars="602" w:firstLine="1194"/>
        <w:rPr>
          <w:rFonts w:ascii="ＭＳ ゴシック" w:hAnsi="ＭＳ ゴシック"/>
          <w:noProof/>
        </w:rPr>
      </w:pPr>
      <w:r w:rsidRPr="00EB048C">
        <w:rPr>
          <w:rFonts w:ascii="ＭＳ ゴシック" w:hAnsi="ＭＳ ゴシック" w:hint="eastAsia"/>
          <w:noProof/>
        </w:rPr>
        <w:t>⑥</w:t>
      </w:r>
      <w:r w:rsidR="001B7FDC" w:rsidRPr="00EB048C">
        <w:rPr>
          <w:rFonts w:ascii="ＭＳ ゴシック" w:hAnsi="ＭＳ ゴシック" w:hint="eastAsia"/>
          <w:noProof/>
        </w:rPr>
        <w:t>孫混載の場合は、突合済であること。</w:t>
      </w:r>
    </w:p>
    <w:p w:rsidR="008827C6" w:rsidRPr="00EB048C" w:rsidRDefault="008827C6" w:rsidP="008827C6">
      <w:pPr>
        <w:ind w:leftChars="703" w:left="1593" w:hangingChars="100" w:hanging="198"/>
        <w:outlineLvl w:val="0"/>
        <w:rPr>
          <w:rFonts w:ascii="ＭＳ ゴシック" w:hAnsi="ＭＳ ゴシック"/>
          <w:noProof/>
        </w:rPr>
      </w:pPr>
      <w:r w:rsidRPr="00EB048C">
        <w:rPr>
          <w:rFonts w:ascii="ＭＳ ゴシック" w:hAnsi="ＭＳ ゴシック" w:hint="eastAsia"/>
          <w:noProof/>
        </w:rPr>
        <w:t>⑦本業務によ</w:t>
      </w:r>
      <w:r w:rsidR="00DF6498" w:rsidRPr="00EB048C">
        <w:rPr>
          <w:rFonts w:ascii="ＭＳ ゴシック" w:hAnsi="ＭＳ ゴシック" w:hint="eastAsia"/>
          <w:noProof/>
        </w:rPr>
        <w:t>り</w:t>
      </w:r>
      <w:r w:rsidRPr="00EB048C">
        <w:rPr>
          <w:rFonts w:ascii="ＭＳ ゴシック" w:hAnsi="ＭＳ ゴシック" w:hint="eastAsia"/>
          <w:noProof/>
        </w:rPr>
        <w:t>終了入力が行われていないこと。ただし、ジョイント混載の場合は、入力混載業に対</w:t>
      </w:r>
      <w:r w:rsidR="00DF6498" w:rsidRPr="00EB048C">
        <w:rPr>
          <w:rFonts w:ascii="ＭＳ ゴシック" w:hAnsi="ＭＳ ゴシック" w:hint="eastAsia"/>
          <w:noProof/>
        </w:rPr>
        <w:t>して本業務により</w:t>
      </w:r>
      <w:r w:rsidRPr="00EB048C">
        <w:rPr>
          <w:rFonts w:ascii="ＭＳ ゴシック" w:hAnsi="ＭＳ ゴシック" w:hint="eastAsia"/>
          <w:noProof/>
        </w:rPr>
        <w:t>終了入力が</w:t>
      </w:r>
      <w:r w:rsidR="00DF6498" w:rsidRPr="00EB048C">
        <w:rPr>
          <w:rFonts w:ascii="ＭＳ ゴシック" w:hAnsi="ＭＳ ゴシック" w:hint="eastAsia"/>
          <w:noProof/>
        </w:rPr>
        <w:t>行われて</w:t>
      </w:r>
      <w:r w:rsidRPr="00EB048C">
        <w:rPr>
          <w:rFonts w:ascii="ＭＳ ゴシック" w:hAnsi="ＭＳ ゴシック" w:hint="eastAsia"/>
          <w:noProof/>
        </w:rPr>
        <w:t>いないこと。</w:t>
      </w:r>
    </w:p>
    <w:p w:rsidR="008827C6" w:rsidRPr="00EB048C" w:rsidRDefault="008827C6" w:rsidP="008827C6">
      <w:pPr>
        <w:ind w:leftChars="700" w:left="1389"/>
        <w:rPr>
          <w:rFonts w:ascii="ＭＳ ゴシック" w:hAnsi="ＭＳ ゴシック"/>
          <w:noProof/>
        </w:rPr>
      </w:pPr>
      <w:r w:rsidRPr="00EB048C">
        <w:rPr>
          <w:rFonts w:ascii="ＭＳ ゴシック" w:hAnsi="ＭＳ ゴシック" w:hint="eastAsia"/>
          <w:noProof/>
        </w:rPr>
        <w:t>⑧ジョイントの旨が入力されていない場合は、ジョイント混載の旨の登録がされていないこと。</w:t>
      </w:r>
    </w:p>
    <w:p w:rsidR="001B7FDC" w:rsidRPr="00EB048C" w:rsidRDefault="002154E0" w:rsidP="001B7FDC">
      <w:pPr>
        <w:ind w:leftChars="100" w:left="198" w:firstLineChars="602" w:firstLine="1194"/>
        <w:rPr>
          <w:rFonts w:ascii="ＭＳ ゴシック" w:hAnsi="ＭＳ ゴシック"/>
          <w:noProof/>
        </w:rPr>
      </w:pPr>
      <w:r w:rsidRPr="00EB048C">
        <w:rPr>
          <w:rFonts w:ascii="ＭＳ ゴシック" w:hAnsi="ＭＳ ゴシック" w:hint="eastAsia"/>
          <w:noProof/>
        </w:rPr>
        <w:t>⑨</w:t>
      </w:r>
      <w:r w:rsidR="001B7FDC" w:rsidRPr="00EB048C">
        <w:rPr>
          <w:rFonts w:ascii="ＭＳ ゴシック" w:hAnsi="ＭＳ ゴシック" w:hint="eastAsia"/>
        </w:rPr>
        <w:t>ＰＣＨ</w:t>
      </w:r>
      <w:r w:rsidR="001B7FDC" w:rsidRPr="00EB048C">
        <w:rPr>
          <w:rFonts w:ascii="ＭＳ ゴシック" w:hAnsi="ＭＳ ゴシック" w:hint="eastAsia"/>
          <w:noProof/>
        </w:rPr>
        <w:t>業務による以下の登録がされていないこと。</w:t>
      </w:r>
    </w:p>
    <w:p w:rsidR="001B7FDC" w:rsidRPr="00EB048C" w:rsidRDefault="001B7FDC"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「廃棄届受理」</w:t>
      </w:r>
    </w:p>
    <w:p w:rsidR="001B7FDC" w:rsidRPr="00EB048C" w:rsidRDefault="001B7FDC"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「滅却承認」</w:t>
      </w:r>
    </w:p>
    <w:p w:rsidR="001B7FDC" w:rsidRPr="00EB048C" w:rsidRDefault="001B7FDC"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「亡失届受理」</w:t>
      </w:r>
    </w:p>
    <w:p w:rsidR="001B7FDC" w:rsidRPr="00EB048C" w:rsidRDefault="001B7FDC"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「税関内収容」</w:t>
      </w:r>
    </w:p>
    <w:p w:rsidR="001B7FDC" w:rsidRPr="00EB048C" w:rsidRDefault="001B7FDC"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「登録情報削除容認」</w:t>
      </w:r>
    </w:p>
    <w:p w:rsidR="00A60FA7" w:rsidRPr="00EB048C" w:rsidRDefault="00A60FA7" w:rsidP="009C70B8">
      <w:pPr>
        <w:ind w:leftChars="100" w:left="198" w:firstLineChars="800" w:firstLine="1587"/>
        <w:rPr>
          <w:rFonts w:ascii="ＭＳ ゴシック" w:hAnsi="ＭＳ ゴシック"/>
          <w:noProof/>
        </w:rPr>
      </w:pPr>
      <w:r w:rsidRPr="00EB048C">
        <w:rPr>
          <w:rFonts w:ascii="ＭＳ ゴシック" w:hAnsi="ＭＳ ゴシック" w:hint="eastAsia"/>
          <w:noProof/>
        </w:rPr>
        <w:t>「貨物手作業移行」</w:t>
      </w:r>
    </w:p>
    <w:p w:rsidR="001B7FDC" w:rsidRPr="00EB048C" w:rsidRDefault="003B34D6" w:rsidP="001B7FDC">
      <w:pPr>
        <w:ind w:leftChars="100" w:left="198" w:firstLineChars="602" w:firstLine="1194"/>
        <w:rPr>
          <w:rFonts w:ascii="ＭＳ ゴシック" w:hAnsi="ＭＳ ゴシック"/>
          <w:noProof/>
        </w:rPr>
      </w:pPr>
      <w:r w:rsidRPr="00EB048C">
        <w:rPr>
          <w:rFonts w:ascii="ＭＳ ゴシック" w:hAnsi="ＭＳ ゴシック" w:hint="eastAsia"/>
          <w:noProof/>
        </w:rPr>
        <w:t>⑩</w:t>
      </w:r>
      <w:r w:rsidR="001B7FDC" w:rsidRPr="00EB048C">
        <w:rPr>
          <w:rFonts w:ascii="ＭＳ ゴシック" w:hAnsi="ＭＳ ゴシック" w:hint="eastAsia"/>
          <w:noProof/>
        </w:rPr>
        <w:t>ＰＡＩ業務によ</w:t>
      </w:r>
      <w:r w:rsidR="00C834A6" w:rsidRPr="00EB048C">
        <w:rPr>
          <w:rFonts w:ascii="ＭＳ ゴシック" w:hAnsi="ＭＳ ゴシック" w:hint="eastAsia"/>
          <w:noProof/>
        </w:rPr>
        <w:t>り許可・承認</w:t>
      </w:r>
      <w:r w:rsidR="001B7FDC" w:rsidRPr="00EB048C">
        <w:rPr>
          <w:rFonts w:ascii="ＭＳ ゴシック" w:hAnsi="ＭＳ ゴシック" w:hint="eastAsia"/>
          <w:noProof/>
        </w:rPr>
        <w:t>登録がされていないこと。</w:t>
      </w:r>
    </w:p>
    <w:p w:rsidR="001B7FDC" w:rsidRPr="00EB048C" w:rsidRDefault="003B34D6" w:rsidP="001B7FDC">
      <w:pPr>
        <w:ind w:leftChars="705" w:left="1399"/>
        <w:rPr>
          <w:rFonts w:ascii="ＭＳ ゴシック" w:hAnsi="ＭＳ ゴシック"/>
        </w:rPr>
      </w:pPr>
      <w:r w:rsidRPr="00EB048C">
        <w:rPr>
          <w:rFonts w:ascii="ＭＳ ゴシック" w:hAnsi="ＭＳ ゴシック" w:hint="eastAsia"/>
        </w:rPr>
        <w:t>⑪</w:t>
      </w:r>
      <w:r w:rsidR="001B7FDC" w:rsidRPr="00EB048C">
        <w:rPr>
          <w:rFonts w:ascii="ＭＳ ゴシック" w:hAnsi="ＭＳ ゴシック" w:hint="eastAsia"/>
        </w:rPr>
        <w:t>ＰＡＫ業務により</w:t>
      </w:r>
      <w:r w:rsidR="001B7FDC" w:rsidRPr="00EB048C">
        <w:rPr>
          <w:rFonts w:ascii="ＭＳ ゴシック" w:hAnsi="ＭＳ ゴシック" w:hint="eastAsia"/>
          <w:noProof/>
        </w:rPr>
        <w:t>以下の登録がされていないこと。</w:t>
      </w:r>
    </w:p>
    <w:p w:rsidR="0083014F" w:rsidRPr="00EB048C" w:rsidRDefault="001B7FDC" w:rsidP="0083014F">
      <w:pPr>
        <w:pStyle w:val="a3"/>
        <w:tabs>
          <w:tab w:val="clear" w:pos="4252"/>
          <w:tab w:val="clear" w:pos="8504"/>
        </w:tabs>
        <w:snapToGrid/>
        <w:ind w:firstLineChars="900" w:firstLine="1786"/>
      </w:pPr>
      <w:r w:rsidRPr="00EB048C">
        <w:rPr>
          <w:rFonts w:hint="eastAsia"/>
        </w:rPr>
        <w:t>「外貨機用品積込承認（個別）」</w:t>
      </w:r>
    </w:p>
    <w:p w:rsidR="0083014F" w:rsidRPr="00EB048C" w:rsidRDefault="001B7FDC" w:rsidP="0083014F">
      <w:pPr>
        <w:pStyle w:val="a3"/>
        <w:tabs>
          <w:tab w:val="clear" w:pos="4252"/>
          <w:tab w:val="clear" w:pos="8504"/>
        </w:tabs>
        <w:snapToGrid/>
        <w:ind w:firstLineChars="900" w:firstLine="1786"/>
      </w:pPr>
      <w:r w:rsidRPr="00EB048C">
        <w:rPr>
          <w:rFonts w:hint="eastAsia"/>
        </w:rPr>
        <w:t>「外貨船用品積込承認」</w:t>
      </w:r>
    </w:p>
    <w:p w:rsidR="001B7FDC" w:rsidRPr="00EB048C" w:rsidRDefault="0083014F" w:rsidP="0083014F">
      <w:pPr>
        <w:pStyle w:val="a3"/>
        <w:tabs>
          <w:tab w:val="clear" w:pos="4252"/>
          <w:tab w:val="clear" w:pos="8504"/>
        </w:tabs>
        <w:snapToGrid/>
        <w:ind w:firstLineChars="900" w:firstLine="1786"/>
        <w:rPr>
          <w:rFonts w:ascii="ＭＳ ゴシック" w:hAnsi="ＭＳ ゴシック"/>
        </w:rPr>
      </w:pPr>
      <w:r w:rsidRPr="00EB048C">
        <w:rPr>
          <w:rFonts w:hAnsi="ＭＳ ゴシック" w:hint="eastAsia"/>
          <w:noProof/>
          <w:szCs w:val="22"/>
        </w:rPr>
        <w:t>「別送品輸入許可」</w:t>
      </w:r>
    </w:p>
    <w:p w:rsidR="00C33760" w:rsidRPr="00EB048C" w:rsidRDefault="003B34D6" w:rsidP="00C33760">
      <w:pPr>
        <w:ind w:firstLineChars="703" w:firstLine="1395"/>
      </w:pPr>
      <w:r w:rsidRPr="00EB048C">
        <w:rPr>
          <w:rFonts w:ascii="ＭＳ ゴシック" w:hAnsi="ＭＳ ゴシック" w:hint="eastAsia"/>
        </w:rPr>
        <w:t>⑫</w:t>
      </w:r>
      <w:r w:rsidR="00C33760" w:rsidRPr="00EB048C">
        <w:rPr>
          <w:rFonts w:hint="eastAsia"/>
        </w:rPr>
        <w:t>貨物取扱許可申請中または見本持出許可申請中でないこと。</w:t>
      </w:r>
    </w:p>
    <w:p w:rsidR="00D6711F" w:rsidRPr="00EB048C" w:rsidRDefault="001B7FDC" w:rsidP="00BC60B4">
      <w:pPr>
        <w:ind w:leftChars="401" w:left="1391" w:hangingChars="300" w:hanging="595"/>
        <w:rPr>
          <w:rFonts w:ascii="ＭＳ ゴシック" w:hAnsi="ＭＳ ゴシック"/>
          <w:noProof/>
        </w:rPr>
      </w:pPr>
      <w:r w:rsidRPr="00EB048C">
        <w:rPr>
          <w:rFonts w:ascii="ＭＳ ゴシック" w:hAnsi="ＭＳ ゴシック" w:hint="eastAsia"/>
          <w:noProof/>
        </w:rPr>
        <w:t>（イ）入力されたＭＡＷＢ番号に対する輸入貨物情報が輸入貨物情報ＤＢに存在しない場合</w:t>
      </w:r>
      <w:r w:rsidR="00BC60B4" w:rsidRPr="00EB048C">
        <w:rPr>
          <w:rFonts w:ascii="ＭＳ ゴシック" w:hAnsi="ＭＳ ゴシック" w:hint="eastAsia"/>
          <w:noProof/>
        </w:rPr>
        <w:t>は、</w:t>
      </w:r>
      <w:r w:rsidRPr="00EB048C">
        <w:rPr>
          <w:rFonts w:ascii="ＭＳ ゴシック" w:hAnsi="ＭＳ ゴシック" w:hint="eastAsia"/>
          <w:noProof/>
        </w:rPr>
        <w:t>孫混載表示に入力がされていないこと。</w:t>
      </w:r>
    </w:p>
    <w:p w:rsidR="00CF11A6" w:rsidRPr="00EB048C" w:rsidRDefault="00B51801" w:rsidP="00CF11A6">
      <w:pPr>
        <w:ind w:firstLineChars="300" w:firstLine="595"/>
        <w:rPr>
          <w:rFonts w:ascii="ＭＳ ゴシック" w:hAnsi="ＭＳ ゴシック"/>
          <w:noProof/>
        </w:rPr>
      </w:pPr>
      <w:r w:rsidRPr="00EB048C">
        <w:rPr>
          <w:rFonts w:ascii="ＭＳ ゴシック" w:hAnsi="ＭＳ ゴシック"/>
          <w:noProof/>
        </w:rPr>
        <w:br w:type="page"/>
      </w:r>
      <w:r w:rsidR="00D6711F" w:rsidRPr="00EB048C">
        <w:rPr>
          <w:rFonts w:ascii="ＭＳ ゴシック" w:hAnsi="ＭＳ ゴシック" w:hint="eastAsia"/>
          <w:noProof/>
        </w:rPr>
        <w:lastRenderedPageBreak/>
        <w:t>（ｂ）ＨＡＷＢチェック</w:t>
      </w:r>
    </w:p>
    <w:p w:rsidR="00D6711F" w:rsidRPr="00EB048C" w:rsidRDefault="00D6711F" w:rsidP="00CF11A6">
      <w:pPr>
        <w:ind w:leftChars="600" w:left="1191" w:firstLineChars="107" w:firstLine="212"/>
        <w:rPr>
          <w:rFonts w:ascii="ＭＳ ゴシック" w:hAnsi="ＭＳ ゴシック"/>
          <w:noProof/>
        </w:rPr>
      </w:pPr>
      <w:r w:rsidRPr="00EB048C">
        <w:rPr>
          <w:rFonts w:ascii="ＭＳ ゴシック" w:hAnsi="ＭＳ ゴシック" w:hint="eastAsia"/>
          <w:noProof/>
        </w:rPr>
        <w:t>入力されたＨＡＷＢ番号に対する</w:t>
      </w:r>
      <w:r w:rsidR="006667A1"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6667A1" w:rsidRPr="00EB048C">
        <w:rPr>
          <w:rFonts w:ascii="ＭＳ ゴシック" w:hAnsi="ＭＳ ゴシック" w:hint="eastAsia"/>
          <w:noProof/>
        </w:rPr>
        <w:t>に</w:t>
      </w:r>
      <w:r w:rsidRPr="00EB048C">
        <w:rPr>
          <w:rFonts w:ascii="ＭＳ ゴシック" w:hAnsi="ＭＳ ゴシック" w:hint="eastAsia"/>
          <w:noProof/>
        </w:rPr>
        <w:t>存在する場合は、以下のチェックを行う。</w:t>
      </w:r>
    </w:p>
    <w:p w:rsidR="00580FC6" w:rsidRPr="00EB048C" w:rsidRDefault="00912B09" w:rsidP="00CF11A6">
      <w:pPr>
        <w:ind w:firstLineChars="602" w:firstLine="1194"/>
        <w:rPr>
          <w:rFonts w:ascii="ＭＳ ゴシック" w:hAnsi="ＭＳ ゴシック"/>
          <w:noProof/>
        </w:rPr>
      </w:pPr>
      <w:r w:rsidRPr="00EB048C">
        <w:rPr>
          <w:rFonts w:ascii="ＭＳ ゴシック" w:hAnsi="ＭＳ ゴシック" w:hint="eastAsia"/>
          <w:noProof/>
        </w:rPr>
        <w:t>①</w:t>
      </w:r>
      <w:r w:rsidR="00580FC6" w:rsidRPr="00EB048C">
        <w:rPr>
          <w:rFonts w:ascii="ＭＳ ゴシック" w:hAnsi="ＭＳ ゴシック" w:hint="eastAsia"/>
          <w:noProof/>
        </w:rPr>
        <w:t>Ｈ</w:t>
      </w:r>
      <w:r w:rsidR="003A1BE9" w:rsidRPr="00EB048C">
        <w:rPr>
          <w:rFonts w:ascii="ＭＳ ゴシック" w:hAnsi="ＭＳ ゴシック" w:hint="eastAsia"/>
          <w:noProof/>
        </w:rPr>
        <w:t>ＡＷＢ情報が登録されて</w:t>
      </w:r>
      <w:r w:rsidR="00D6711F" w:rsidRPr="00EB048C">
        <w:rPr>
          <w:rFonts w:ascii="ＭＳ ゴシック" w:hAnsi="ＭＳ ゴシック" w:hint="eastAsia"/>
          <w:noProof/>
        </w:rPr>
        <w:t>いないこと。</w:t>
      </w:r>
    </w:p>
    <w:p w:rsidR="00D6711F" w:rsidRPr="00EB048C" w:rsidRDefault="00912B09" w:rsidP="00CF11A6">
      <w:pPr>
        <w:ind w:firstLineChars="602" w:firstLine="1194"/>
        <w:rPr>
          <w:rFonts w:ascii="ＭＳ ゴシック" w:hAnsi="ＭＳ ゴシック"/>
          <w:noProof/>
        </w:rPr>
      </w:pPr>
      <w:r w:rsidRPr="00EB048C">
        <w:rPr>
          <w:rFonts w:ascii="ＭＳ ゴシック" w:hAnsi="ＭＳ ゴシック" w:hint="eastAsia"/>
          <w:noProof/>
        </w:rPr>
        <w:t>②</w:t>
      </w:r>
      <w:r w:rsidR="00D6711F" w:rsidRPr="00EB048C">
        <w:rPr>
          <w:rFonts w:ascii="ＭＳ ゴシック" w:hAnsi="ＭＳ ゴシック" w:hint="eastAsia"/>
          <w:noProof/>
        </w:rPr>
        <w:t>登録されているＭＡＷＢ番号が入力されたＭＡＷＢ番号と同一であること。</w:t>
      </w:r>
    </w:p>
    <w:p w:rsidR="00333087" w:rsidRPr="00EB048C" w:rsidRDefault="00912B09" w:rsidP="00900A95">
      <w:pPr>
        <w:ind w:leftChars="600" w:left="1389" w:hangingChars="100" w:hanging="198"/>
        <w:rPr>
          <w:rFonts w:ascii="ＭＳ ゴシック" w:hAnsi="ＭＳ ゴシック"/>
          <w:szCs w:val="22"/>
        </w:rPr>
      </w:pPr>
      <w:r w:rsidRPr="00EB048C">
        <w:rPr>
          <w:rFonts w:ascii="ＭＳ ゴシック" w:hAnsi="ＭＳ ゴシック" w:hint="eastAsia"/>
          <w:noProof/>
        </w:rPr>
        <w:t>③</w:t>
      </w:r>
      <w:r w:rsidR="00162132" w:rsidRPr="00EB048C">
        <w:rPr>
          <w:rFonts w:ascii="ＭＳ ゴシック" w:hAnsi="ＭＳ ゴシック" w:hint="eastAsia"/>
          <w:noProof/>
        </w:rPr>
        <w:t>輸入申告等の通関手続き</w:t>
      </w:r>
      <w:r w:rsidR="005E3493" w:rsidRPr="00EB048C">
        <w:rPr>
          <w:rFonts w:ascii="ＭＳ ゴシック" w:hAnsi="ＭＳ ゴシック" w:hint="eastAsia"/>
          <w:noProof/>
        </w:rPr>
        <w:t>（予備申告</w:t>
      </w:r>
      <w:r w:rsidR="005B4097" w:rsidRPr="00EB048C">
        <w:rPr>
          <w:rFonts w:ascii="ＭＳ ゴシック" w:hAnsi="ＭＳ ゴシック" w:hint="eastAsia"/>
          <w:noProof/>
        </w:rPr>
        <w:t>（Ｚ申告、Ｔ申告</w:t>
      </w:r>
      <w:r w:rsidR="00345C90" w:rsidRPr="00EB048C">
        <w:rPr>
          <w:rFonts w:ascii="ＭＳ ゴシック" w:hAnsi="ＭＳ ゴシック" w:hint="eastAsia"/>
          <w:noProof/>
        </w:rPr>
        <w:t>、Ｊ申告</w:t>
      </w:r>
      <w:r w:rsidR="005B4097" w:rsidRPr="00EB048C">
        <w:rPr>
          <w:rFonts w:ascii="ＭＳ ゴシック" w:hAnsi="ＭＳ ゴシック" w:hint="eastAsia"/>
          <w:noProof/>
        </w:rPr>
        <w:t>、Ｕ申告またはＳ申告）</w:t>
      </w:r>
      <w:r w:rsidR="005E3493" w:rsidRPr="00EB048C">
        <w:rPr>
          <w:rFonts w:ascii="ＭＳ ゴシック" w:hAnsi="ＭＳ ゴシック" w:hint="eastAsia"/>
          <w:noProof/>
        </w:rPr>
        <w:t>は除く）</w:t>
      </w:r>
      <w:r w:rsidR="00D6711F" w:rsidRPr="00EB048C">
        <w:rPr>
          <w:rFonts w:ascii="ＭＳ ゴシック" w:hAnsi="ＭＳ ゴシック" w:hint="eastAsia"/>
          <w:noProof/>
        </w:rPr>
        <w:t>が行われていないこと。</w:t>
      </w:r>
    </w:p>
    <w:p w:rsidR="00A60FA7" w:rsidRPr="00EB048C" w:rsidRDefault="00912B09" w:rsidP="00CF11A6">
      <w:pPr>
        <w:ind w:leftChars="605" w:left="1398" w:hangingChars="100" w:hanging="198"/>
        <w:rPr>
          <w:rFonts w:ascii="ＭＳ ゴシック" w:hAnsi="ＭＳ ゴシック"/>
          <w:noProof/>
        </w:rPr>
      </w:pPr>
      <w:r w:rsidRPr="00EB048C">
        <w:rPr>
          <w:rFonts w:ascii="ＭＳ ゴシック" w:hAnsi="ＭＳ ゴシック" w:hint="eastAsia"/>
          <w:noProof/>
        </w:rPr>
        <w:t>④</w:t>
      </w:r>
      <w:r w:rsidR="00345C90" w:rsidRPr="00EB048C">
        <w:rPr>
          <w:rFonts w:ascii="ＭＳ ゴシック" w:hAnsi="ＭＳ ゴシック" w:hint="eastAsia"/>
          <w:noProof/>
        </w:rPr>
        <w:t>貨物到着前輸入申告扱いの予備申告（Ｊ申告）または</w:t>
      </w:r>
      <w:r w:rsidR="00A60FA7" w:rsidRPr="00EB048C">
        <w:rPr>
          <w:rFonts w:ascii="ＭＳ ゴシック" w:hAnsi="ＭＳ ゴシック" w:hint="eastAsia"/>
          <w:noProof/>
        </w:rPr>
        <w:t>到着即時輸入申告扱いの予備申告（税関空港で貨物を引き取る場合</w:t>
      </w:r>
      <w:r w:rsidR="00580FC6" w:rsidRPr="00EB048C">
        <w:rPr>
          <w:rFonts w:ascii="ＭＳ ゴシック" w:hAnsi="ＭＳ ゴシック" w:hint="eastAsia"/>
          <w:noProof/>
        </w:rPr>
        <w:t>または</w:t>
      </w:r>
      <w:r w:rsidR="00580FC6" w:rsidRPr="00EB048C">
        <w:rPr>
          <w:rFonts w:ascii="ＭＳ ゴシック" w:hAnsi="ＭＳ ゴシック" w:hint="eastAsia"/>
        </w:rPr>
        <w:t>航空</w:t>
      </w:r>
      <w:r w:rsidR="00580FC6" w:rsidRPr="00EB048C">
        <w:rPr>
          <w:rFonts w:ascii="ＭＳ ゴシック" w:hAnsi="ＭＳ ゴシック"/>
        </w:rPr>
        <w:t>貨物の集積場所</w:t>
      </w:r>
      <w:r w:rsidR="00580FC6" w:rsidRPr="00EB048C">
        <w:rPr>
          <w:rFonts w:ascii="ＭＳ ゴシック" w:hAnsi="ＭＳ ゴシック" w:hint="eastAsia"/>
          <w:noProof/>
        </w:rPr>
        <w:t>で貨物を引き取る場合</w:t>
      </w:r>
      <w:r w:rsidR="00A60FA7" w:rsidRPr="00EB048C">
        <w:rPr>
          <w:rFonts w:ascii="ＭＳ ゴシック" w:hAnsi="ＭＳ ゴシック" w:hint="eastAsia"/>
          <w:noProof/>
        </w:rPr>
        <w:t>）</w:t>
      </w:r>
      <w:r w:rsidR="00924140" w:rsidRPr="00EB048C">
        <w:rPr>
          <w:rFonts w:ascii="ＭＳ ゴシック" w:hAnsi="ＭＳ ゴシック" w:hint="eastAsia"/>
          <w:noProof/>
        </w:rPr>
        <w:t>（Ｕ申告</w:t>
      </w:r>
      <w:r w:rsidR="00580FC6" w:rsidRPr="00EB048C">
        <w:rPr>
          <w:rFonts w:ascii="ＭＳ ゴシック" w:hAnsi="ＭＳ ゴシック" w:hint="eastAsia"/>
          <w:noProof/>
        </w:rPr>
        <w:t>またはＳ申告</w:t>
      </w:r>
      <w:r w:rsidR="00924140" w:rsidRPr="00EB048C">
        <w:rPr>
          <w:rFonts w:ascii="ＭＳ ゴシック" w:hAnsi="ＭＳ ゴシック" w:hint="eastAsia"/>
          <w:noProof/>
        </w:rPr>
        <w:t>）</w:t>
      </w:r>
      <w:r w:rsidR="00A60FA7" w:rsidRPr="00EB048C">
        <w:rPr>
          <w:rFonts w:ascii="ＭＳ ゴシック" w:hAnsi="ＭＳ ゴシック" w:hint="eastAsia"/>
          <w:noProof/>
        </w:rPr>
        <w:t>の登録がされている場合は、到着空港揚貨物であること。</w:t>
      </w:r>
    </w:p>
    <w:p w:rsidR="00D6711F" w:rsidRPr="00EB048C" w:rsidRDefault="00912B09" w:rsidP="00CF11A6">
      <w:pPr>
        <w:ind w:firstLineChars="602" w:firstLine="1194"/>
        <w:rPr>
          <w:rFonts w:ascii="ＭＳ ゴシック" w:hAnsi="ＭＳ ゴシック"/>
          <w:noProof/>
        </w:rPr>
      </w:pPr>
      <w:r w:rsidRPr="00EB048C">
        <w:rPr>
          <w:rFonts w:ascii="ＭＳ ゴシック" w:hAnsi="ＭＳ ゴシック" w:hint="eastAsia"/>
          <w:noProof/>
        </w:rPr>
        <w:t>⑤</w:t>
      </w:r>
      <w:r w:rsidR="00C64F46" w:rsidRPr="00EB048C">
        <w:rPr>
          <w:rFonts w:ascii="ＭＳ ゴシック" w:hAnsi="ＭＳ ゴシック" w:hint="eastAsia"/>
          <w:noProof/>
        </w:rPr>
        <w:t>ＰＣＨ業務</w:t>
      </w:r>
      <w:r w:rsidR="00C64F46" w:rsidRPr="00EB048C">
        <w:rPr>
          <w:rFonts w:hAnsi="ＭＳ ゴシック" w:hint="eastAsia"/>
          <w:noProof/>
          <w:szCs w:val="22"/>
        </w:rPr>
        <w:t>で貨物手作業移行</w:t>
      </w:r>
      <w:r w:rsidR="00C64F46" w:rsidRPr="00EB048C">
        <w:rPr>
          <w:rFonts w:ascii="ＭＳ ゴシック" w:hAnsi="ＭＳ ゴシック" w:hint="eastAsia"/>
          <w:noProof/>
        </w:rPr>
        <w:t>登録がされていないこと。</w:t>
      </w:r>
    </w:p>
    <w:p w:rsidR="003B34D6" w:rsidRPr="00EB048C" w:rsidRDefault="00912B09" w:rsidP="00900A95">
      <w:pPr>
        <w:ind w:leftChars="600" w:left="1389" w:hangingChars="100" w:hanging="198"/>
        <w:rPr>
          <w:rFonts w:ascii="ＭＳ ゴシック" w:hAnsi="ＭＳ ゴシック"/>
          <w:noProof/>
        </w:rPr>
      </w:pPr>
      <w:r w:rsidRPr="00EB048C">
        <w:rPr>
          <w:rFonts w:ascii="ＭＳ ゴシック" w:hAnsi="ＭＳ ゴシック" w:hint="eastAsia"/>
          <w:noProof/>
        </w:rPr>
        <w:t>⑥</w:t>
      </w:r>
      <w:r w:rsidR="007B6E1E" w:rsidRPr="00EB048C">
        <w:rPr>
          <w:rFonts w:ascii="ＭＳ ゴシック" w:hAnsi="ＭＳ ゴシック" w:hint="eastAsia"/>
          <w:noProof/>
        </w:rPr>
        <w:t>既に</w:t>
      </w:r>
      <w:r w:rsidR="00BE3892" w:rsidRPr="00EB048C">
        <w:rPr>
          <w:rFonts w:ascii="ＭＳ ゴシック" w:hAnsi="ＭＳ ゴシック" w:hint="eastAsia"/>
          <w:noProof/>
        </w:rPr>
        <w:t>「混載貨物確認情報登録（</w:t>
      </w:r>
      <w:r w:rsidR="007B6E1E" w:rsidRPr="00EB048C">
        <w:rPr>
          <w:rFonts w:ascii="ＭＳ ゴシック" w:hAnsi="ＭＳ ゴシック" w:hint="eastAsia"/>
          <w:noProof/>
        </w:rPr>
        <w:t>ＨＰＫ</w:t>
      </w:r>
      <w:r w:rsidR="00BE3892" w:rsidRPr="00EB048C">
        <w:rPr>
          <w:rFonts w:ascii="ＭＳ ゴシック" w:hAnsi="ＭＳ ゴシック" w:hint="eastAsia"/>
          <w:noProof/>
        </w:rPr>
        <w:t>）」</w:t>
      </w:r>
      <w:r w:rsidR="007B6E1E" w:rsidRPr="00EB048C">
        <w:rPr>
          <w:rFonts w:ascii="ＭＳ ゴシック" w:hAnsi="ＭＳ ゴシック" w:hint="eastAsia"/>
          <w:noProof/>
        </w:rPr>
        <w:t>業務が行われている場合は、入力された到着便名とＨＰＫ業務で登録された到着便名が一致すること。</w:t>
      </w:r>
    </w:p>
    <w:p w:rsidR="00740BEC" w:rsidRPr="00EB048C" w:rsidRDefault="00912B09" w:rsidP="00900A95">
      <w:pPr>
        <w:ind w:leftChars="600" w:left="1389" w:hangingChars="100" w:hanging="198"/>
        <w:rPr>
          <w:rFonts w:ascii="ＭＳ ゴシック" w:hAnsi="ＭＳ ゴシック"/>
          <w:noProof/>
        </w:rPr>
      </w:pPr>
      <w:r w:rsidRPr="00EB048C">
        <w:rPr>
          <w:rFonts w:ascii="ＭＳ ゴシック" w:hAnsi="ＭＳ ゴシック" w:hint="eastAsia"/>
          <w:noProof/>
        </w:rPr>
        <w:t>⑦</w:t>
      </w:r>
      <w:r w:rsidR="00740BEC" w:rsidRPr="00EB048C">
        <w:rPr>
          <w:rFonts w:ascii="ＭＳ ゴシック" w:hAnsi="ＭＳ ゴシック" w:hint="eastAsia"/>
          <w:noProof/>
        </w:rPr>
        <w:t>ＨＰＫ業務により既に混載業が登録済みの場合は、登録されている混載業が入力者（委託元混載業が入力されている場合は入力された委託元混載業）と同一であること。</w:t>
      </w:r>
    </w:p>
    <w:p w:rsidR="00580FC6" w:rsidRPr="00EB048C" w:rsidRDefault="00912B09" w:rsidP="00900A95">
      <w:pPr>
        <w:ind w:leftChars="600" w:left="1389" w:hangingChars="100" w:hanging="198"/>
        <w:rPr>
          <w:rFonts w:ascii="ＭＳ ゴシック" w:hAnsi="ＭＳ ゴシック"/>
          <w:noProof/>
        </w:rPr>
      </w:pPr>
      <w:r w:rsidRPr="00EB048C">
        <w:rPr>
          <w:rFonts w:ascii="ＭＳ ゴシック" w:hAnsi="ＭＳ ゴシック" w:hint="eastAsia"/>
        </w:rPr>
        <w:t>⑧</w:t>
      </w:r>
      <w:r w:rsidR="00580FC6" w:rsidRPr="00EB048C">
        <w:rPr>
          <w:rFonts w:ascii="ＭＳ ゴシック" w:hAnsi="ＭＳ ゴシック" w:hint="eastAsia"/>
        </w:rPr>
        <w:t>混載仮陸揚貨物で、かつ既にＨＰＫ業務が行われている場合は、</w:t>
      </w:r>
      <w:r w:rsidR="00580FC6" w:rsidRPr="00EB048C">
        <w:rPr>
          <w:rFonts w:ascii="ＭＳ ゴシック" w:hAnsi="ＭＳ ゴシック" w:hint="eastAsia"/>
          <w:noProof/>
        </w:rPr>
        <w:t>入力された総個数がＨＰＫ業務により登録された個数以上で</w:t>
      </w:r>
      <w:r w:rsidR="004C094D" w:rsidRPr="00EB048C">
        <w:rPr>
          <w:rFonts w:ascii="ＭＳ ゴシック" w:hAnsi="ＭＳ ゴシック" w:hint="eastAsia"/>
          <w:noProof/>
        </w:rPr>
        <w:t>、かつ</w:t>
      </w:r>
      <w:r w:rsidR="00580FC6" w:rsidRPr="00EB048C">
        <w:rPr>
          <w:rFonts w:ascii="ＭＳ ゴシック" w:hAnsi="ＭＳ ゴシック" w:hint="eastAsia"/>
          <w:noProof/>
        </w:rPr>
        <w:t>入力された総重量がＨＰＫ業務により登録された重量以上であること。</w:t>
      </w:r>
    </w:p>
    <w:p w:rsidR="002C0DCA" w:rsidRPr="00EB048C" w:rsidRDefault="005F6DE8" w:rsidP="002C0DCA">
      <w:pPr>
        <w:ind w:firstLineChars="200" w:firstLine="397"/>
        <w:rPr>
          <w:rFonts w:ascii="ＭＳ ゴシック" w:hAnsi="ＭＳ ゴシック"/>
          <w:noProof/>
        </w:rPr>
      </w:pPr>
      <w:r w:rsidRPr="00EB048C">
        <w:rPr>
          <w:rFonts w:ascii="ＭＳ ゴシック" w:hAnsi="ＭＳ ゴシック" w:hint="eastAsia"/>
          <w:noProof/>
        </w:rPr>
        <w:t>（Ｅ</w:t>
      </w:r>
      <w:r w:rsidR="002C0DCA" w:rsidRPr="00EB048C">
        <w:rPr>
          <w:rFonts w:ascii="ＭＳ ゴシック" w:hAnsi="ＭＳ ゴシック" w:hint="eastAsia"/>
          <w:noProof/>
        </w:rPr>
        <w:t>）輸出貨物情報ＤＢチェック</w:t>
      </w:r>
    </w:p>
    <w:p w:rsidR="002C0DCA" w:rsidRDefault="002C0DCA" w:rsidP="00EA4141">
      <w:pPr>
        <w:ind w:leftChars="499" w:left="990" w:firstLineChars="100" w:firstLine="198"/>
        <w:outlineLvl w:val="0"/>
        <w:rPr>
          <w:rFonts w:ascii="ＭＳ ゴシック" w:hAnsi="ＭＳ ゴシック"/>
          <w:noProof/>
        </w:rPr>
      </w:pPr>
      <w:r w:rsidRPr="00EB048C">
        <w:rPr>
          <w:rFonts w:ascii="ＭＳ ゴシック" w:hAnsi="ＭＳ ゴシック" w:hint="eastAsia"/>
          <w:noProof/>
        </w:rPr>
        <w:t>ＨＡＷＢ</w:t>
      </w:r>
      <w:r w:rsidR="00333087" w:rsidRPr="00EB048C">
        <w:rPr>
          <w:rFonts w:ascii="ＭＳ ゴシック" w:hAnsi="ＭＳ ゴシック" w:hint="eastAsia"/>
          <w:noProof/>
        </w:rPr>
        <w:t>に国外の仕向地が入力された場合</w:t>
      </w:r>
      <w:r w:rsidR="005F6DE8" w:rsidRPr="00EB048C">
        <w:rPr>
          <w:rFonts w:ascii="ＭＳ ゴシック" w:hAnsi="ＭＳ ゴシック" w:hint="eastAsia"/>
          <w:noProof/>
        </w:rPr>
        <w:t>は</w:t>
      </w:r>
      <w:r w:rsidRPr="00EB048C">
        <w:rPr>
          <w:rFonts w:ascii="ＭＳ ゴシック" w:hAnsi="ＭＳ ゴシック" w:hint="eastAsia"/>
          <w:noProof/>
        </w:rPr>
        <w:t>、</w:t>
      </w:r>
      <w:r w:rsidR="007B7A52" w:rsidRPr="00EB048C">
        <w:rPr>
          <w:rFonts w:ascii="ＭＳ ゴシック" w:hAnsi="ＭＳ ゴシック" w:hint="eastAsia"/>
          <w:noProof/>
        </w:rPr>
        <w:t>入力された</w:t>
      </w:r>
      <w:r w:rsidRPr="00EB048C">
        <w:rPr>
          <w:rFonts w:ascii="ＭＳ ゴシック" w:hAnsi="ＭＳ ゴシック" w:hint="eastAsia"/>
          <w:noProof/>
        </w:rPr>
        <w:t>ＨＡＷＢ番号に対する</w:t>
      </w:r>
      <w:r w:rsidR="005B4097" w:rsidRPr="00EB048C">
        <w:rPr>
          <w:rFonts w:ascii="ＭＳ ゴシック" w:hAnsi="ＭＳ ゴシック" w:hint="eastAsia"/>
          <w:noProof/>
        </w:rPr>
        <w:t>輸出貨物情報が</w:t>
      </w:r>
      <w:r w:rsidRPr="00EB048C">
        <w:rPr>
          <w:rFonts w:ascii="ＭＳ ゴシック" w:hAnsi="ＭＳ ゴシック" w:hint="eastAsia"/>
          <w:noProof/>
        </w:rPr>
        <w:t>輸</w:t>
      </w:r>
      <w:r w:rsidR="00832A59" w:rsidRPr="00EB048C">
        <w:rPr>
          <w:rFonts w:ascii="ＭＳ ゴシック" w:hAnsi="ＭＳ ゴシック" w:hint="eastAsia"/>
          <w:noProof/>
        </w:rPr>
        <w:t>出</w:t>
      </w:r>
      <w:r w:rsidRPr="00EB048C">
        <w:rPr>
          <w:rFonts w:ascii="ＭＳ ゴシック" w:hAnsi="ＭＳ ゴシック" w:hint="eastAsia"/>
          <w:noProof/>
        </w:rPr>
        <w:t>貨物情報ＤＢ</w:t>
      </w:r>
      <w:r w:rsidR="005B4097" w:rsidRPr="00EB048C">
        <w:rPr>
          <w:rFonts w:ascii="ＭＳ ゴシック" w:hAnsi="ＭＳ ゴシック" w:hint="eastAsia"/>
          <w:noProof/>
        </w:rPr>
        <w:t>に</w:t>
      </w:r>
      <w:r w:rsidRPr="00EB048C">
        <w:rPr>
          <w:rFonts w:ascii="ＭＳ ゴシック" w:hAnsi="ＭＳ ゴシック" w:hint="eastAsia"/>
          <w:noProof/>
        </w:rPr>
        <w:t>存在</w:t>
      </w:r>
      <w:r w:rsidR="005F6DE8" w:rsidRPr="00EB048C">
        <w:rPr>
          <w:rFonts w:ascii="ＭＳ ゴシック" w:hAnsi="ＭＳ ゴシック" w:hint="eastAsia"/>
          <w:noProof/>
        </w:rPr>
        <w:t>しないこと。</w:t>
      </w:r>
    </w:p>
    <w:p w:rsidR="00C01561" w:rsidRPr="00EB048C" w:rsidRDefault="00C01561" w:rsidP="00E42A13">
      <w:pPr>
        <w:spacing w:line="260" w:lineRule="exact"/>
        <w:outlineLvl w:val="0"/>
        <w:rPr>
          <w:rFonts w:ascii="ＭＳ ゴシック" w:hAnsi="ＭＳ ゴシック"/>
          <w:noProof/>
        </w:rPr>
      </w:pPr>
    </w:p>
    <w:p w:rsidR="00E42A13" w:rsidRPr="00EB048C" w:rsidRDefault="00E42A13" w:rsidP="00E42A13">
      <w:pPr>
        <w:spacing w:line="260" w:lineRule="exact"/>
        <w:outlineLvl w:val="0"/>
        <w:rPr>
          <w:rFonts w:ascii="ＭＳ ゴシック" w:hAnsi="ＭＳ ゴシック"/>
          <w:noProof/>
        </w:rPr>
      </w:pPr>
      <w:r w:rsidRPr="00EB048C">
        <w:rPr>
          <w:rFonts w:ascii="ＭＳ ゴシック" w:hAnsi="ＭＳ ゴシック" w:hint="eastAsia"/>
          <w:noProof/>
        </w:rPr>
        <w:t>５．処理内容</w:t>
      </w:r>
    </w:p>
    <w:p w:rsidR="003F7937" w:rsidRPr="00EB048C" w:rsidRDefault="003F7937" w:rsidP="003F7937">
      <w:pPr>
        <w:ind w:firstLineChars="100" w:firstLine="198"/>
        <w:outlineLvl w:val="0"/>
        <w:rPr>
          <w:rFonts w:ascii="ＭＳ ゴシック" w:hAnsi="ＭＳ ゴシック"/>
          <w:noProof/>
        </w:rPr>
      </w:pPr>
      <w:r w:rsidRPr="00EB048C">
        <w:rPr>
          <w:rFonts w:ascii="ＭＳ ゴシック" w:hAnsi="ＭＳ ゴシック" w:hint="eastAsia"/>
          <w:noProof/>
        </w:rPr>
        <w:t>（１）ＨＣＨの場合</w:t>
      </w:r>
    </w:p>
    <w:p w:rsidR="003F7937" w:rsidRPr="00EB048C" w:rsidRDefault="003F7937" w:rsidP="003F7937">
      <w:pPr>
        <w:autoSpaceDE w:val="0"/>
        <w:autoSpaceDN w:val="0"/>
        <w:adjustRightInd w:val="0"/>
        <w:ind w:firstLineChars="194" w:firstLine="385"/>
        <w:jc w:val="left"/>
        <w:rPr>
          <w:rFonts w:ascii="ＭＳ ゴシック" w:hAnsi="ＭＳ ゴシック" w:cs="ＭＳ 明朝"/>
          <w:szCs w:val="22"/>
        </w:rPr>
      </w:pPr>
      <w:r w:rsidRPr="00EB048C">
        <w:rPr>
          <w:rFonts w:ascii="ＭＳ ゴシック" w:hAnsi="ＭＳ ゴシック" w:cs="ＭＳ 明朝" w:hint="eastAsia"/>
          <w:szCs w:val="22"/>
        </w:rPr>
        <w:t>（Ａ）入力チェック処理</w:t>
      </w:r>
    </w:p>
    <w:p w:rsidR="00AC3C97" w:rsidRPr="00EB048C" w:rsidRDefault="00AC3C97" w:rsidP="00AC3C97">
      <w:pPr>
        <w:autoSpaceDE w:val="0"/>
        <w:autoSpaceDN w:val="0"/>
        <w:adjustRightInd w:val="0"/>
        <w:ind w:leftChars="494" w:left="980" w:firstLineChars="102" w:firstLine="202"/>
        <w:jc w:val="left"/>
        <w:rPr>
          <w:rFonts w:ascii="ＭＳ ゴシック" w:hAnsi="ＭＳ ゴシック" w:cs="ＭＳ 明朝"/>
          <w:szCs w:val="22"/>
        </w:rPr>
      </w:pPr>
      <w:r w:rsidRPr="00EB048C">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3F7937" w:rsidRPr="00EB048C" w:rsidRDefault="00AC3C97" w:rsidP="00AC3C97">
      <w:pPr>
        <w:autoSpaceDE w:val="0"/>
        <w:autoSpaceDN w:val="0"/>
        <w:adjustRightInd w:val="0"/>
        <w:ind w:leftChars="494" w:left="980" w:firstLineChars="102" w:firstLine="202"/>
        <w:jc w:val="left"/>
        <w:rPr>
          <w:rFonts w:ascii="ＭＳ ゴシック" w:hAnsi="ＭＳ ゴシック" w:cs="ＭＳ 明朝"/>
          <w:szCs w:val="22"/>
        </w:rPr>
      </w:pPr>
      <w:r w:rsidRPr="00EB048C">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D056A" w:rsidRPr="00EB048C" w:rsidRDefault="003F7937" w:rsidP="00ED056A">
      <w:pPr>
        <w:autoSpaceDE w:val="0"/>
        <w:autoSpaceDN w:val="0"/>
        <w:adjustRightInd w:val="0"/>
        <w:ind w:firstLineChars="194" w:firstLine="385"/>
        <w:jc w:val="left"/>
        <w:rPr>
          <w:rFonts w:ascii="ＭＳ ゴシック" w:hAnsi="ＭＳ ゴシック"/>
          <w:szCs w:val="22"/>
        </w:rPr>
      </w:pPr>
      <w:r w:rsidRPr="00EB048C">
        <w:rPr>
          <w:rFonts w:ascii="ＭＳ ゴシック" w:hAnsi="ＭＳ ゴシック" w:cs="ＭＳ 明朝" w:hint="eastAsia"/>
          <w:szCs w:val="22"/>
        </w:rPr>
        <w:t>（Ｂ）</w:t>
      </w:r>
      <w:r w:rsidR="00ED056A" w:rsidRPr="00EB048C">
        <w:rPr>
          <w:rFonts w:ascii="ＭＳ ゴシック" w:hAnsi="ＭＳ ゴシック" w:cs="ＭＳ 明朝" w:hint="eastAsia"/>
          <w:szCs w:val="22"/>
        </w:rPr>
        <w:t>出力情報出力処理</w:t>
      </w:r>
    </w:p>
    <w:p w:rsidR="003F7937" w:rsidRPr="00EB048C" w:rsidRDefault="00ED056A" w:rsidP="00ED056A">
      <w:pPr>
        <w:autoSpaceDE w:val="0"/>
        <w:autoSpaceDN w:val="0"/>
        <w:adjustRightInd w:val="0"/>
        <w:ind w:firstLineChars="594" w:firstLine="1179"/>
        <w:jc w:val="left"/>
        <w:rPr>
          <w:rFonts w:ascii="ＭＳ ゴシック" w:hAnsi="ＭＳ ゴシック" w:cs="ＭＳ 明朝"/>
          <w:szCs w:val="22"/>
        </w:rPr>
      </w:pPr>
      <w:r w:rsidRPr="00EB048C">
        <w:rPr>
          <w:rFonts w:ascii="ＭＳ ゴシック" w:hAnsi="ＭＳ ゴシック" w:cs="ＭＳ 明朝" w:hint="eastAsia"/>
          <w:szCs w:val="22"/>
        </w:rPr>
        <w:t>後述の出力情報出力処理を行う。出力項目については「出力項目表」を参照。</w:t>
      </w:r>
    </w:p>
    <w:p w:rsidR="00BF6C53" w:rsidRPr="00EB048C" w:rsidRDefault="00BF6C53" w:rsidP="00BF6C53">
      <w:pPr>
        <w:tabs>
          <w:tab w:val="left" w:pos="1188"/>
        </w:tabs>
        <w:autoSpaceDE w:val="0"/>
        <w:autoSpaceDN w:val="0"/>
        <w:adjustRightInd w:val="0"/>
        <w:ind w:firstLine="374"/>
        <w:jc w:val="left"/>
        <w:rPr>
          <w:rFonts w:ascii="ＭＳ ゴシック" w:hAnsi="ＭＳ ゴシック" w:cs="ＭＳ 明朝"/>
          <w:szCs w:val="22"/>
        </w:rPr>
      </w:pPr>
      <w:r w:rsidRPr="00EB048C">
        <w:rPr>
          <w:rFonts w:ascii="ＭＳ ゴシック" w:hAnsi="ＭＳ ゴシック" w:cs="ＭＳ 明朝" w:hint="eastAsia"/>
          <w:szCs w:val="22"/>
        </w:rPr>
        <w:t>（Ｃ）注意喚起メッセージ出力処理</w:t>
      </w:r>
    </w:p>
    <w:p w:rsidR="003F7937" w:rsidRPr="00EB048C" w:rsidRDefault="00EA7FE0" w:rsidP="00BF6C53">
      <w:pPr>
        <w:tabs>
          <w:tab w:val="left" w:pos="1287"/>
        </w:tabs>
        <w:autoSpaceDE w:val="0"/>
        <w:autoSpaceDN w:val="0"/>
        <w:adjustRightInd w:val="0"/>
        <w:ind w:firstLine="1188"/>
        <w:jc w:val="left"/>
        <w:rPr>
          <w:rFonts w:ascii="ＭＳ ゴシック" w:hAnsi="ＭＳ ゴシック" w:cs="ＭＳ 明朝"/>
          <w:szCs w:val="22"/>
        </w:rPr>
      </w:pPr>
      <w:r w:rsidRPr="00EB048C">
        <w:rPr>
          <w:rFonts w:ascii="ＭＳ ゴシック" w:hAnsi="ＭＳ ゴシック" w:cs="ＭＳ 明朝" w:hint="eastAsia"/>
          <w:szCs w:val="22"/>
        </w:rPr>
        <w:t>登録を行うには再送信が必要な旨を注意喚起メッセージとして</w:t>
      </w:r>
      <w:r w:rsidR="00333087" w:rsidRPr="00EB048C">
        <w:rPr>
          <w:rFonts w:ascii="ＭＳ ゴシック" w:hAnsi="ＭＳ ゴシック" w:cs="ＭＳ 明朝" w:hint="eastAsia"/>
          <w:szCs w:val="22"/>
        </w:rPr>
        <w:t>出力する</w:t>
      </w:r>
      <w:r w:rsidR="00BF6C53" w:rsidRPr="00EB048C">
        <w:rPr>
          <w:rFonts w:ascii="ＭＳ ゴシック" w:hAnsi="ＭＳ ゴシック" w:cs="ＭＳ 明朝" w:hint="eastAsia"/>
          <w:szCs w:val="22"/>
        </w:rPr>
        <w:t>。</w:t>
      </w:r>
    </w:p>
    <w:p w:rsidR="00727413" w:rsidRPr="00EB048C" w:rsidRDefault="00727413" w:rsidP="006E387E">
      <w:pPr>
        <w:ind w:firstLineChars="100" w:firstLine="198"/>
        <w:rPr>
          <w:rFonts w:ascii="ＭＳ ゴシック" w:hAnsi="ＭＳ ゴシック"/>
          <w:noProof/>
        </w:rPr>
      </w:pPr>
      <w:r w:rsidRPr="00EB048C">
        <w:rPr>
          <w:rFonts w:ascii="ＭＳ ゴシック" w:hAnsi="ＭＳ ゴシック" w:hint="eastAsia"/>
          <w:noProof/>
        </w:rPr>
        <w:t>（</w:t>
      </w:r>
      <w:r w:rsidR="001A400F" w:rsidRPr="00EB048C">
        <w:rPr>
          <w:rFonts w:ascii="ＭＳ ゴシック" w:hAnsi="ＭＳ ゴシック" w:hint="eastAsia"/>
          <w:noProof/>
        </w:rPr>
        <w:t>２</w:t>
      </w:r>
      <w:r w:rsidRPr="00EB048C">
        <w:rPr>
          <w:rFonts w:ascii="ＭＳ ゴシック" w:hAnsi="ＭＳ ゴシック" w:hint="eastAsia"/>
          <w:noProof/>
        </w:rPr>
        <w:t>）</w:t>
      </w:r>
      <w:r w:rsidR="002B52B9" w:rsidRPr="00EB048C">
        <w:rPr>
          <w:rFonts w:ascii="ＭＳ ゴシック" w:hAnsi="ＭＳ ゴシック" w:hint="eastAsia"/>
          <w:noProof/>
        </w:rPr>
        <w:t>ＨＣＨ</w:t>
      </w:r>
      <w:r w:rsidR="000D3404" w:rsidRPr="00EB048C">
        <w:rPr>
          <w:rFonts w:ascii="ＭＳ ゴシック" w:hAnsi="ＭＳ ゴシック" w:hint="eastAsia"/>
          <w:noProof/>
        </w:rPr>
        <w:t>０１</w:t>
      </w:r>
      <w:r w:rsidR="002B52B9" w:rsidRPr="00EB048C">
        <w:rPr>
          <w:rFonts w:ascii="ＭＳ ゴシック" w:hAnsi="ＭＳ ゴシック" w:hint="eastAsia"/>
          <w:noProof/>
        </w:rPr>
        <w:t>の場合</w:t>
      </w:r>
    </w:p>
    <w:p w:rsidR="003F7937" w:rsidRPr="00EB048C" w:rsidRDefault="003F7937" w:rsidP="000851F8">
      <w:pPr>
        <w:ind w:firstLineChars="194" w:firstLine="385"/>
        <w:rPr>
          <w:rFonts w:ascii="ＭＳ ゴシック" w:hAnsi="ＭＳ ゴシック"/>
          <w:noProof/>
        </w:rPr>
      </w:pPr>
      <w:r w:rsidRPr="00EB048C">
        <w:rPr>
          <w:rFonts w:ascii="ＭＳ ゴシック" w:hAnsi="ＭＳ ゴシック" w:hint="eastAsia"/>
          <w:noProof/>
        </w:rPr>
        <w:t>（Ａ）入力チェック処理</w:t>
      </w:r>
    </w:p>
    <w:p w:rsidR="00AC3C97" w:rsidRPr="00EB048C" w:rsidRDefault="00AC3C97" w:rsidP="00AC3C97">
      <w:pPr>
        <w:autoSpaceDE w:val="0"/>
        <w:autoSpaceDN w:val="0"/>
        <w:adjustRightInd w:val="0"/>
        <w:ind w:leftChars="494" w:left="980" w:firstLineChars="102" w:firstLine="202"/>
        <w:jc w:val="left"/>
        <w:rPr>
          <w:rFonts w:ascii="ＭＳ ゴシック" w:hAnsi="ＭＳ ゴシック" w:cs="ＭＳ 明朝"/>
          <w:szCs w:val="22"/>
        </w:rPr>
      </w:pPr>
      <w:r w:rsidRPr="00EB048C">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333087" w:rsidRPr="00EB048C" w:rsidRDefault="00AC3C97" w:rsidP="00AC3C97">
      <w:pPr>
        <w:autoSpaceDE w:val="0"/>
        <w:autoSpaceDN w:val="0"/>
        <w:adjustRightInd w:val="0"/>
        <w:ind w:leftChars="494" w:left="980" w:firstLineChars="102" w:firstLine="202"/>
        <w:jc w:val="left"/>
        <w:rPr>
          <w:rFonts w:ascii="ＭＳ ゴシック" w:hAnsi="ＭＳ ゴシック" w:cs="ＭＳ 明朝"/>
          <w:szCs w:val="22"/>
        </w:rPr>
      </w:pPr>
      <w:r w:rsidRPr="00EB048C">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B52B9" w:rsidRPr="00EB048C" w:rsidRDefault="002B52B9" w:rsidP="002B52B9">
      <w:pPr>
        <w:ind w:firstLineChars="200" w:firstLine="397"/>
        <w:outlineLvl w:val="0"/>
        <w:rPr>
          <w:rFonts w:ascii="ＭＳ ゴシック" w:hAnsi="ＭＳ ゴシック"/>
          <w:noProof/>
        </w:rPr>
      </w:pPr>
      <w:r w:rsidRPr="00EB048C">
        <w:rPr>
          <w:rFonts w:ascii="ＭＳ ゴシック" w:hAnsi="ＭＳ ゴシック" w:hint="eastAsia"/>
          <w:noProof/>
        </w:rPr>
        <w:t>（</w:t>
      </w:r>
      <w:r w:rsidR="00D907D9" w:rsidRPr="00EB048C">
        <w:rPr>
          <w:rFonts w:ascii="ＭＳ ゴシック" w:hAnsi="ＭＳ ゴシック" w:hint="eastAsia"/>
          <w:noProof/>
        </w:rPr>
        <w:t>Ｂ</w:t>
      </w:r>
      <w:r w:rsidRPr="00EB048C">
        <w:rPr>
          <w:rFonts w:ascii="ＭＳ ゴシック" w:hAnsi="ＭＳ ゴシック" w:hint="eastAsia"/>
          <w:noProof/>
        </w:rPr>
        <w:t>）</w:t>
      </w:r>
      <w:r w:rsidR="00744472" w:rsidRPr="00EB048C">
        <w:rPr>
          <w:rFonts w:ascii="ＭＳ ゴシック" w:hAnsi="ＭＳ ゴシック" w:hint="eastAsia"/>
          <w:noProof/>
        </w:rPr>
        <w:t>輸入貨物情報ＤＢ</w:t>
      </w:r>
      <w:r w:rsidRPr="00EB048C">
        <w:rPr>
          <w:rFonts w:ascii="ＭＳ ゴシック" w:hAnsi="ＭＳ ゴシック" w:hint="eastAsia"/>
          <w:noProof/>
        </w:rPr>
        <w:t>処理</w:t>
      </w:r>
    </w:p>
    <w:p w:rsidR="002B52B9" w:rsidRPr="00EB048C" w:rsidRDefault="002B52B9" w:rsidP="002B52B9">
      <w:pPr>
        <w:ind w:firstLineChars="300" w:firstLine="595"/>
        <w:rPr>
          <w:rFonts w:ascii="ＭＳ ゴシック" w:hAnsi="ＭＳ ゴシック"/>
        </w:rPr>
      </w:pPr>
      <w:r w:rsidRPr="00EB048C">
        <w:rPr>
          <w:rFonts w:ascii="ＭＳ ゴシック" w:hAnsi="ＭＳ ゴシック" w:hint="eastAsia"/>
        </w:rPr>
        <w:t>（ａ）ＭＡＷＢの更新</w:t>
      </w:r>
    </w:p>
    <w:p w:rsidR="008827C6" w:rsidRPr="00EB048C" w:rsidRDefault="008827C6" w:rsidP="008827C6">
      <w:pPr>
        <w:ind w:firstLineChars="400" w:firstLine="794"/>
        <w:rPr>
          <w:rFonts w:ascii="ＭＳ ゴシック" w:hAnsi="ＭＳ ゴシック"/>
          <w:noProof/>
        </w:rPr>
      </w:pPr>
      <w:r w:rsidRPr="00EB048C">
        <w:rPr>
          <w:rFonts w:ascii="ＭＳ ゴシック" w:hAnsi="ＭＳ ゴシック" w:hint="eastAsia"/>
        </w:rPr>
        <w:t>（ア）輸入貨物情報が輸入貨物情報ＤＢに存在しない場合</w:t>
      </w:r>
    </w:p>
    <w:p w:rsidR="008827C6" w:rsidRPr="00EB048C" w:rsidRDefault="008827C6" w:rsidP="008827C6">
      <w:pPr>
        <w:ind w:leftChars="600" w:left="1191" w:firstLineChars="101" w:firstLine="200"/>
        <w:rPr>
          <w:rFonts w:ascii="ＭＳ ゴシック" w:hAnsi="ＭＳ ゴシック"/>
        </w:rPr>
      </w:pPr>
      <w:r w:rsidRPr="00EB048C">
        <w:rPr>
          <w:rFonts w:ascii="ＭＳ ゴシック" w:hAnsi="ＭＳ ゴシック" w:hint="eastAsia"/>
        </w:rPr>
        <w:t>①輸入貨物情報を作成する。</w:t>
      </w:r>
    </w:p>
    <w:p w:rsidR="008827C6" w:rsidRPr="00EB048C" w:rsidRDefault="008827C6" w:rsidP="008827C6">
      <w:pPr>
        <w:ind w:leftChars="600" w:left="1191" w:firstLineChars="101" w:firstLine="200"/>
        <w:rPr>
          <w:rFonts w:ascii="ＭＳ ゴシック" w:hAnsi="ＭＳ ゴシック"/>
          <w:noProof/>
        </w:rPr>
      </w:pPr>
      <w:r w:rsidRPr="00EB048C">
        <w:rPr>
          <w:rFonts w:ascii="ＭＳ ゴシック" w:hAnsi="ＭＳ ゴシック" w:hint="eastAsia"/>
        </w:rPr>
        <w:lastRenderedPageBreak/>
        <w:t>②本</w:t>
      </w:r>
      <w:r w:rsidRPr="00EB048C">
        <w:rPr>
          <w:rFonts w:ascii="ＭＳ ゴシック" w:hAnsi="ＭＳ ゴシック" w:hint="eastAsia"/>
          <w:noProof/>
        </w:rPr>
        <w:t>業務が行われた旨を登録する。</w:t>
      </w:r>
    </w:p>
    <w:p w:rsidR="008827C6" w:rsidRPr="00EB048C" w:rsidRDefault="008827C6" w:rsidP="008827C6">
      <w:pPr>
        <w:ind w:leftChars="700" w:left="1389"/>
        <w:outlineLvl w:val="0"/>
        <w:rPr>
          <w:rFonts w:ascii="ＭＳ ゴシック" w:hAnsi="ＭＳ ゴシック"/>
          <w:noProof/>
        </w:rPr>
      </w:pPr>
      <w:r w:rsidRPr="00EB048C">
        <w:rPr>
          <w:rFonts w:ascii="ＭＳ ゴシック" w:hAnsi="ＭＳ ゴシック" w:hint="eastAsia"/>
          <w:noProof/>
        </w:rPr>
        <w:t>③ジョイント混載の場合は、ジョイント情報の登録を行う。</w:t>
      </w:r>
    </w:p>
    <w:p w:rsidR="008827C6" w:rsidRPr="00EB048C" w:rsidRDefault="008827C6" w:rsidP="008827C6">
      <w:pPr>
        <w:ind w:leftChars="600" w:left="1191" w:firstLineChars="101" w:firstLine="200"/>
        <w:rPr>
          <w:rFonts w:ascii="ＭＳ ゴシック" w:hAnsi="ＭＳ ゴシック"/>
          <w:noProof/>
        </w:rPr>
      </w:pPr>
      <w:r w:rsidRPr="00EB048C">
        <w:rPr>
          <w:rFonts w:ascii="ＭＳ ゴシック" w:hAnsi="ＭＳ ゴシック" w:hint="eastAsia"/>
        </w:rPr>
        <w:t>④本業務にて終了入力がされた場合は、その旨を設定する。</w:t>
      </w:r>
    </w:p>
    <w:p w:rsidR="008827C6" w:rsidRPr="00EB048C" w:rsidRDefault="008827C6" w:rsidP="008827C6">
      <w:pPr>
        <w:ind w:firstLineChars="400" w:firstLine="794"/>
        <w:rPr>
          <w:rFonts w:ascii="ＭＳ ゴシック" w:hAnsi="ＭＳ ゴシック"/>
          <w:noProof/>
        </w:rPr>
      </w:pPr>
      <w:r w:rsidRPr="00EB048C">
        <w:rPr>
          <w:rFonts w:ascii="ＭＳ ゴシック" w:hAnsi="ＭＳ ゴシック" w:hint="eastAsia"/>
        </w:rPr>
        <w:t>（イ）輸入貨物情報が輸入貨物情報ＤＢに存在する場合</w:t>
      </w:r>
    </w:p>
    <w:p w:rsidR="008827C6" w:rsidRPr="00EB048C" w:rsidRDefault="008827C6" w:rsidP="008827C6">
      <w:pPr>
        <w:ind w:leftChars="600" w:left="1191" w:firstLineChars="101" w:firstLine="200"/>
        <w:rPr>
          <w:rFonts w:ascii="ＭＳ ゴシック" w:hAnsi="ＭＳ ゴシック"/>
          <w:noProof/>
        </w:rPr>
      </w:pPr>
      <w:r w:rsidRPr="00EB048C">
        <w:rPr>
          <w:rFonts w:ascii="ＭＳ ゴシック" w:hAnsi="ＭＳ ゴシック" w:hint="eastAsia"/>
        </w:rPr>
        <w:t>①本</w:t>
      </w:r>
      <w:r w:rsidRPr="00EB048C">
        <w:rPr>
          <w:rFonts w:ascii="ＭＳ ゴシック" w:hAnsi="ＭＳ ゴシック" w:hint="eastAsia"/>
          <w:noProof/>
        </w:rPr>
        <w:t>業務が行われた旨を登録する。</w:t>
      </w:r>
    </w:p>
    <w:p w:rsidR="008827C6" w:rsidRPr="00EB048C" w:rsidRDefault="008827C6" w:rsidP="008827C6">
      <w:pPr>
        <w:ind w:leftChars="700" w:left="1389"/>
        <w:outlineLvl w:val="0"/>
        <w:rPr>
          <w:rFonts w:ascii="ＭＳ ゴシック" w:hAnsi="ＭＳ ゴシック"/>
          <w:noProof/>
        </w:rPr>
      </w:pPr>
      <w:r w:rsidRPr="00EB048C">
        <w:rPr>
          <w:rFonts w:ascii="ＭＳ ゴシック" w:hAnsi="ＭＳ ゴシック" w:hint="eastAsia"/>
          <w:noProof/>
        </w:rPr>
        <w:t>②ジョイント混載の場合は、ジョイント情報の登録を行う。</w:t>
      </w:r>
    </w:p>
    <w:p w:rsidR="008827C6" w:rsidRPr="00EB048C" w:rsidRDefault="008827C6" w:rsidP="008827C6">
      <w:pPr>
        <w:ind w:leftChars="600" w:left="1191" w:firstLineChars="101" w:firstLine="200"/>
        <w:rPr>
          <w:rFonts w:ascii="ＭＳ ゴシック" w:hAnsi="ＭＳ ゴシック"/>
          <w:noProof/>
        </w:rPr>
      </w:pPr>
      <w:r w:rsidRPr="00EB048C">
        <w:rPr>
          <w:rFonts w:ascii="ＭＳ ゴシック" w:hAnsi="ＭＳ ゴシック" w:hint="eastAsia"/>
        </w:rPr>
        <w:t>③本業務にて終了入力がされた場合は、その旨を設定する。</w:t>
      </w:r>
    </w:p>
    <w:p w:rsidR="002B52B9" w:rsidRPr="00EB048C" w:rsidRDefault="002B52B9" w:rsidP="006E0370">
      <w:pPr>
        <w:ind w:firstLineChars="300" w:firstLine="595"/>
        <w:outlineLvl w:val="0"/>
        <w:rPr>
          <w:rFonts w:ascii="ＭＳ ゴシック" w:hAnsi="ＭＳ ゴシック"/>
          <w:noProof/>
        </w:rPr>
      </w:pPr>
      <w:r w:rsidRPr="00EB048C">
        <w:rPr>
          <w:rFonts w:ascii="ＭＳ ゴシック" w:hAnsi="ＭＳ ゴシック" w:hint="eastAsia"/>
          <w:noProof/>
        </w:rPr>
        <w:t>（ｂ）ＨＡＷＢの更新（ＨＡＷＢ単位に以下の処理を行う</w:t>
      </w:r>
      <w:r w:rsidR="00A10B7E" w:rsidRPr="00EB048C">
        <w:rPr>
          <w:rFonts w:ascii="ＭＳ ゴシック" w:hAnsi="ＭＳ ゴシック" w:hint="eastAsia"/>
          <w:noProof/>
        </w:rPr>
        <w:t>。</w:t>
      </w:r>
      <w:r w:rsidRPr="00EB048C">
        <w:rPr>
          <w:rFonts w:ascii="ＭＳ ゴシック" w:hAnsi="ＭＳ ゴシック" w:hint="eastAsia"/>
          <w:noProof/>
        </w:rPr>
        <w:t>）</w:t>
      </w:r>
    </w:p>
    <w:p w:rsidR="002B52B9" w:rsidRPr="00EB048C" w:rsidRDefault="002B52B9" w:rsidP="006E0370">
      <w:pPr>
        <w:ind w:firstLineChars="400" w:firstLine="794"/>
        <w:rPr>
          <w:rFonts w:ascii="ＭＳ ゴシック" w:hAnsi="ＭＳ ゴシック"/>
          <w:noProof/>
        </w:rPr>
      </w:pPr>
      <w:r w:rsidRPr="00EB048C">
        <w:rPr>
          <w:rFonts w:ascii="ＭＳ ゴシック" w:hAnsi="ＭＳ ゴシック" w:hint="eastAsia"/>
          <w:noProof/>
        </w:rPr>
        <w:t>（ア）入力されたＨＡＷＢ番号に対する</w:t>
      </w:r>
      <w:r w:rsidR="002266FB"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D907D9" w:rsidRPr="00EB048C">
        <w:rPr>
          <w:rFonts w:ascii="ＭＳ ゴシック" w:hAnsi="ＭＳ ゴシック" w:hint="eastAsia"/>
          <w:noProof/>
        </w:rPr>
        <w:t>に</w:t>
      </w:r>
      <w:r w:rsidRPr="00EB048C">
        <w:rPr>
          <w:rFonts w:ascii="ＭＳ ゴシック" w:hAnsi="ＭＳ ゴシック" w:hint="eastAsia"/>
          <w:noProof/>
        </w:rPr>
        <w:t>存在しない場合</w:t>
      </w:r>
    </w:p>
    <w:p w:rsidR="002B52B9" w:rsidRPr="00EB048C" w:rsidRDefault="002B52B9" w:rsidP="006E0370">
      <w:pPr>
        <w:ind w:firstLineChars="703" w:firstLine="1395"/>
        <w:rPr>
          <w:rFonts w:ascii="ＭＳ ゴシック" w:hAnsi="ＭＳ ゴシック"/>
          <w:noProof/>
        </w:rPr>
      </w:pPr>
      <w:r w:rsidRPr="00EB048C">
        <w:rPr>
          <w:rFonts w:ascii="ＭＳ ゴシック" w:hAnsi="ＭＳ ゴシック" w:hint="eastAsia"/>
          <w:noProof/>
        </w:rPr>
        <w:t>①</w:t>
      </w:r>
      <w:r w:rsidR="00744472" w:rsidRPr="00EB048C">
        <w:rPr>
          <w:rFonts w:ascii="ＭＳ ゴシック" w:hAnsi="ＭＳ ゴシック" w:hint="eastAsia"/>
          <w:noProof/>
        </w:rPr>
        <w:t>輸入貨物情報</w:t>
      </w:r>
      <w:r w:rsidRPr="00EB048C">
        <w:rPr>
          <w:rFonts w:ascii="ＭＳ ゴシック" w:hAnsi="ＭＳ ゴシック" w:hint="eastAsia"/>
          <w:noProof/>
        </w:rPr>
        <w:t>を作成する。</w:t>
      </w:r>
    </w:p>
    <w:p w:rsidR="002B52B9" w:rsidRPr="00EB048C" w:rsidRDefault="002B52B9" w:rsidP="006E0370">
      <w:pPr>
        <w:ind w:firstLineChars="703" w:firstLine="1395"/>
        <w:rPr>
          <w:rFonts w:ascii="ＭＳ ゴシック" w:hAnsi="ＭＳ ゴシック"/>
          <w:noProof/>
        </w:rPr>
      </w:pPr>
      <w:r w:rsidRPr="00EB048C">
        <w:rPr>
          <w:rFonts w:ascii="ＭＳ ゴシック" w:hAnsi="ＭＳ ゴシック" w:hint="eastAsia"/>
          <w:noProof/>
        </w:rPr>
        <w:t>②ＨＡＷＢ情報を登録する。</w:t>
      </w:r>
    </w:p>
    <w:p w:rsidR="002154E0" w:rsidRPr="00EB048C" w:rsidRDefault="002154E0" w:rsidP="002154E0">
      <w:pPr>
        <w:ind w:firstLineChars="703" w:firstLine="1395"/>
        <w:rPr>
          <w:rFonts w:ascii="ＭＳ ゴシック" w:hAnsi="ＭＳ ゴシック"/>
          <w:noProof/>
        </w:rPr>
      </w:pPr>
      <w:r w:rsidRPr="00EB048C">
        <w:rPr>
          <w:rFonts w:ascii="ＭＳ ゴシック" w:hAnsi="ＭＳ ゴシック" w:hint="eastAsia"/>
          <w:noProof/>
        </w:rPr>
        <w:t>③未突合の旨を登録する。</w:t>
      </w:r>
    </w:p>
    <w:p w:rsidR="0036521F" w:rsidRPr="00EB048C" w:rsidRDefault="0036521F" w:rsidP="0036521F">
      <w:pPr>
        <w:ind w:leftChars="707" w:left="1601" w:hangingChars="100" w:hanging="198"/>
        <w:rPr>
          <w:rFonts w:ascii="ＭＳ ゴシック" w:hAnsi="ＭＳ ゴシック"/>
        </w:rPr>
      </w:pPr>
      <w:r w:rsidRPr="00EB048C">
        <w:rPr>
          <w:rFonts w:ascii="ＭＳ ゴシック" w:hAnsi="ＭＳ ゴシック" w:hint="eastAsia"/>
          <w:noProof/>
        </w:rPr>
        <w:t>④</w:t>
      </w:r>
      <w:r w:rsidRPr="00EB048C">
        <w:rPr>
          <w:rFonts w:ascii="ＭＳ ゴシック" w:hAnsi="ＭＳ ゴシック" w:hint="eastAsia"/>
        </w:rPr>
        <w:t>ＭＡＷＢ情報に到着便情報が登録されている場合、ＭＡＷＢ情報の先頭の到着便情報から到着年月日及び到着時刻を補完し登録する。なお、ＭＡＷＢ情報に到着便情報が登録されていない場合で、かつ</w:t>
      </w:r>
      <w:r w:rsidR="000326CE" w:rsidRPr="00EB048C">
        <w:rPr>
          <w:rFonts w:ascii="ＭＳ ゴシック" w:hAnsi="ＭＳ ゴシック" w:hint="eastAsia"/>
        </w:rPr>
        <w:t>ＡＷＢ予備</w:t>
      </w:r>
      <w:r w:rsidRPr="00EB048C">
        <w:rPr>
          <w:rFonts w:ascii="ＭＳ ゴシック" w:hAnsi="ＭＳ ゴシック" w:hint="eastAsia"/>
        </w:rPr>
        <w:t>情報が登録されている場合、ＭＡＷＢ情報の先頭の</w:t>
      </w:r>
      <w:r w:rsidR="000326CE" w:rsidRPr="00EB048C">
        <w:rPr>
          <w:rFonts w:ascii="ＭＳ ゴシック" w:hAnsi="ＭＳ ゴシック" w:hint="eastAsia"/>
        </w:rPr>
        <w:t>ＡＷＢ予備</w:t>
      </w:r>
      <w:r w:rsidRPr="00EB048C">
        <w:rPr>
          <w:rFonts w:ascii="ＭＳ ゴシック" w:hAnsi="ＭＳ ゴシック" w:hint="eastAsia"/>
        </w:rPr>
        <w:t>情報から到着予定年月日及び到着予定時刻を補完し登録する。</w:t>
      </w:r>
    </w:p>
    <w:p w:rsidR="002B52B9" w:rsidRPr="00EB048C" w:rsidRDefault="002B52B9" w:rsidP="006E0370">
      <w:pPr>
        <w:ind w:firstLineChars="400" w:firstLine="794"/>
        <w:rPr>
          <w:rFonts w:ascii="ＭＳ ゴシック" w:hAnsi="ＭＳ ゴシック"/>
          <w:noProof/>
        </w:rPr>
      </w:pPr>
      <w:r w:rsidRPr="00EB048C">
        <w:rPr>
          <w:rFonts w:ascii="ＭＳ ゴシック" w:hAnsi="ＭＳ ゴシック" w:hint="eastAsia"/>
          <w:noProof/>
        </w:rPr>
        <w:t>（イ）入力されたＨＡＷＢ番号に対する</w:t>
      </w:r>
      <w:r w:rsidR="00AA1820" w:rsidRPr="00EB048C">
        <w:rPr>
          <w:rFonts w:ascii="ＭＳ ゴシック" w:hAnsi="ＭＳ ゴシック" w:hint="eastAsia"/>
          <w:noProof/>
        </w:rPr>
        <w:t>輸入貨物情報が</w:t>
      </w:r>
      <w:r w:rsidR="00744472" w:rsidRPr="00EB048C">
        <w:rPr>
          <w:rFonts w:ascii="ＭＳ ゴシック" w:hAnsi="ＭＳ ゴシック" w:hint="eastAsia"/>
          <w:noProof/>
        </w:rPr>
        <w:t>輸入貨物情報ＤＢ</w:t>
      </w:r>
      <w:r w:rsidR="00D907D9" w:rsidRPr="00EB048C">
        <w:rPr>
          <w:rFonts w:ascii="ＭＳ ゴシック" w:hAnsi="ＭＳ ゴシック" w:hint="eastAsia"/>
          <w:noProof/>
        </w:rPr>
        <w:t>に</w:t>
      </w:r>
      <w:r w:rsidRPr="00EB048C">
        <w:rPr>
          <w:rFonts w:ascii="ＭＳ ゴシック" w:hAnsi="ＭＳ ゴシック" w:hint="eastAsia"/>
          <w:noProof/>
        </w:rPr>
        <w:t>存在する場合</w:t>
      </w:r>
    </w:p>
    <w:p w:rsidR="002B52B9" w:rsidRPr="00EB048C" w:rsidRDefault="002B52B9" w:rsidP="00DC2084">
      <w:pPr>
        <w:ind w:leftChars="706" w:left="1588" w:hangingChars="94" w:hanging="187"/>
        <w:outlineLvl w:val="0"/>
        <w:rPr>
          <w:rFonts w:ascii="ＭＳ ゴシック" w:hAnsi="ＭＳ ゴシック"/>
          <w:noProof/>
        </w:rPr>
      </w:pPr>
      <w:r w:rsidRPr="00EB048C">
        <w:rPr>
          <w:rFonts w:ascii="ＭＳ ゴシック" w:hAnsi="ＭＳ ゴシック" w:hint="eastAsia"/>
          <w:noProof/>
        </w:rPr>
        <w:t>①ＨＡＷＢ情報を登録する。</w:t>
      </w:r>
    </w:p>
    <w:p w:rsidR="00FA03C9" w:rsidRPr="00EB048C" w:rsidRDefault="00BF6C4F" w:rsidP="00DC2084">
      <w:pPr>
        <w:ind w:leftChars="706" w:left="1588" w:hangingChars="94" w:hanging="187"/>
        <w:rPr>
          <w:rFonts w:ascii="ＭＳ ゴシック" w:hAnsi="ＭＳ ゴシック"/>
          <w:noProof/>
        </w:rPr>
      </w:pPr>
      <w:r w:rsidRPr="00EB048C">
        <w:rPr>
          <w:rFonts w:ascii="ＭＳ ゴシック" w:hAnsi="ＭＳ ゴシック" w:hint="eastAsia"/>
        </w:rPr>
        <w:t>②</w:t>
      </w:r>
      <w:r w:rsidR="00FA03C9" w:rsidRPr="00EB048C">
        <w:rPr>
          <w:rFonts w:ascii="ＭＳ ゴシック" w:hAnsi="ＭＳ ゴシック" w:hint="eastAsia"/>
        </w:rPr>
        <w:t>ＨＰＫ業務が行われている場合で、かつ</w:t>
      </w:r>
      <w:r w:rsidR="00FA03C9" w:rsidRPr="00EB048C">
        <w:rPr>
          <w:rFonts w:ascii="ＭＳ ゴシック" w:hAnsi="ＭＳ ゴシック" w:hint="eastAsia"/>
          <w:noProof/>
        </w:rPr>
        <w:t>入力された総個数とＨＰＫ業務により登録された個数が等し</w:t>
      </w:r>
      <w:r w:rsidR="00740BEC" w:rsidRPr="00EB048C">
        <w:rPr>
          <w:rFonts w:ascii="ＭＳ ゴシック" w:hAnsi="ＭＳ ゴシック" w:hint="eastAsia"/>
          <w:noProof/>
        </w:rPr>
        <w:t>く、かつ入力された総重量がＨＰＫ業務により登録された重量以上である</w:t>
      </w:r>
      <w:r w:rsidR="00FA03C9" w:rsidRPr="00EB048C">
        <w:rPr>
          <w:rFonts w:ascii="ＭＳ ゴシック" w:hAnsi="ＭＳ ゴシック" w:hint="eastAsia"/>
          <w:noProof/>
        </w:rPr>
        <w:t>場合</w:t>
      </w:r>
      <w:r w:rsidR="003A1BE9" w:rsidRPr="00EB048C">
        <w:rPr>
          <w:rFonts w:ascii="ＭＳ ゴシック" w:hAnsi="ＭＳ ゴシック" w:hint="eastAsia"/>
          <w:noProof/>
        </w:rPr>
        <w:t>は</w:t>
      </w:r>
      <w:r w:rsidR="00FA03C9" w:rsidRPr="00EB048C">
        <w:rPr>
          <w:rFonts w:ascii="ＭＳ ゴシック" w:hAnsi="ＭＳ ゴシック" w:hint="eastAsia"/>
          <w:noProof/>
        </w:rPr>
        <w:t>、</w:t>
      </w:r>
      <w:r w:rsidR="002154E0" w:rsidRPr="00EB048C">
        <w:rPr>
          <w:rFonts w:ascii="ＭＳ ゴシック" w:hAnsi="ＭＳ ゴシック" w:hint="eastAsia"/>
          <w:noProof/>
        </w:rPr>
        <w:t>突合及び</w:t>
      </w:r>
      <w:r w:rsidR="00FA03C9" w:rsidRPr="00EB048C">
        <w:rPr>
          <w:rFonts w:ascii="ＭＳ ゴシック" w:hAnsi="ＭＳ ゴシック" w:hint="eastAsia"/>
          <w:noProof/>
        </w:rPr>
        <w:t>全量到着</w:t>
      </w:r>
      <w:r w:rsidR="002154E0" w:rsidRPr="00EB048C">
        <w:rPr>
          <w:rFonts w:ascii="ＭＳ ゴシック" w:hAnsi="ＭＳ ゴシック" w:hint="eastAsia"/>
          <w:noProof/>
        </w:rPr>
        <w:t>済</w:t>
      </w:r>
      <w:r w:rsidR="00FA03C9" w:rsidRPr="00EB048C">
        <w:rPr>
          <w:rFonts w:ascii="ＭＳ ゴシック" w:hAnsi="ＭＳ ゴシック" w:hint="eastAsia"/>
          <w:noProof/>
        </w:rPr>
        <w:t>の旨を登録する。</w:t>
      </w:r>
    </w:p>
    <w:p w:rsidR="00FA03C9" w:rsidRPr="00EB048C" w:rsidRDefault="00BF6C4F" w:rsidP="00DC2084">
      <w:pPr>
        <w:ind w:leftChars="706" w:left="1588" w:hangingChars="94" w:hanging="187"/>
        <w:rPr>
          <w:rFonts w:ascii="ＭＳ ゴシック" w:hAnsi="ＭＳ ゴシック"/>
          <w:noProof/>
        </w:rPr>
      </w:pPr>
      <w:r w:rsidRPr="00EB048C">
        <w:rPr>
          <w:rFonts w:ascii="ＭＳ ゴシック" w:hAnsi="ＭＳ ゴシック" w:hint="eastAsia"/>
        </w:rPr>
        <w:t>③</w:t>
      </w:r>
      <w:r w:rsidR="00FA03C9" w:rsidRPr="00EB048C">
        <w:rPr>
          <w:rFonts w:ascii="ＭＳ ゴシック" w:hAnsi="ＭＳ ゴシック" w:hint="eastAsia"/>
        </w:rPr>
        <w:t>ＨＰＫ業務が行われている場合で、かつ</w:t>
      </w:r>
      <w:r w:rsidR="00FA03C9" w:rsidRPr="00EB048C">
        <w:rPr>
          <w:rFonts w:ascii="ＭＳ ゴシック" w:hAnsi="ＭＳ ゴシック" w:hint="eastAsia"/>
          <w:noProof/>
        </w:rPr>
        <w:t>入力された総個数がＨＰＫ業務により登録された個数より大きい場合</w:t>
      </w:r>
      <w:r w:rsidR="003A1BE9" w:rsidRPr="00EB048C">
        <w:rPr>
          <w:rFonts w:ascii="ＭＳ ゴシック" w:hAnsi="ＭＳ ゴシック" w:hint="eastAsia"/>
          <w:noProof/>
        </w:rPr>
        <w:t>は</w:t>
      </w:r>
      <w:r w:rsidR="00FA03C9" w:rsidRPr="00EB048C">
        <w:rPr>
          <w:rFonts w:ascii="ＭＳ ゴシック" w:hAnsi="ＭＳ ゴシック" w:hint="eastAsia"/>
          <w:noProof/>
        </w:rPr>
        <w:t>、</w:t>
      </w:r>
      <w:r w:rsidR="002154E0" w:rsidRPr="00EB048C">
        <w:rPr>
          <w:rFonts w:ascii="ＭＳ ゴシック" w:hAnsi="ＭＳ ゴシック" w:hint="eastAsia"/>
          <w:noProof/>
        </w:rPr>
        <w:t>突合</w:t>
      </w:r>
      <w:r w:rsidR="007A2119" w:rsidRPr="00EB048C">
        <w:rPr>
          <w:rFonts w:ascii="ＭＳ ゴシック" w:hAnsi="ＭＳ ゴシック" w:hint="eastAsia"/>
          <w:noProof/>
        </w:rPr>
        <w:t>（</w:t>
      </w:r>
      <w:r w:rsidR="00826831" w:rsidRPr="00EB048C">
        <w:rPr>
          <w:rFonts w:ascii="ＭＳ ゴシック" w:hAnsi="ＭＳ ゴシック" w:hint="eastAsia"/>
          <w:noProof/>
        </w:rPr>
        <w:t>スプリット</w:t>
      </w:r>
      <w:r w:rsidR="007A2119" w:rsidRPr="00EB048C">
        <w:rPr>
          <w:rFonts w:ascii="ＭＳ ゴシック" w:hAnsi="ＭＳ ゴシック" w:hint="eastAsia"/>
          <w:noProof/>
        </w:rPr>
        <w:t>）</w:t>
      </w:r>
      <w:r w:rsidR="002154E0" w:rsidRPr="00EB048C">
        <w:rPr>
          <w:rFonts w:ascii="ＭＳ ゴシック" w:hAnsi="ＭＳ ゴシック" w:hint="eastAsia"/>
          <w:noProof/>
        </w:rPr>
        <w:t>及び</w:t>
      </w:r>
      <w:r w:rsidR="00FA03C9" w:rsidRPr="00EB048C">
        <w:rPr>
          <w:rFonts w:ascii="ＭＳ ゴシック" w:hAnsi="ＭＳ ゴシック" w:hint="eastAsia"/>
          <w:noProof/>
        </w:rPr>
        <w:t>スプリットの旨を登録する。</w:t>
      </w:r>
    </w:p>
    <w:p w:rsidR="00FA03C9" w:rsidRPr="00EB048C" w:rsidRDefault="00BF6C4F" w:rsidP="00DC2084">
      <w:pPr>
        <w:ind w:leftChars="706" w:left="1588" w:hangingChars="94" w:hanging="187"/>
        <w:rPr>
          <w:rFonts w:ascii="ＭＳ ゴシック" w:hAnsi="ＭＳ ゴシック"/>
          <w:noProof/>
        </w:rPr>
      </w:pPr>
      <w:r w:rsidRPr="00EB048C">
        <w:rPr>
          <w:rFonts w:ascii="ＭＳ ゴシック" w:hAnsi="ＭＳ ゴシック" w:hint="eastAsia"/>
        </w:rPr>
        <w:t>④</w:t>
      </w:r>
      <w:r w:rsidR="00FA03C9" w:rsidRPr="00EB048C">
        <w:rPr>
          <w:rFonts w:ascii="ＭＳ ゴシック" w:hAnsi="ＭＳ ゴシック" w:hint="eastAsia"/>
        </w:rPr>
        <w:t>ＨＰＫ業務が行われている場合で、かつ</w:t>
      </w:r>
      <w:r w:rsidR="00FA03C9" w:rsidRPr="00EB048C">
        <w:rPr>
          <w:rFonts w:ascii="ＭＳ ゴシック" w:hAnsi="ＭＳ ゴシック" w:hint="eastAsia"/>
          <w:noProof/>
        </w:rPr>
        <w:t>入力された総個数がＨＰＫ業務により登録された個数より小さい場合</w:t>
      </w:r>
      <w:r w:rsidR="003A1BE9" w:rsidRPr="00EB048C">
        <w:rPr>
          <w:rFonts w:ascii="ＭＳ ゴシック" w:hAnsi="ＭＳ ゴシック" w:hint="eastAsia"/>
          <w:noProof/>
        </w:rPr>
        <w:t>は</w:t>
      </w:r>
      <w:r w:rsidR="00FA03C9" w:rsidRPr="00EB048C">
        <w:rPr>
          <w:rFonts w:ascii="ＭＳ ゴシック" w:hAnsi="ＭＳ ゴシック" w:hint="eastAsia"/>
          <w:noProof/>
        </w:rPr>
        <w:t>、</w:t>
      </w:r>
      <w:r w:rsidR="002154E0" w:rsidRPr="00EB048C">
        <w:rPr>
          <w:rFonts w:ascii="ＭＳ ゴシック" w:hAnsi="ＭＳ ゴシック" w:hint="eastAsia"/>
          <w:noProof/>
        </w:rPr>
        <w:t>不突合</w:t>
      </w:r>
      <w:r w:rsidR="007A2119" w:rsidRPr="00EB048C">
        <w:rPr>
          <w:rFonts w:ascii="ＭＳ ゴシック" w:hAnsi="ＭＳ ゴシック" w:hint="eastAsia"/>
          <w:noProof/>
        </w:rPr>
        <w:t>（オーバー）</w:t>
      </w:r>
      <w:r w:rsidR="00FA03C9" w:rsidRPr="00EB048C">
        <w:rPr>
          <w:rFonts w:ascii="ＭＳ ゴシック" w:hAnsi="ＭＳ ゴシック" w:hint="eastAsia"/>
          <w:noProof/>
        </w:rPr>
        <w:t>の旨を登録する。</w:t>
      </w:r>
    </w:p>
    <w:p w:rsidR="009E1A98" w:rsidRPr="00EB048C" w:rsidRDefault="00BF6C4F" w:rsidP="009E1A98">
      <w:pPr>
        <w:ind w:leftChars="706" w:left="1588" w:hangingChars="94" w:hanging="187"/>
        <w:rPr>
          <w:rFonts w:ascii="ＭＳ ゴシック" w:hAnsi="ＭＳ ゴシック"/>
          <w:noProof/>
        </w:rPr>
      </w:pPr>
      <w:r w:rsidRPr="00EB048C">
        <w:rPr>
          <w:rFonts w:ascii="ＭＳ ゴシック" w:hAnsi="ＭＳ ゴシック" w:hint="eastAsia"/>
        </w:rPr>
        <w:t>⑤</w:t>
      </w:r>
      <w:r w:rsidR="009E1A98" w:rsidRPr="00EB048C">
        <w:rPr>
          <w:rFonts w:ascii="ＭＳ ゴシック" w:hAnsi="ＭＳ ゴシック" w:hint="eastAsia"/>
        </w:rPr>
        <w:t>ＨＰＫ業務が行われている場合で、かつ</w:t>
      </w:r>
      <w:r w:rsidR="009E1A98" w:rsidRPr="00EB048C">
        <w:rPr>
          <w:rFonts w:ascii="ＭＳ ゴシック" w:hAnsi="ＭＳ ゴシック" w:hint="eastAsia"/>
          <w:noProof/>
        </w:rPr>
        <w:t>入力された総重量がＨＰＫ業務により登録された重量より小さい場合は、不突合（オーバー）の旨を登録する。</w:t>
      </w:r>
    </w:p>
    <w:p w:rsidR="002154E0" w:rsidRPr="00EB048C" w:rsidRDefault="00BF6C4F" w:rsidP="00DC2084">
      <w:pPr>
        <w:ind w:leftChars="706" w:left="1588" w:hangingChars="94" w:hanging="187"/>
        <w:rPr>
          <w:rFonts w:ascii="ＭＳ ゴシック" w:hAnsi="ＭＳ ゴシック"/>
        </w:rPr>
      </w:pPr>
      <w:r w:rsidRPr="00EB048C">
        <w:rPr>
          <w:rFonts w:ascii="ＭＳ ゴシック" w:hAnsi="ＭＳ ゴシック" w:hint="eastAsia"/>
        </w:rPr>
        <w:t>⑥</w:t>
      </w:r>
      <w:r w:rsidR="002154E0" w:rsidRPr="00EB048C">
        <w:rPr>
          <w:rFonts w:ascii="ＭＳ ゴシック" w:hAnsi="ＭＳ ゴシック" w:hint="eastAsia"/>
        </w:rPr>
        <w:t>ＨＰＫ業務が行われていない場合は、未突合の旨を登録する。</w:t>
      </w:r>
    </w:p>
    <w:p w:rsidR="0036521F" w:rsidRPr="00EB048C" w:rsidRDefault="0036521F" w:rsidP="0036521F">
      <w:pPr>
        <w:ind w:leftChars="707" w:left="1601" w:hangingChars="100" w:hanging="198"/>
        <w:rPr>
          <w:rFonts w:ascii="ＭＳ ゴシック" w:hAnsi="ＭＳ ゴシック"/>
        </w:rPr>
      </w:pPr>
      <w:r w:rsidRPr="00EB048C">
        <w:rPr>
          <w:rFonts w:ascii="ＭＳ ゴシック" w:hAnsi="ＭＳ ゴシック" w:hint="eastAsia"/>
          <w:noProof/>
        </w:rPr>
        <w:t>⑦</w:t>
      </w:r>
      <w:r w:rsidRPr="00EB048C">
        <w:rPr>
          <w:rFonts w:ascii="ＭＳ ゴシック" w:hAnsi="ＭＳ ゴシック" w:hint="eastAsia"/>
        </w:rPr>
        <w:t>ＨＰＫ業務が行われていない場合で、かつＭＡＷＢ情報に到着便情報が登録されている場合、ＭＡＷＢ情報の先頭の到着便情報から到着年月日及び到着時刻を補完し登録する。なお、ＭＡＷＢ情報に到着便情報が登録されていない場合で、かつ</w:t>
      </w:r>
      <w:r w:rsidR="000326CE" w:rsidRPr="00EB048C">
        <w:rPr>
          <w:rFonts w:ascii="ＭＳ ゴシック" w:hAnsi="ＭＳ ゴシック" w:hint="eastAsia"/>
        </w:rPr>
        <w:t>ＡＷＢ予備</w:t>
      </w:r>
      <w:r w:rsidRPr="00EB048C">
        <w:rPr>
          <w:rFonts w:ascii="ＭＳ ゴシック" w:hAnsi="ＭＳ ゴシック" w:hint="eastAsia"/>
        </w:rPr>
        <w:t>情報が登録されている場合、ＭＡＷＢ情報の先頭の</w:t>
      </w:r>
      <w:r w:rsidR="000326CE" w:rsidRPr="00EB048C">
        <w:rPr>
          <w:rFonts w:ascii="ＭＳ ゴシック" w:hAnsi="ＭＳ ゴシック" w:hint="eastAsia"/>
        </w:rPr>
        <w:t>ＡＷＢ予備</w:t>
      </w:r>
      <w:r w:rsidRPr="00EB048C">
        <w:rPr>
          <w:rFonts w:ascii="ＭＳ ゴシック" w:hAnsi="ＭＳ ゴシック" w:hint="eastAsia"/>
        </w:rPr>
        <w:t>情報から到着予定年月日及び到着予定時刻を補完し登録する。</w:t>
      </w:r>
    </w:p>
    <w:p w:rsidR="002B52B9" w:rsidRPr="00EB048C" w:rsidRDefault="0036521F" w:rsidP="0036521F">
      <w:pPr>
        <w:ind w:leftChars="706" w:left="1588" w:hangingChars="94" w:hanging="187"/>
        <w:rPr>
          <w:rFonts w:ascii="ＭＳ ゴシック" w:hAnsi="ＭＳ ゴシック"/>
          <w:noProof/>
        </w:rPr>
      </w:pPr>
      <w:r w:rsidRPr="00EB048C">
        <w:rPr>
          <w:rFonts w:ascii="ＭＳ ゴシック" w:hAnsi="ＭＳ ゴシック" w:hint="eastAsia"/>
          <w:noProof/>
        </w:rPr>
        <w:t>⑧</w:t>
      </w:r>
      <w:r w:rsidR="00345C90" w:rsidRPr="00EB048C">
        <w:rPr>
          <w:rFonts w:ascii="ＭＳ ゴシック" w:hAnsi="ＭＳ ゴシック" w:hint="eastAsia"/>
          <w:noProof/>
        </w:rPr>
        <w:t>貨物到着前輸入申告扱いの予備申告（Ｊ申告）または</w:t>
      </w:r>
      <w:r w:rsidR="002B52B9" w:rsidRPr="00EB048C">
        <w:rPr>
          <w:rFonts w:ascii="ＭＳ ゴシック" w:hAnsi="ＭＳ ゴシック" w:hint="eastAsia"/>
          <w:noProof/>
        </w:rPr>
        <w:t>到着即時輸入申告扱いの予備申告</w:t>
      </w:r>
      <w:r w:rsidR="00D907D9" w:rsidRPr="00EB048C">
        <w:rPr>
          <w:rFonts w:ascii="ＭＳ ゴシック" w:hAnsi="ＭＳ ゴシック" w:hint="eastAsia"/>
          <w:noProof/>
        </w:rPr>
        <w:t>（税関空港で貨物を引き取る場合）</w:t>
      </w:r>
      <w:r w:rsidR="00924140" w:rsidRPr="00EB048C">
        <w:rPr>
          <w:rFonts w:ascii="ＭＳ ゴシック" w:hAnsi="ＭＳ ゴシック" w:hint="eastAsia"/>
          <w:noProof/>
        </w:rPr>
        <w:t>（Ｕ申告）</w:t>
      </w:r>
      <w:r w:rsidR="002B52B9" w:rsidRPr="00EB048C">
        <w:rPr>
          <w:rFonts w:ascii="ＭＳ ゴシック" w:hAnsi="ＭＳ ゴシック" w:hint="eastAsia"/>
          <w:noProof/>
        </w:rPr>
        <w:t>の登録がされたＨＡＷＢに係るＭＡＷＢが</w:t>
      </w:r>
      <w:r w:rsidR="00740BEC" w:rsidRPr="00EB048C">
        <w:rPr>
          <w:rFonts w:ascii="ＭＳ ゴシック" w:hAnsi="ＭＳ ゴシック" w:hint="eastAsia"/>
          <w:noProof/>
        </w:rPr>
        <w:t>以下のいずれかの条件を満たす場合は、</w:t>
      </w:r>
      <w:r w:rsidR="002B52B9" w:rsidRPr="00EB048C">
        <w:rPr>
          <w:rFonts w:ascii="ＭＳ ゴシック" w:hAnsi="ＭＳ ゴシック" w:hint="eastAsia"/>
          <w:noProof/>
        </w:rPr>
        <w:t>予備申告（本申告自動起動）</w:t>
      </w:r>
      <w:r w:rsidR="00D40C9C" w:rsidRPr="00EB048C">
        <w:rPr>
          <w:rFonts w:ascii="ＭＳ ゴシック" w:hAnsi="ＭＳ ゴシック" w:hint="eastAsia"/>
          <w:noProof/>
        </w:rPr>
        <w:t>（Ｚ申告）</w:t>
      </w:r>
      <w:r w:rsidR="002B52B9" w:rsidRPr="00EB048C">
        <w:rPr>
          <w:rFonts w:ascii="ＭＳ ゴシック" w:hAnsi="ＭＳ ゴシック" w:hint="eastAsia"/>
          <w:noProof/>
        </w:rPr>
        <w:t>を行う旨に変更する。</w:t>
      </w:r>
    </w:p>
    <w:p w:rsidR="00740BEC" w:rsidRPr="00EB048C" w:rsidRDefault="00740BEC" w:rsidP="00740BEC">
      <w:pPr>
        <w:ind w:leftChars="800" w:left="1587"/>
        <w:rPr>
          <w:rFonts w:ascii="ＭＳ ゴシック" w:hAnsi="ＭＳ ゴシック"/>
          <w:noProof/>
        </w:rPr>
      </w:pPr>
      <w:r w:rsidRPr="00EB048C">
        <w:rPr>
          <w:rFonts w:ascii="ＭＳ ゴシック" w:hAnsi="ＭＳ ゴシック" w:hint="eastAsia"/>
          <w:noProof/>
        </w:rPr>
        <w:t>・</w:t>
      </w:r>
      <w:r w:rsidRPr="00EB048C">
        <w:rPr>
          <w:rFonts w:ascii="ＭＳ ゴシック" w:hAnsi="ＭＳ ゴシック" w:hint="eastAsia"/>
          <w:noProof/>
          <w:szCs w:val="22"/>
        </w:rPr>
        <w:t>「ＵＬＤ引取情報登録（ＵＤＡ）」業務</w:t>
      </w:r>
      <w:r w:rsidRPr="00EB048C">
        <w:rPr>
          <w:rFonts w:ascii="ＭＳ ゴシック" w:hAnsi="ＭＳ ゴシック" w:hint="eastAsia"/>
          <w:noProof/>
        </w:rPr>
        <w:t>が行われている。</w:t>
      </w:r>
    </w:p>
    <w:p w:rsidR="00740BEC" w:rsidRPr="00EB048C" w:rsidRDefault="00740BEC" w:rsidP="00740BEC">
      <w:pPr>
        <w:ind w:leftChars="800" w:left="1587"/>
        <w:rPr>
          <w:rFonts w:ascii="ＭＳ ゴシック" w:hAnsi="ＭＳ ゴシック"/>
          <w:noProof/>
        </w:rPr>
      </w:pPr>
      <w:r w:rsidRPr="00EB048C">
        <w:rPr>
          <w:rFonts w:ascii="ＭＳ ゴシック" w:hAnsi="ＭＳ ゴシック" w:hint="eastAsia"/>
          <w:noProof/>
        </w:rPr>
        <w:t>・システム外搬入貨物である。</w:t>
      </w:r>
    </w:p>
    <w:p w:rsidR="00740BEC" w:rsidRPr="00EB048C" w:rsidRDefault="00740BEC" w:rsidP="00BE3892">
      <w:pPr>
        <w:ind w:leftChars="800" w:left="1785" w:hangingChars="100" w:hanging="198"/>
        <w:rPr>
          <w:rFonts w:ascii="ＭＳ ゴシック" w:hAnsi="ＭＳ ゴシック"/>
          <w:noProof/>
        </w:rPr>
      </w:pPr>
      <w:r w:rsidRPr="00EB048C">
        <w:rPr>
          <w:rFonts w:ascii="ＭＳ ゴシック" w:hAnsi="ＭＳ ゴシック" w:hint="eastAsia"/>
          <w:noProof/>
        </w:rPr>
        <w:t>・「貨物確認情報登録（ＰＫＧ）」業務または「貨物確認情報訂正（ＣＰＫ）」</w:t>
      </w:r>
      <w:r w:rsidR="00BE3892" w:rsidRPr="00EB048C">
        <w:rPr>
          <w:rFonts w:ascii="ＭＳ ゴシック" w:hAnsi="ＭＳ ゴシック" w:hint="eastAsia"/>
          <w:noProof/>
        </w:rPr>
        <w:t>業務</w:t>
      </w:r>
      <w:r w:rsidRPr="00EB048C">
        <w:rPr>
          <w:rFonts w:ascii="ＭＳ ゴシック" w:hAnsi="ＭＳ ゴシック" w:hint="eastAsia"/>
          <w:noProof/>
        </w:rPr>
        <w:t>が行われている。</w:t>
      </w:r>
    </w:p>
    <w:p w:rsidR="00740BEC" w:rsidRPr="00EB048C" w:rsidRDefault="00740BEC" w:rsidP="00740BEC">
      <w:pPr>
        <w:ind w:leftChars="800" w:left="1587"/>
        <w:rPr>
          <w:rFonts w:ascii="ＭＳ ゴシック" w:hAnsi="ＭＳ ゴシック"/>
          <w:noProof/>
        </w:rPr>
      </w:pPr>
      <w:r w:rsidRPr="00EB048C">
        <w:rPr>
          <w:rFonts w:ascii="ＭＳ ゴシック" w:hAnsi="ＭＳ ゴシック" w:hint="eastAsia"/>
          <w:noProof/>
        </w:rPr>
        <w:t>・運送種別が未定の旨が登録されている。</w:t>
      </w:r>
      <w:r w:rsidR="00345C90" w:rsidRPr="00EB048C">
        <w:rPr>
          <w:rFonts w:ascii="ＭＳ ゴシック" w:hAnsi="ＭＳ ゴシック" w:hint="eastAsia"/>
          <w:noProof/>
          <w:vertAlign w:val="superscript"/>
        </w:rPr>
        <w:t>＊１</w:t>
      </w:r>
    </w:p>
    <w:p w:rsidR="00AE52D0" w:rsidRPr="00EB048C" w:rsidRDefault="00AE52D0" w:rsidP="00AE52D0">
      <w:pPr>
        <w:ind w:leftChars="800" w:left="1785" w:hangingChars="100" w:hanging="198"/>
        <w:rPr>
          <w:rFonts w:ascii="ＭＳ ゴシック" w:hAnsi="ＭＳ ゴシック"/>
          <w:noProof/>
        </w:rPr>
      </w:pPr>
      <w:r w:rsidRPr="00EB048C">
        <w:rPr>
          <w:rFonts w:ascii="ＭＳ ゴシック" w:hAnsi="ＭＳ ゴシック" w:hint="eastAsia"/>
          <w:noProof/>
        </w:rPr>
        <w:t>・到着即時輸入申告扱いの予備申告（税関空港で貨物を引き取る場合）（Ｕ申告）の場合で、</w:t>
      </w:r>
      <w:r w:rsidRPr="00EB048C">
        <w:rPr>
          <w:rFonts w:hAnsi="ＭＳ ゴシック" w:hint="eastAsia"/>
          <w:noProof/>
          <w:szCs w:val="22"/>
        </w:rPr>
        <w:t>他空港向一括保税運送貨物または</w:t>
      </w:r>
      <w:r w:rsidR="002E5477" w:rsidRPr="00EB048C">
        <w:rPr>
          <w:rFonts w:hAnsi="ＭＳ ゴシック" w:hint="eastAsia"/>
          <w:noProof/>
          <w:szCs w:val="22"/>
        </w:rPr>
        <w:t>申告時の通関予定蔵置場の所属空港</w:t>
      </w:r>
      <w:r w:rsidRPr="00EB048C">
        <w:rPr>
          <w:rFonts w:hAnsi="ＭＳ ゴシック" w:hint="eastAsia"/>
          <w:noProof/>
          <w:szCs w:val="22"/>
        </w:rPr>
        <w:t>と異なる税関空港における到着空港揚貨物である。</w:t>
      </w:r>
    </w:p>
    <w:p w:rsidR="00AE52D0" w:rsidRPr="00EB048C" w:rsidRDefault="00AE52D0" w:rsidP="00AE52D0">
      <w:pPr>
        <w:ind w:leftChars="800" w:left="1785" w:hangingChars="100" w:hanging="198"/>
        <w:rPr>
          <w:rFonts w:ascii="ＭＳ ゴシック" w:hAnsi="ＭＳ ゴシック"/>
          <w:noProof/>
          <w:vertAlign w:val="superscript"/>
        </w:rPr>
      </w:pPr>
      <w:r w:rsidRPr="00EB048C">
        <w:rPr>
          <w:rFonts w:ascii="ＭＳ ゴシック" w:hAnsi="ＭＳ ゴシック" w:hint="eastAsia"/>
          <w:noProof/>
        </w:rPr>
        <w:t>・貨物到着前輸入申告扱いの予備申告（Ｊ申告）の場合で、</w:t>
      </w:r>
      <w:r w:rsidR="002E5477" w:rsidRPr="00EB048C">
        <w:rPr>
          <w:rFonts w:hAnsi="ＭＳ ゴシック" w:hint="eastAsia"/>
          <w:noProof/>
          <w:szCs w:val="22"/>
        </w:rPr>
        <w:t>申告時の通関予定蔵置場の所属空</w:t>
      </w:r>
      <w:r w:rsidR="002E5477" w:rsidRPr="00EB048C">
        <w:rPr>
          <w:rFonts w:hAnsi="ＭＳ ゴシック" w:hint="eastAsia"/>
          <w:noProof/>
          <w:szCs w:val="22"/>
        </w:rPr>
        <w:lastRenderedPageBreak/>
        <w:t>港</w:t>
      </w:r>
      <w:r w:rsidRPr="00EB048C">
        <w:rPr>
          <w:rFonts w:hAnsi="ＭＳ ゴシック" w:hint="eastAsia"/>
          <w:noProof/>
          <w:szCs w:val="22"/>
        </w:rPr>
        <w:t>と同一の税関空港における到着空港揚貨物以外の到着便情報が登録されている。</w:t>
      </w:r>
      <w:r w:rsidRPr="00EB048C">
        <w:rPr>
          <w:rFonts w:hAnsi="ＭＳ ゴシック" w:hint="eastAsia"/>
          <w:noProof/>
          <w:szCs w:val="22"/>
          <w:vertAlign w:val="superscript"/>
        </w:rPr>
        <w:t>＊１</w:t>
      </w:r>
    </w:p>
    <w:p w:rsidR="00345C90" w:rsidRPr="00EB048C" w:rsidRDefault="00345C90" w:rsidP="00345C90">
      <w:pPr>
        <w:ind w:leftChars="809" w:left="2399" w:hangingChars="400" w:hanging="794"/>
        <w:outlineLvl w:val="0"/>
        <w:rPr>
          <w:rFonts w:ascii="ＭＳ ゴシック" w:hAnsi="ＭＳ ゴシック"/>
          <w:noProof/>
        </w:rPr>
      </w:pPr>
      <w:r w:rsidRPr="00EB048C">
        <w:rPr>
          <w:rFonts w:ascii="ＭＳ ゴシック" w:hAnsi="ＭＳ ゴシック" w:hint="eastAsia"/>
        </w:rPr>
        <w:t>（＊１）</w:t>
      </w:r>
      <w:r w:rsidRPr="00EB048C">
        <w:rPr>
          <w:rFonts w:ascii="ＭＳ ゴシック" w:hAnsi="ＭＳ ゴシック" w:hint="eastAsia"/>
          <w:noProof/>
        </w:rPr>
        <w:t>貨物到着前輸入申告扱いの予備申告（Ｊ申告）の場合は、</w:t>
      </w:r>
      <w:r w:rsidR="000326CE" w:rsidRPr="00EB048C">
        <w:rPr>
          <w:rFonts w:ascii="ＭＳ ゴシック" w:hAnsi="ＭＳ ゴシック" w:hint="eastAsia"/>
          <w:noProof/>
        </w:rPr>
        <w:t>「ＡＷＢ予備情報登録（ＡＡＷ）」</w:t>
      </w:r>
      <w:r w:rsidRPr="00EB048C">
        <w:rPr>
          <w:rFonts w:ascii="ＭＳ ゴシック" w:hAnsi="ＭＳ ゴシック" w:hint="eastAsia"/>
          <w:noProof/>
        </w:rPr>
        <w:t>業務にて登録した内容</w:t>
      </w:r>
      <w:r w:rsidR="00C75D8F" w:rsidRPr="00EB048C">
        <w:rPr>
          <w:rFonts w:ascii="ＭＳ ゴシック" w:hAnsi="ＭＳ ゴシック" w:hint="eastAsia"/>
          <w:noProof/>
        </w:rPr>
        <w:t>も対象として</w:t>
      </w:r>
      <w:r w:rsidRPr="00EB048C">
        <w:rPr>
          <w:rFonts w:ascii="ＭＳ ゴシック" w:hAnsi="ＭＳ ゴシック" w:hint="eastAsia"/>
          <w:noProof/>
        </w:rPr>
        <w:t>処理を行う。</w:t>
      </w:r>
    </w:p>
    <w:p w:rsidR="00820A92" w:rsidRPr="00EB048C" w:rsidRDefault="00820A92" w:rsidP="00820A92">
      <w:pPr>
        <w:ind w:firstLineChars="200" w:firstLine="397"/>
        <w:outlineLvl w:val="0"/>
        <w:rPr>
          <w:rFonts w:ascii="ＭＳ ゴシック" w:hAnsi="ＭＳ ゴシック"/>
        </w:rPr>
      </w:pPr>
      <w:r w:rsidRPr="00EB048C">
        <w:rPr>
          <w:rFonts w:ascii="ＭＳ ゴシック" w:hAnsi="ＭＳ ゴシック" w:hint="eastAsia"/>
        </w:rPr>
        <w:t>（</w:t>
      </w:r>
      <w:r w:rsidR="00912B09" w:rsidRPr="00EB048C">
        <w:rPr>
          <w:rFonts w:ascii="ＭＳ ゴシック" w:hAnsi="ＭＳ ゴシック" w:hint="eastAsia"/>
        </w:rPr>
        <w:t>Ｃ</w:t>
      </w:r>
      <w:r w:rsidRPr="00EB048C">
        <w:rPr>
          <w:rFonts w:ascii="ＭＳ ゴシック" w:hAnsi="ＭＳ ゴシック" w:hint="eastAsia"/>
        </w:rPr>
        <w:t>）輸出貨物情報ＤＢ処理</w:t>
      </w:r>
    </w:p>
    <w:p w:rsidR="00C01561" w:rsidRPr="00EB048C" w:rsidRDefault="00D907D9" w:rsidP="00E94909">
      <w:pPr>
        <w:ind w:firstLineChars="602" w:firstLine="1194"/>
        <w:rPr>
          <w:rFonts w:ascii="ＭＳ ゴシック" w:hAnsi="ＭＳ ゴシック"/>
          <w:noProof/>
        </w:rPr>
      </w:pPr>
      <w:r w:rsidRPr="00EB048C">
        <w:rPr>
          <w:rFonts w:ascii="ＭＳ ゴシック" w:hAnsi="ＭＳ ゴシック" w:hint="eastAsia"/>
          <w:noProof/>
        </w:rPr>
        <w:t>ＨＡＷＢに国外の仕向地が</w:t>
      </w:r>
      <w:r w:rsidR="00820A92" w:rsidRPr="00EB048C">
        <w:rPr>
          <w:rFonts w:ascii="ＭＳ ゴシック" w:hAnsi="ＭＳ ゴシック" w:hint="eastAsia"/>
          <w:noProof/>
        </w:rPr>
        <w:t>入力された場合は、以下の処理を行う。</w:t>
      </w:r>
    </w:p>
    <w:p w:rsidR="00C01561" w:rsidRPr="00EB048C" w:rsidRDefault="00820A92" w:rsidP="00C01561">
      <w:pPr>
        <w:ind w:firstLineChars="501" w:firstLine="994"/>
        <w:rPr>
          <w:rFonts w:ascii="ＭＳ ゴシック" w:hAnsi="ＭＳ ゴシック"/>
          <w:noProof/>
        </w:rPr>
      </w:pPr>
      <w:r w:rsidRPr="00EB048C">
        <w:rPr>
          <w:rFonts w:ascii="ＭＳ ゴシック" w:hAnsi="ＭＳ ゴシック" w:hint="eastAsia"/>
          <w:noProof/>
        </w:rPr>
        <w:t>①輸</w:t>
      </w:r>
      <w:r w:rsidR="00832A59" w:rsidRPr="00EB048C">
        <w:rPr>
          <w:rFonts w:ascii="ＭＳ ゴシック" w:hAnsi="ＭＳ ゴシック" w:hint="eastAsia"/>
          <w:noProof/>
        </w:rPr>
        <w:t>出</w:t>
      </w:r>
      <w:r w:rsidRPr="00EB048C">
        <w:rPr>
          <w:rFonts w:ascii="ＭＳ ゴシック" w:hAnsi="ＭＳ ゴシック" w:hint="eastAsia"/>
          <w:noProof/>
        </w:rPr>
        <w:t>貨物情報を作成する。</w:t>
      </w:r>
    </w:p>
    <w:p w:rsidR="00820A92" w:rsidRPr="00EB048C" w:rsidRDefault="00820A92" w:rsidP="00C01561">
      <w:pPr>
        <w:ind w:firstLineChars="501" w:firstLine="994"/>
        <w:rPr>
          <w:rFonts w:ascii="ＭＳ ゴシック" w:hAnsi="ＭＳ ゴシック"/>
          <w:noProof/>
        </w:rPr>
      </w:pPr>
      <w:r w:rsidRPr="00EB048C">
        <w:rPr>
          <w:rFonts w:ascii="ＭＳ ゴシック" w:hAnsi="ＭＳ ゴシック" w:hint="eastAsia"/>
          <w:noProof/>
        </w:rPr>
        <w:t>②ＨＡＷＢ情報を登録する。</w:t>
      </w:r>
    </w:p>
    <w:p w:rsidR="00AF5723" w:rsidRPr="00EB048C" w:rsidRDefault="00912B09" w:rsidP="00AF5723">
      <w:pPr>
        <w:ind w:firstLineChars="200" w:firstLine="397"/>
        <w:outlineLvl w:val="0"/>
        <w:rPr>
          <w:rFonts w:ascii="ＭＳ ゴシック" w:hAnsi="ＭＳ ゴシック"/>
          <w:noProof/>
        </w:rPr>
      </w:pPr>
      <w:r w:rsidRPr="00EB048C">
        <w:rPr>
          <w:rFonts w:ascii="ＭＳ ゴシック" w:hAnsi="ＭＳ ゴシック" w:hint="eastAsia"/>
          <w:noProof/>
        </w:rPr>
        <w:t>（Ｄ</w:t>
      </w:r>
      <w:r w:rsidR="00AF5723" w:rsidRPr="00EB048C">
        <w:rPr>
          <w:rFonts w:ascii="ＭＳ ゴシック" w:hAnsi="ＭＳ ゴシック" w:hint="eastAsia"/>
          <w:noProof/>
        </w:rPr>
        <w:t>）重量換算処理</w:t>
      </w:r>
    </w:p>
    <w:p w:rsidR="00AF5723" w:rsidRPr="00EB048C" w:rsidRDefault="00AF5723" w:rsidP="00BF6C4F">
      <w:pPr>
        <w:ind w:firstLineChars="602" w:firstLine="1194"/>
        <w:rPr>
          <w:rFonts w:ascii="ＭＳ ゴシック" w:hAnsi="ＭＳ ゴシック"/>
          <w:noProof/>
        </w:rPr>
      </w:pPr>
      <w:r w:rsidRPr="00EB048C">
        <w:rPr>
          <w:rFonts w:ascii="ＭＳ ゴシック" w:hAnsi="ＭＳ ゴシック" w:hint="eastAsia"/>
          <w:noProof/>
        </w:rPr>
        <w:t>入力重量がポンドの場合は、キログラム単位への換算を行う。</w:t>
      </w:r>
    </w:p>
    <w:p w:rsidR="00AF5723" w:rsidRPr="00EB048C" w:rsidRDefault="00AF5723" w:rsidP="00AF5723">
      <w:pPr>
        <w:ind w:firstLineChars="503" w:firstLine="998"/>
        <w:outlineLvl w:val="0"/>
        <w:rPr>
          <w:rFonts w:ascii="ＭＳ ゴシック" w:hAnsi="ＭＳ ゴシック"/>
          <w:noProof/>
        </w:rPr>
      </w:pPr>
      <w:r w:rsidRPr="00EB048C">
        <w:rPr>
          <w:rFonts w:ascii="ＭＳ ゴシック" w:hAnsi="ＭＳ ゴシック" w:hint="eastAsia"/>
          <w:noProof/>
        </w:rPr>
        <w:t>①換算式</w:t>
      </w:r>
    </w:p>
    <w:p w:rsidR="00AF5723" w:rsidRPr="00EB048C" w:rsidRDefault="00AF5723" w:rsidP="00AF5723">
      <w:pPr>
        <w:ind w:firstLineChars="705" w:firstLine="1399"/>
        <w:rPr>
          <w:rFonts w:ascii="ＭＳ ゴシック" w:hAnsi="ＭＳ ゴシック"/>
          <w:noProof/>
        </w:rPr>
      </w:pPr>
      <w:r w:rsidRPr="00EB048C">
        <w:rPr>
          <w:rFonts w:ascii="ＭＳ ゴシック" w:hAnsi="ＭＳ ゴシック" w:hint="eastAsia"/>
          <w:noProof/>
        </w:rPr>
        <w:t>入力重量×０．４５３５９</w:t>
      </w:r>
    </w:p>
    <w:p w:rsidR="00AF5723" w:rsidRPr="00EB048C" w:rsidRDefault="00AF5723" w:rsidP="00AF5723">
      <w:pPr>
        <w:ind w:firstLineChars="705" w:firstLine="1399"/>
        <w:rPr>
          <w:rFonts w:ascii="ＭＳ ゴシック" w:hAnsi="ＭＳ ゴシック"/>
          <w:noProof/>
        </w:rPr>
      </w:pPr>
      <w:r w:rsidRPr="00EB048C">
        <w:rPr>
          <w:rFonts w:ascii="ＭＳ ゴシック" w:hAnsi="ＭＳ ゴシック" w:hint="eastAsia"/>
          <w:noProof/>
        </w:rPr>
        <w:t>（１ポンド＝０．４５３５９キログラムとする。）</w:t>
      </w:r>
    </w:p>
    <w:p w:rsidR="00AF5723" w:rsidRPr="00EB048C" w:rsidRDefault="00AF5723" w:rsidP="00AF5723">
      <w:pPr>
        <w:ind w:firstLineChars="501" w:firstLine="994"/>
        <w:outlineLvl w:val="0"/>
        <w:rPr>
          <w:rFonts w:ascii="ＭＳ ゴシック" w:hAnsi="ＭＳ ゴシック"/>
          <w:noProof/>
        </w:rPr>
      </w:pPr>
      <w:r w:rsidRPr="00EB048C">
        <w:rPr>
          <w:rFonts w:ascii="ＭＳ ゴシック" w:hAnsi="ＭＳ ゴシック" w:hint="eastAsia"/>
          <w:noProof/>
        </w:rPr>
        <w:t>②端数処理</w:t>
      </w:r>
    </w:p>
    <w:p w:rsidR="00AF5723" w:rsidRPr="00EB048C" w:rsidRDefault="00AF5723" w:rsidP="00AF5723">
      <w:pPr>
        <w:ind w:leftChars="600" w:left="1191" w:firstLineChars="107" w:firstLine="212"/>
        <w:rPr>
          <w:rFonts w:ascii="ＭＳ ゴシック" w:hAnsi="ＭＳ ゴシック"/>
          <w:noProof/>
        </w:rPr>
      </w:pPr>
      <w:r w:rsidRPr="00EB048C">
        <w:rPr>
          <w:rFonts w:ascii="ＭＳ ゴシック" w:hAnsi="ＭＳ ゴシック" w:hint="eastAsia"/>
          <w:noProof/>
        </w:rPr>
        <w:t>小数点以下第２位を切り上げ、小数点以下第１位が５以下の場合は５とし、６以上の場合は整数位１位へ切り上げ、小数点以下第１位は０とする。</w:t>
      </w:r>
    </w:p>
    <w:p w:rsidR="00AF5723" w:rsidRPr="00EB048C" w:rsidRDefault="00AF5723" w:rsidP="00AF5723">
      <w:pPr>
        <w:ind w:leftChars="-100" w:left="-198" w:firstLineChars="905" w:firstLine="1796"/>
        <w:outlineLvl w:val="0"/>
        <w:rPr>
          <w:rFonts w:ascii="ＭＳ ゴシック" w:hAnsi="ＭＳ ゴシック"/>
          <w:noProof/>
        </w:rPr>
      </w:pPr>
      <w:r w:rsidRPr="00EB048C">
        <w:rPr>
          <w:rFonts w:ascii="ＭＳ ゴシック" w:hAnsi="ＭＳ ゴシック" w:hint="eastAsia"/>
          <w:noProof/>
        </w:rPr>
        <w:t>（例）　１０．４６→１０．５</w:t>
      </w:r>
    </w:p>
    <w:p w:rsidR="00AF5723" w:rsidRPr="00EB048C" w:rsidRDefault="00AF5723" w:rsidP="00AF5723">
      <w:pPr>
        <w:ind w:leftChars="-100" w:left="-198" w:firstLineChars="1313" w:firstLine="2605"/>
        <w:rPr>
          <w:rFonts w:ascii="ＭＳ ゴシック" w:hAnsi="ＭＳ ゴシック"/>
          <w:noProof/>
        </w:rPr>
      </w:pPr>
      <w:r w:rsidRPr="00EB048C">
        <w:rPr>
          <w:rFonts w:ascii="ＭＳ ゴシック" w:hAnsi="ＭＳ ゴシック" w:hint="eastAsia"/>
          <w:noProof/>
        </w:rPr>
        <w:t>１０．５６→１１．０</w:t>
      </w:r>
    </w:p>
    <w:p w:rsidR="002B52B9" w:rsidRPr="00EB048C" w:rsidRDefault="002B52B9" w:rsidP="002B52B9">
      <w:pPr>
        <w:ind w:firstLineChars="200" w:firstLine="397"/>
        <w:outlineLvl w:val="0"/>
        <w:rPr>
          <w:rFonts w:ascii="ＭＳ ゴシック" w:hAnsi="ＭＳ ゴシック"/>
          <w:noProof/>
        </w:rPr>
      </w:pPr>
      <w:r w:rsidRPr="00EB048C">
        <w:rPr>
          <w:rFonts w:ascii="ＭＳ ゴシック" w:hAnsi="ＭＳ ゴシック" w:hint="eastAsia"/>
          <w:noProof/>
        </w:rPr>
        <w:t>（</w:t>
      </w:r>
      <w:r w:rsidR="00912B09" w:rsidRPr="00EB048C">
        <w:rPr>
          <w:rFonts w:ascii="ＭＳ ゴシック" w:hAnsi="ＭＳ ゴシック" w:hint="eastAsia"/>
          <w:noProof/>
        </w:rPr>
        <w:t>Ｅ</w:t>
      </w:r>
      <w:r w:rsidRPr="00EB048C">
        <w:rPr>
          <w:rFonts w:ascii="ＭＳ ゴシック" w:hAnsi="ＭＳ ゴシック" w:hint="eastAsia"/>
          <w:noProof/>
        </w:rPr>
        <w:t>）本申告自動起動処理</w:t>
      </w:r>
    </w:p>
    <w:p w:rsidR="002B52B9" w:rsidRPr="00EB048C" w:rsidRDefault="002B52B9" w:rsidP="006E0370">
      <w:pPr>
        <w:ind w:leftChars="300" w:left="998" w:hangingChars="203" w:hanging="403"/>
        <w:rPr>
          <w:rFonts w:ascii="ＭＳ ゴシック" w:hAnsi="ＭＳ ゴシック"/>
        </w:rPr>
      </w:pPr>
      <w:r w:rsidRPr="00EB048C">
        <w:rPr>
          <w:rFonts w:ascii="ＭＳ ゴシック" w:hAnsi="ＭＳ ゴシック" w:hint="eastAsia"/>
        </w:rPr>
        <w:t>（ａ）予備申告（本申告自動起動）</w:t>
      </w:r>
      <w:r w:rsidR="00D40C9C" w:rsidRPr="00EB048C">
        <w:rPr>
          <w:rFonts w:ascii="ＭＳ ゴシック" w:hAnsi="ＭＳ ゴシック" w:hint="eastAsia"/>
          <w:noProof/>
        </w:rPr>
        <w:t>（Ｚ申告）</w:t>
      </w:r>
      <w:r w:rsidRPr="00EB048C">
        <w:rPr>
          <w:rFonts w:ascii="ＭＳ ゴシック" w:hAnsi="ＭＳ ゴシック" w:hint="eastAsia"/>
        </w:rPr>
        <w:t>の場合</w:t>
      </w:r>
    </w:p>
    <w:p w:rsidR="002B52B9" w:rsidRPr="00EB048C" w:rsidRDefault="002B52B9" w:rsidP="006E0370">
      <w:pPr>
        <w:ind w:leftChars="599" w:left="1189" w:firstLineChars="104" w:firstLine="206"/>
        <w:rPr>
          <w:rFonts w:ascii="ＭＳ ゴシック" w:hAnsi="ＭＳ ゴシック"/>
        </w:rPr>
      </w:pPr>
      <w:r w:rsidRPr="00EB048C">
        <w:rPr>
          <w:rFonts w:ascii="ＭＳ ゴシック" w:hAnsi="ＭＳ ゴシック" w:hint="eastAsia"/>
        </w:rPr>
        <w:t>予備申告（本申告自動起動）</w:t>
      </w:r>
      <w:r w:rsidR="00D40C9C" w:rsidRPr="00EB048C">
        <w:rPr>
          <w:rFonts w:ascii="ＭＳ ゴシック" w:hAnsi="ＭＳ ゴシック" w:hint="eastAsia"/>
          <w:noProof/>
        </w:rPr>
        <w:t>（Ｚ申告）</w:t>
      </w:r>
      <w:r w:rsidRPr="00EB048C">
        <w:rPr>
          <w:rFonts w:ascii="ＭＳ ゴシック" w:hAnsi="ＭＳ ゴシック" w:hint="eastAsia"/>
        </w:rPr>
        <w:t>の旨が登録されている場合で、以下の条件をすべて満たした場合は、入力されたＨＡＷＢに対する本申告（輸入申告、蔵入・移入・総保入承認申請）が自動起動される。</w:t>
      </w:r>
    </w:p>
    <w:p w:rsidR="002B52B9" w:rsidRPr="00EB048C" w:rsidRDefault="002B52B9" w:rsidP="006E0370">
      <w:pPr>
        <w:ind w:firstLineChars="602" w:firstLine="1194"/>
        <w:rPr>
          <w:rFonts w:ascii="ＭＳ ゴシック" w:hAnsi="ＭＳ ゴシック"/>
        </w:rPr>
      </w:pPr>
      <w:r w:rsidRPr="00EB048C">
        <w:rPr>
          <w:rFonts w:ascii="ＭＳ ゴシック" w:hAnsi="ＭＳ ゴシック" w:hint="eastAsia"/>
        </w:rPr>
        <w:t>①予備申告の時に登録された通関予定蔵置場にＨＡＷＢが</w:t>
      </w:r>
      <w:r w:rsidR="003F7125" w:rsidRPr="00EB048C">
        <w:rPr>
          <w:rFonts w:ascii="ＭＳ ゴシック" w:hAnsi="ＭＳ ゴシック" w:hint="eastAsia"/>
        </w:rPr>
        <w:t>全量</w:t>
      </w:r>
      <w:r w:rsidRPr="00EB048C">
        <w:rPr>
          <w:rFonts w:ascii="ＭＳ ゴシック" w:hAnsi="ＭＳ ゴシック" w:hint="eastAsia"/>
        </w:rPr>
        <w:t>蔵置されていること。</w:t>
      </w:r>
    </w:p>
    <w:p w:rsidR="002B52B9" w:rsidRPr="00EB048C" w:rsidRDefault="002B52B9" w:rsidP="006E0370">
      <w:pPr>
        <w:ind w:firstLineChars="602" w:firstLine="1194"/>
        <w:rPr>
          <w:rFonts w:ascii="ＭＳ ゴシック" w:hAnsi="ＭＳ ゴシック"/>
        </w:rPr>
      </w:pPr>
      <w:r w:rsidRPr="00EB048C">
        <w:rPr>
          <w:rFonts w:ascii="ＭＳ ゴシック" w:hAnsi="ＭＳ ゴシック" w:hint="eastAsia"/>
        </w:rPr>
        <w:t>②突合済であること。</w:t>
      </w:r>
    </w:p>
    <w:p w:rsidR="002B52B9" w:rsidRPr="00EB048C" w:rsidRDefault="007B7A52" w:rsidP="006E0370">
      <w:pPr>
        <w:ind w:firstLineChars="602" w:firstLine="1194"/>
        <w:rPr>
          <w:rFonts w:ascii="ＭＳ ゴシック" w:hAnsi="ＭＳ ゴシック"/>
        </w:rPr>
      </w:pPr>
      <w:r w:rsidRPr="00EB048C">
        <w:rPr>
          <w:rFonts w:ascii="ＭＳ ゴシック" w:hAnsi="ＭＳ ゴシック" w:hint="eastAsia"/>
        </w:rPr>
        <w:t>③</w:t>
      </w:r>
      <w:r w:rsidR="002B52B9" w:rsidRPr="00EB048C">
        <w:rPr>
          <w:rFonts w:ascii="ＭＳ ゴシック" w:hAnsi="ＭＳ ゴシック" w:hint="eastAsia"/>
        </w:rPr>
        <w:t>全量到着済であること。</w:t>
      </w:r>
    </w:p>
    <w:p w:rsidR="002B52B9" w:rsidRPr="00EB048C" w:rsidRDefault="002B52B9" w:rsidP="00EC48CF">
      <w:pPr>
        <w:ind w:leftChars="300" w:left="1190" w:hangingChars="300" w:hanging="595"/>
        <w:rPr>
          <w:rFonts w:ascii="ＭＳ ゴシック" w:hAnsi="ＭＳ ゴシック"/>
          <w:noProof/>
        </w:rPr>
      </w:pPr>
      <w:r w:rsidRPr="00EB048C">
        <w:rPr>
          <w:rFonts w:ascii="ＭＳ ゴシック" w:hAnsi="ＭＳ ゴシック" w:hint="eastAsia"/>
          <w:noProof/>
        </w:rPr>
        <w:t>（ｂ）</w:t>
      </w:r>
      <w:r w:rsidR="00C75D8F" w:rsidRPr="00EB048C">
        <w:rPr>
          <w:rFonts w:hAnsi="ＭＳ ゴシック" w:hint="eastAsia"/>
          <w:szCs w:val="22"/>
        </w:rPr>
        <w:t>貨物到着前輸入申告扱いの予備申告（Ｊ申告）または</w:t>
      </w:r>
      <w:r w:rsidRPr="00EB048C">
        <w:rPr>
          <w:rFonts w:ascii="ＭＳ ゴシック" w:hAnsi="ＭＳ ゴシック" w:hint="eastAsia"/>
          <w:noProof/>
        </w:rPr>
        <w:t>到着即時輸入申告扱いの予備申告</w:t>
      </w:r>
      <w:r w:rsidR="00EC48CF" w:rsidRPr="00EB048C">
        <w:rPr>
          <w:rFonts w:ascii="ＭＳ ゴシック" w:hAnsi="ＭＳ ゴシック" w:hint="eastAsia"/>
          <w:noProof/>
        </w:rPr>
        <w:t>（税関空港で貨物を引き取る場合または</w:t>
      </w:r>
      <w:r w:rsidR="00EC48CF" w:rsidRPr="00EB048C">
        <w:rPr>
          <w:rFonts w:ascii="ＭＳ ゴシック" w:hAnsi="ＭＳ ゴシック" w:hint="eastAsia"/>
        </w:rPr>
        <w:t>航空</w:t>
      </w:r>
      <w:r w:rsidR="00EC48CF" w:rsidRPr="00EB048C">
        <w:rPr>
          <w:rFonts w:ascii="ＭＳ ゴシック" w:hAnsi="ＭＳ ゴシック"/>
        </w:rPr>
        <w:t>貨物の集積場所</w:t>
      </w:r>
      <w:r w:rsidR="00EC48CF" w:rsidRPr="00EB048C">
        <w:rPr>
          <w:rFonts w:ascii="ＭＳ ゴシック" w:hAnsi="ＭＳ ゴシック" w:hint="eastAsia"/>
          <w:noProof/>
        </w:rPr>
        <w:t>で貨物を引き取る場合）</w:t>
      </w:r>
      <w:r w:rsidR="00D40C9C" w:rsidRPr="00EB048C">
        <w:rPr>
          <w:rFonts w:ascii="ＭＳ ゴシック" w:hAnsi="ＭＳ ゴシック" w:hint="eastAsia"/>
          <w:noProof/>
        </w:rPr>
        <w:t>（</w:t>
      </w:r>
      <w:r w:rsidR="00EC48CF" w:rsidRPr="00EB048C">
        <w:rPr>
          <w:rFonts w:ascii="ＭＳ ゴシック" w:hAnsi="ＭＳ ゴシック" w:hint="eastAsia"/>
          <w:noProof/>
        </w:rPr>
        <w:t>Ｕ申告またはＳ申告）</w:t>
      </w:r>
      <w:r w:rsidRPr="00EB048C">
        <w:rPr>
          <w:rFonts w:ascii="ＭＳ ゴシック" w:hAnsi="ＭＳ ゴシック" w:hint="eastAsia"/>
          <w:noProof/>
        </w:rPr>
        <w:t>の場合</w:t>
      </w:r>
    </w:p>
    <w:p w:rsidR="002B52B9" w:rsidRPr="00EB048C" w:rsidRDefault="002B52B9" w:rsidP="006E0370">
      <w:pPr>
        <w:ind w:leftChars="600" w:left="1191" w:firstLineChars="105" w:firstLine="208"/>
        <w:rPr>
          <w:rFonts w:ascii="ＭＳ ゴシック" w:hAnsi="ＭＳ ゴシック"/>
          <w:noProof/>
        </w:rPr>
      </w:pPr>
      <w:r w:rsidRPr="00EB048C">
        <w:rPr>
          <w:rFonts w:ascii="ＭＳ ゴシック" w:hAnsi="ＭＳ ゴシック" w:hint="eastAsia"/>
          <w:noProof/>
        </w:rPr>
        <w:t>以下の条件を満たした場合は、入力されたＨＡＷＢに対する本申告</w:t>
      </w:r>
      <w:r w:rsidRPr="00EB048C">
        <w:rPr>
          <w:rFonts w:ascii="ＭＳ ゴシック" w:hAnsi="ＭＳ ゴシック" w:hint="eastAsia"/>
        </w:rPr>
        <w:t>（輸入申告、蔵入・移入・総保入承認申請）が自動起動される。</w:t>
      </w:r>
    </w:p>
    <w:p w:rsidR="002B52B9" w:rsidRPr="00EB048C" w:rsidRDefault="002B52B9" w:rsidP="006E0370">
      <w:pPr>
        <w:ind w:firstLineChars="400" w:firstLine="794"/>
        <w:rPr>
          <w:rFonts w:ascii="ＭＳ ゴシック" w:hAnsi="ＭＳ ゴシック"/>
          <w:noProof/>
        </w:rPr>
      </w:pPr>
      <w:r w:rsidRPr="00EB048C">
        <w:rPr>
          <w:rFonts w:ascii="ＭＳ ゴシック" w:hAnsi="ＭＳ ゴシック" w:hint="eastAsia"/>
          <w:noProof/>
        </w:rPr>
        <w:t>（ア）ＭＡＷＢの条件</w:t>
      </w:r>
    </w:p>
    <w:p w:rsidR="00C75D8F" w:rsidRPr="00EB048C" w:rsidRDefault="00C75D8F" w:rsidP="00AF4D49">
      <w:pPr>
        <w:ind w:leftChars="708" w:left="1603" w:hangingChars="100" w:hanging="198"/>
        <w:rPr>
          <w:rFonts w:ascii="ＭＳ ゴシック" w:hAnsi="ＭＳ ゴシック"/>
          <w:noProof/>
        </w:rPr>
      </w:pPr>
      <w:r w:rsidRPr="00EB048C">
        <w:rPr>
          <w:rFonts w:ascii="ＭＳ ゴシック" w:hAnsi="ＭＳ ゴシック" w:hint="eastAsia"/>
          <w:noProof/>
        </w:rPr>
        <w:t>①</w:t>
      </w:r>
      <w:r w:rsidRPr="00EB048C">
        <w:rPr>
          <w:rFonts w:hAnsi="ＭＳ ゴシック" w:hint="eastAsia"/>
          <w:szCs w:val="22"/>
        </w:rPr>
        <w:t>貨物到着前輸入申告扱いの予備申告（Ｊ申告）</w:t>
      </w:r>
      <w:r w:rsidRPr="00EB048C">
        <w:rPr>
          <w:rFonts w:ascii="ＭＳ ゴシック" w:hAnsi="ＭＳ ゴシック" w:hint="eastAsia"/>
          <w:noProof/>
        </w:rPr>
        <w:t>の登録がされている場合で、</w:t>
      </w:r>
      <w:r w:rsidR="002E5477" w:rsidRPr="00EB048C">
        <w:rPr>
          <w:rFonts w:hAnsi="ＭＳ ゴシック" w:hint="eastAsia"/>
          <w:noProof/>
          <w:szCs w:val="22"/>
        </w:rPr>
        <w:t>申告時の通関予定蔵置場の所属空港</w:t>
      </w:r>
      <w:r w:rsidRPr="00EB048C">
        <w:rPr>
          <w:rFonts w:ascii="ＭＳ ゴシック" w:hAnsi="ＭＳ ゴシック" w:hint="eastAsia"/>
          <w:noProof/>
        </w:rPr>
        <w:t>と同一の税関空港で</w:t>
      </w:r>
      <w:r w:rsidR="000326CE" w:rsidRPr="00EB048C">
        <w:rPr>
          <w:rFonts w:ascii="ＭＳ ゴシック" w:hAnsi="ＭＳ ゴシック" w:hint="eastAsia"/>
          <w:noProof/>
        </w:rPr>
        <w:t>ＡＡＷ</w:t>
      </w:r>
      <w:r w:rsidRPr="00EB048C">
        <w:rPr>
          <w:rFonts w:ascii="ＭＳ ゴシック" w:hAnsi="ＭＳ ゴシック" w:hint="eastAsia"/>
          <w:noProof/>
        </w:rPr>
        <w:t>業務またはＡＷＢ情報登録業務が行われている場合は、システム外搬入貨物でない到着空港揚の貨物であること。</w:t>
      </w:r>
    </w:p>
    <w:p w:rsidR="00AF5723" w:rsidRPr="00EB048C" w:rsidRDefault="00C75D8F" w:rsidP="00AF4D49">
      <w:pPr>
        <w:ind w:leftChars="708" w:left="1603" w:hangingChars="100" w:hanging="198"/>
        <w:rPr>
          <w:rFonts w:ascii="ＭＳ ゴシック" w:hAnsi="ＭＳ ゴシック"/>
          <w:noProof/>
        </w:rPr>
      </w:pPr>
      <w:r w:rsidRPr="00EB048C">
        <w:rPr>
          <w:rFonts w:ascii="ＭＳ ゴシック" w:hAnsi="ＭＳ ゴシック" w:hint="eastAsia"/>
          <w:noProof/>
        </w:rPr>
        <w:t>②</w:t>
      </w:r>
      <w:r w:rsidR="002B52B9" w:rsidRPr="00EB048C">
        <w:rPr>
          <w:rFonts w:ascii="ＭＳ ゴシック" w:hAnsi="ＭＳ ゴシック" w:hint="eastAsia"/>
          <w:noProof/>
        </w:rPr>
        <w:t>到着即時輸入申告扱いの予備申告（税関空港で貨物を引き取る場合）</w:t>
      </w:r>
      <w:r w:rsidR="00924140" w:rsidRPr="00EB048C">
        <w:rPr>
          <w:rFonts w:ascii="ＭＳ ゴシック" w:hAnsi="ＭＳ ゴシック" w:hint="eastAsia"/>
          <w:noProof/>
        </w:rPr>
        <w:t>（Ｕ申告）</w:t>
      </w:r>
      <w:r w:rsidR="002B52B9" w:rsidRPr="00EB048C">
        <w:rPr>
          <w:rFonts w:ascii="ＭＳ ゴシック" w:hAnsi="ＭＳ ゴシック" w:hint="eastAsia"/>
          <w:noProof/>
        </w:rPr>
        <w:t>の登録がされ</w:t>
      </w:r>
      <w:r w:rsidR="00D907D9" w:rsidRPr="00EB048C">
        <w:rPr>
          <w:rFonts w:ascii="ＭＳ ゴシック" w:hAnsi="ＭＳ ゴシック" w:hint="eastAsia"/>
          <w:noProof/>
        </w:rPr>
        <w:t>ている場合で</w:t>
      </w:r>
      <w:r w:rsidR="002B52B9" w:rsidRPr="00EB048C">
        <w:rPr>
          <w:rFonts w:ascii="ＭＳ ゴシック" w:hAnsi="ＭＳ ゴシック" w:hint="eastAsia"/>
          <w:noProof/>
        </w:rPr>
        <w:t>、</w:t>
      </w:r>
      <w:r w:rsidR="002E5477" w:rsidRPr="00EB048C">
        <w:rPr>
          <w:rFonts w:hAnsi="ＭＳ ゴシック" w:hint="eastAsia"/>
          <w:noProof/>
          <w:szCs w:val="22"/>
        </w:rPr>
        <w:t>申告時の通関予定蔵置場の所属空港</w:t>
      </w:r>
      <w:r w:rsidR="002B52B9" w:rsidRPr="00EB048C">
        <w:rPr>
          <w:rFonts w:ascii="ＭＳ ゴシック" w:hAnsi="ＭＳ ゴシック" w:hint="eastAsia"/>
          <w:noProof/>
        </w:rPr>
        <w:t>と同一の</w:t>
      </w:r>
      <w:r w:rsidR="00A47DA2" w:rsidRPr="00EB048C">
        <w:rPr>
          <w:rFonts w:ascii="ＭＳ ゴシック" w:hAnsi="ＭＳ ゴシック" w:hint="eastAsia"/>
          <w:noProof/>
        </w:rPr>
        <w:t>税関空港</w:t>
      </w:r>
      <w:r w:rsidR="002B52B9" w:rsidRPr="00EB048C">
        <w:rPr>
          <w:rFonts w:ascii="ＭＳ ゴシック" w:hAnsi="ＭＳ ゴシック" w:hint="eastAsia"/>
          <w:noProof/>
        </w:rPr>
        <w:t>でＡＷＢ情報登録業務が行われている場合は、システム外搬入貨物でない</w:t>
      </w:r>
      <w:r w:rsidR="00AA1820" w:rsidRPr="00EB048C">
        <w:rPr>
          <w:rFonts w:ascii="ＭＳ ゴシック" w:hAnsi="ＭＳ ゴシック" w:hint="eastAsia"/>
          <w:noProof/>
        </w:rPr>
        <w:t>到着</w:t>
      </w:r>
      <w:r w:rsidR="002B52B9" w:rsidRPr="00EB048C">
        <w:rPr>
          <w:rFonts w:ascii="ＭＳ ゴシック" w:hAnsi="ＭＳ ゴシック" w:hint="eastAsia"/>
          <w:noProof/>
        </w:rPr>
        <w:t>空港揚の貨物であること。</w:t>
      </w:r>
    </w:p>
    <w:p w:rsidR="002B52B9" w:rsidRPr="00EB048C" w:rsidRDefault="00C75D8F" w:rsidP="00DC2084">
      <w:pPr>
        <w:ind w:leftChars="708" w:left="1603" w:hangingChars="100" w:hanging="198"/>
        <w:rPr>
          <w:rFonts w:ascii="ＭＳ ゴシック" w:hAnsi="ＭＳ ゴシック"/>
          <w:noProof/>
        </w:rPr>
      </w:pPr>
      <w:r w:rsidRPr="00EB048C">
        <w:rPr>
          <w:rFonts w:ascii="ＭＳ ゴシック" w:hAnsi="ＭＳ ゴシック" w:hint="eastAsia"/>
          <w:noProof/>
        </w:rPr>
        <w:t>③</w:t>
      </w:r>
      <w:r w:rsidR="002B52B9" w:rsidRPr="00EB048C">
        <w:rPr>
          <w:rFonts w:ascii="ＭＳ ゴシック" w:hAnsi="ＭＳ ゴシック" w:hint="eastAsia"/>
          <w:noProof/>
        </w:rPr>
        <w:t>到着即時輸入申告扱いの予備申告（</w:t>
      </w:r>
      <w:r w:rsidR="00D1072D" w:rsidRPr="00EB048C">
        <w:rPr>
          <w:rFonts w:ascii="ＭＳ ゴシック" w:hAnsi="ＭＳ ゴシック" w:hint="eastAsia"/>
        </w:rPr>
        <w:t>航空</w:t>
      </w:r>
      <w:r w:rsidR="002B52B9" w:rsidRPr="00EB048C">
        <w:rPr>
          <w:rFonts w:ascii="ＭＳ ゴシック" w:hAnsi="ＭＳ ゴシック"/>
        </w:rPr>
        <w:t>貨物の集積場所</w:t>
      </w:r>
      <w:r w:rsidR="002B52B9" w:rsidRPr="00EB048C">
        <w:rPr>
          <w:rFonts w:ascii="ＭＳ ゴシック" w:hAnsi="ＭＳ ゴシック" w:hint="eastAsia"/>
          <w:noProof/>
        </w:rPr>
        <w:t>で貨物を引き取る場合）</w:t>
      </w:r>
      <w:r w:rsidR="00D40C9C" w:rsidRPr="00EB048C">
        <w:rPr>
          <w:rFonts w:ascii="ＭＳ ゴシック" w:hAnsi="ＭＳ ゴシック" w:hint="eastAsia"/>
          <w:noProof/>
        </w:rPr>
        <w:t>（Ｓ申告）</w:t>
      </w:r>
      <w:r w:rsidR="002B52B9" w:rsidRPr="00EB048C">
        <w:rPr>
          <w:rFonts w:ascii="ＭＳ ゴシック" w:hAnsi="ＭＳ ゴシック" w:hint="eastAsia"/>
          <w:noProof/>
        </w:rPr>
        <w:t>の登録がされている場合は、ＨＡＷＢの通関予定蔵置場と同一の保税蔵置場に搬出されていること。</w:t>
      </w:r>
    </w:p>
    <w:p w:rsidR="002B52B9" w:rsidRPr="00EB048C" w:rsidRDefault="002B52B9" w:rsidP="006E0370">
      <w:pPr>
        <w:ind w:firstLineChars="400" w:firstLine="794"/>
        <w:rPr>
          <w:rFonts w:ascii="ＭＳ ゴシック" w:hAnsi="ＭＳ ゴシック"/>
          <w:noProof/>
        </w:rPr>
      </w:pPr>
      <w:r w:rsidRPr="00EB048C">
        <w:rPr>
          <w:rFonts w:ascii="ＭＳ ゴシック" w:hAnsi="ＭＳ ゴシック" w:hint="eastAsia"/>
          <w:noProof/>
        </w:rPr>
        <w:t>（イ）ＨＡＷＢの条件</w:t>
      </w:r>
    </w:p>
    <w:p w:rsidR="00EC48CF" w:rsidRPr="00EB048C" w:rsidRDefault="002B52B9" w:rsidP="00C01561">
      <w:pPr>
        <w:ind w:firstLineChars="804" w:firstLine="1595"/>
        <w:rPr>
          <w:rFonts w:ascii="ＭＳ ゴシック" w:hAnsi="ＭＳ ゴシック"/>
          <w:noProof/>
        </w:rPr>
      </w:pPr>
      <w:r w:rsidRPr="00EB048C">
        <w:rPr>
          <w:rFonts w:ascii="ＭＳ ゴシック" w:hAnsi="ＭＳ ゴシック" w:hint="eastAsia"/>
          <w:noProof/>
        </w:rPr>
        <w:t>仮陸揚貨物でないこと。</w:t>
      </w:r>
    </w:p>
    <w:p w:rsidR="00580181" w:rsidRPr="00EB048C" w:rsidRDefault="0011509F" w:rsidP="00580181">
      <w:pPr>
        <w:ind w:firstLineChars="200" w:firstLine="397"/>
        <w:rPr>
          <w:rFonts w:hAnsi="ＭＳ ゴシック"/>
          <w:noProof/>
          <w:szCs w:val="22"/>
        </w:rPr>
      </w:pPr>
      <w:r>
        <w:rPr>
          <w:rFonts w:hAnsi="ＭＳ ゴシック"/>
          <w:noProof/>
          <w:szCs w:val="22"/>
        </w:rPr>
        <w:br w:type="page"/>
      </w:r>
      <w:r w:rsidR="00580181" w:rsidRPr="00EB048C">
        <w:rPr>
          <w:rFonts w:hAnsi="ＭＳ ゴシック" w:hint="eastAsia"/>
          <w:noProof/>
          <w:szCs w:val="22"/>
        </w:rPr>
        <w:lastRenderedPageBreak/>
        <w:t>（Ｆ）輸入畜産物検査申請自動起動処理</w:t>
      </w:r>
    </w:p>
    <w:p w:rsidR="00580181" w:rsidRPr="00EB048C" w:rsidRDefault="00580181" w:rsidP="00580181">
      <w:pPr>
        <w:ind w:leftChars="500" w:left="992" w:firstLineChars="100" w:firstLine="198"/>
        <w:rPr>
          <w:rFonts w:hAnsi="ＭＳ ゴシック"/>
          <w:noProof/>
          <w:szCs w:val="22"/>
        </w:rPr>
      </w:pPr>
      <w:r w:rsidRPr="00EB048C">
        <w:rPr>
          <w:rFonts w:hAnsi="ＭＳ ゴシック" w:hint="eastAsia"/>
          <w:noProof/>
          <w:szCs w:val="22"/>
        </w:rPr>
        <w:t>輸入畜産物検査申請（到着後申請自動起動）の旨が登録されている場合で、以下の条件を満たした場合は、入力された</w:t>
      </w:r>
      <w:r w:rsidRPr="00EB048C">
        <w:rPr>
          <w:rFonts w:ascii="ＭＳ ゴシック" w:hAnsi="ＭＳ ゴシック" w:hint="eastAsia"/>
        </w:rPr>
        <w:t>ＨＡＷＢ</w:t>
      </w:r>
      <w:r w:rsidRPr="00EB048C">
        <w:rPr>
          <w:rFonts w:hAnsi="ＭＳ ゴシック" w:hint="eastAsia"/>
          <w:noProof/>
          <w:szCs w:val="22"/>
        </w:rPr>
        <w:t>に対する輸入畜産物検査申請（到着後申請）を自動起動する。</w:t>
      </w:r>
    </w:p>
    <w:p w:rsidR="00580181" w:rsidRPr="00EB048C" w:rsidRDefault="00580181" w:rsidP="00580181">
      <w:pPr>
        <w:ind w:firstLineChars="500" w:firstLine="992"/>
        <w:outlineLvl w:val="0"/>
        <w:rPr>
          <w:rFonts w:hAnsi="ＭＳ ゴシック"/>
          <w:noProof/>
          <w:szCs w:val="22"/>
        </w:rPr>
      </w:pPr>
      <w:r w:rsidRPr="00EB048C">
        <w:rPr>
          <w:rFonts w:hAnsi="ＭＳ ゴシック" w:hint="eastAsia"/>
          <w:noProof/>
          <w:szCs w:val="22"/>
        </w:rPr>
        <w:t>①</w:t>
      </w:r>
      <w:r w:rsidR="00EF49C5" w:rsidRPr="00EB048C">
        <w:rPr>
          <w:rFonts w:hAnsi="ＭＳ ゴシック" w:hint="eastAsia"/>
          <w:noProof/>
          <w:szCs w:val="22"/>
        </w:rPr>
        <w:t>突合済であること。</w:t>
      </w:r>
    </w:p>
    <w:p w:rsidR="00580181" w:rsidRPr="00EB048C" w:rsidRDefault="00580181" w:rsidP="00580181">
      <w:pPr>
        <w:ind w:firstLineChars="500" w:firstLine="992"/>
        <w:outlineLvl w:val="0"/>
        <w:rPr>
          <w:rFonts w:ascii="ＭＳ ゴシック" w:hAnsi="ＭＳ ゴシック"/>
          <w:noProof/>
          <w:szCs w:val="22"/>
        </w:rPr>
      </w:pPr>
      <w:r w:rsidRPr="00EB048C">
        <w:rPr>
          <w:rFonts w:hAnsi="ＭＳ ゴシック" w:hint="eastAsia"/>
          <w:noProof/>
          <w:szCs w:val="22"/>
        </w:rPr>
        <w:t>②</w:t>
      </w:r>
      <w:r w:rsidR="00EF49C5" w:rsidRPr="00EB048C">
        <w:rPr>
          <w:rFonts w:hAnsi="ＭＳ ゴシック" w:hint="eastAsia"/>
          <w:noProof/>
          <w:szCs w:val="22"/>
        </w:rPr>
        <w:t>スプリット貨物の場合は、全量到着済であること。</w:t>
      </w:r>
    </w:p>
    <w:p w:rsidR="00430064" w:rsidRPr="00843BB2" w:rsidRDefault="001F68F0" w:rsidP="00430064">
      <w:pPr>
        <w:ind w:firstLineChars="200" w:firstLine="397"/>
        <w:rPr>
          <w:rFonts w:ascii="ＭＳ ゴシック" w:hAnsi="ＭＳ ゴシック"/>
          <w:noProof/>
        </w:rPr>
      </w:pPr>
      <w:r w:rsidRPr="00843BB2">
        <w:rPr>
          <w:rFonts w:ascii="ＭＳ ゴシック" w:hAnsi="ＭＳ ゴシック" w:hint="eastAsia"/>
          <w:noProof/>
        </w:rPr>
        <w:t>（Ｇ）積荷目録事前報告処理</w:t>
      </w:r>
    </w:p>
    <w:p w:rsidR="00430064" w:rsidRPr="00843BB2" w:rsidRDefault="00D832EC" w:rsidP="00430064">
      <w:pPr>
        <w:ind w:leftChars="499" w:left="990" w:firstLineChars="100" w:firstLine="198"/>
        <w:outlineLvl w:val="0"/>
        <w:rPr>
          <w:rFonts w:ascii="ＭＳ ゴシック" w:hAnsi="ＭＳ ゴシック"/>
          <w:noProof/>
        </w:rPr>
      </w:pPr>
      <w:r w:rsidRPr="00843BB2">
        <w:rPr>
          <w:rFonts w:ascii="ＭＳ ゴシック" w:hAnsi="ＭＳ ゴシック" w:hint="eastAsia"/>
          <w:noProof/>
        </w:rPr>
        <w:t>入力者が積荷目録事前報告をあわせて行う利用者である場合</w:t>
      </w:r>
      <w:r w:rsidR="00430064" w:rsidRPr="00843BB2">
        <w:rPr>
          <w:rFonts w:ascii="ＭＳ ゴシック" w:hAnsi="ＭＳ ゴシック" w:hint="eastAsia"/>
          <w:noProof/>
        </w:rPr>
        <w:t>は、以下の処理を行う。</w:t>
      </w:r>
    </w:p>
    <w:p w:rsidR="008C6613" w:rsidRPr="00843BB2" w:rsidRDefault="008C6613" w:rsidP="00430064">
      <w:pPr>
        <w:ind w:leftChars="499" w:left="990" w:firstLineChars="100" w:firstLine="198"/>
        <w:outlineLvl w:val="0"/>
        <w:rPr>
          <w:rFonts w:ascii="ＭＳ ゴシック" w:hAnsi="ＭＳ ゴシック"/>
          <w:noProof/>
        </w:rPr>
      </w:pPr>
      <w:r w:rsidRPr="00843BB2">
        <w:rPr>
          <w:rFonts w:ascii="ＭＳ ゴシック" w:hAnsi="ＭＳ ゴシック" w:hint="eastAsia"/>
          <w:noProof/>
        </w:rPr>
        <w:t>なお、ＨＡＷＢ番号欄に終了入力、または、処理対象外である旨の入力がある欄については、本処理の対象外とする。</w:t>
      </w:r>
    </w:p>
    <w:p w:rsidR="00430064" w:rsidRPr="00843BB2" w:rsidRDefault="00430064" w:rsidP="00430064">
      <w:pPr>
        <w:ind w:leftChars="300" w:left="793" w:hangingChars="100" w:hanging="198"/>
        <w:outlineLvl w:val="0"/>
        <w:rPr>
          <w:rFonts w:ascii="ＭＳ ゴシック" w:hAnsi="ＭＳ ゴシック"/>
          <w:noProof/>
        </w:rPr>
      </w:pPr>
      <w:r w:rsidRPr="00843BB2">
        <w:rPr>
          <w:rFonts w:ascii="ＭＳ ゴシック" w:hAnsi="ＭＳ ゴシック" w:hint="eastAsia"/>
          <w:noProof/>
        </w:rPr>
        <w:t>（ａ）チェック処理</w:t>
      </w:r>
    </w:p>
    <w:p w:rsidR="00430064" w:rsidRPr="00843BB2" w:rsidRDefault="00430064" w:rsidP="00430064">
      <w:pPr>
        <w:ind w:leftChars="600" w:left="1191" w:firstLineChars="100" w:firstLine="198"/>
        <w:outlineLvl w:val="0"/>
        <w:rPr>
          <w:rFonts w:ascii="ＭＳ ゴシック" w:hAnsi="ＭＳ ゴシック"/>
          <w:noProof/>
        </w:rPr>
      </w:pPr>
      <w:r w:rsidRPr="00843BB2">
        <w:rPr>
          <w:rFonts w:ascii="ＭＳ ゴシック" w:hAnsi="ＭＳ ゴシック" w:hint="eastAsia"/>
          <w:noProof/>
        </w:rPr>
        <w:t>積荷目録事前報告にかかる入力項目チェック、および、航空事前情報ＤＢチェックを行う。詳細は、「積荷目録事前報告（ハウス）（ＨＤＭ０１）」業務の業務仕様書本文参照。</w:t>
      </w:r>
    </w:p>
    <w:p w:rsidR="00430064" w:rsidRPr="00843BB2" w:rsidRDefault="00430064" w:rsidP="001F68F0">
      <w:pPr>
        <w:ind w:leftChars="600" w:left="1191" w:firstLineChars="100" w:firstLine="198"/>
        <w:outlineLvl w:val="0"/>
        <w:rPr>
          <w:rFonts w:ascii="ＭＳ ゴシック" w:hAnsi="ＭＳ ゴシック"/>
          <w:noProof/>
        </w:rPr>
      </w:pPr>
      <w:r w:rsidRPr="00843BB2">
        <w:rPr>
          <w:rFonts w:ascii="ＭＳ ゴシック" w:hAnsi="ＭＳ ゴシック" w:hint="eastAsia"/>
          <w:noProof/>
        </w:rPr>
        <w:t>なお、本チェック処理で条件に</w:t>
      </w:r>
      <w:r w:rsidR="00515A2A" w:rsidRPr="00843BB2">
        <w:rPr>
          <w:rFonts w:ascii="ＭＳ ゴシック" w:hAnsi="ＭＳ ゴシック" w:cs="ＭＳ 明朝" w:hint="eastAsia"/>
          <w:szCs w:val="22"/>
        </w:rPr>
        <w:t>合致しないＨＡＷＢ</w:t>
      </w:r>
      <w:r w:rsidR="00BF7E6D" w:rsidRPr="00843BB2">
        <w:rPr>
          <w:rFonts w:ascii="ＭＳ ゴシック" w:hAnsi="ＭＳ ゴシック" w:cs="ＭＳ 明朝" w:hint="eastAsia"/>
          <w:szCs w:val="22"/>
        </w:rPr>
        <w:t>がある場合は</w:t>
      </w:r>
      <w:r w:rsidRPr="00843BB2">
        <w:rPr>
          <w:rFonts w:ascii="ＭＳ ゴシック" w:hAnsi="ＭＳ ゴシック" w:cs="ＭＳ 明朝" w:hint="eastAsia"/>
          <w:szCs w:val="22"/>
        </w:rPr>
        <w:t>、</w:t>
      </w:r>
      <w:r w:rsidR="00BF7E6D" w:rsidRPr="00843BB2">
        <w:rPr>
          <w:rFonts w:ascii="ＭＳ ゴシック" w:hAnsi="ＭＳ ゴシック" w:cs="ＭＳ 明朝" w:hint="eastAsia"/>
          <w:szCs w:val="22"/>
        </w:rPr>
        <w:t>後述の「エラー通知情報（積荷目録</w:t>
      </w:r>
      <w:r w:rsidR="00BF7E6D" w:rsidRPr="00843BB2">
        <w:rPr>
          <w:rFonts w:ascii="ＭＳ ゴシック" w:hAnsi="ＭＳ ゴシック" w:hint="eastAsia"/>
          <w:noProof/>
        </w:rPr>
        <w:t>事前</w:t>
      </w:r>
      <w:r w:rsidR="00BF7E6D" w:rsidRPr="00843BB2">
        <w:rPr>
          <w:rFonts w:ascii="ＭＳ ゴシック" w:hAnsi="ＭＳ ゴシック" w:cs="ＭＳ 明朝" w:hint="eastAsia"/>
          <w:szCs w:val="22"/>
        </w:rPr>
        <w:t>報告</w:t>
      </w:r>
      <w:r w:rsidR="00CC2373" w:rsidRPr="00843BB2">
        <w:rPr>
          <w:rFonts w:ascii="ＭＳ ゴシック" w:hAnsi="ＭＳ ゴシック" w:cs="ＭＳ 明朝" w:hint="eastAsia"/>
          <w:szCs w:val="22"/>
        </w:rPr>
        <w:t>情報</w:t>
      </w:r>
      <w:r w:rsidR="00BF7E6D" w:rsidRPr="00843BB2">
        <w:rPr>
          <w:rFonts w:ascii="ＭＳ ゴシック" w:hAnsi="ＭＳ ゴシック" w:cs="ＭＳ 明朝" w:hint="eastAsia"/>
          <w:szCs w:val="22"/>
        </w:rPr>
        <w:t>（ハウス）（ＨＣＨ０１））」</w:t>
      </w:r>
      <w:r w:rsidRPr="00843BB2">
        <w:rPr>
          <w:rFonts w:ascii="ＭＳ ゴシック" w:hAnsi="ＭＳ ゴシック" w:cs="ＭＳ 明朝" w:hint="eastAsia"/>
          <w:szCs w:val="22"/>
        </w:rPr>
        <w:t>の出力</w:t>
      </w:r>
      <w:r w:rsidR="00BF7E6D" w:rsidRPr="00843BB2">
        <w:rPr>
          <w:rFonts w:ascii="ＭＳ ゴシック" w:hAnsi="ＭＳ ゴシック" w:cs="ＭＳ 明朝" w:hint="eastAsia"/>
          <w:szCs w:val="22"/>
        </w:rPr>
        <w:t>処理</w:t>
      </w:r>
      <w:r w:rsidRPr="00843BB2">
        <w:rPr>
          <w:rFonts w:ascii="ＭＳ ゴシック" w:hAnsi="ＭＳ ゴシック" w:cs="ＭＳ 明朝" w:hint="eastAsia"/>
          <w:szCs w:val="22"/>
        </w:rPr>
        <w:t>を行う。</w:t>
      </w:r>
    </w:p>
    <w:p w:rsidR="00430064" w:rsidRPr="00843BB2" w:rsidRDefault="00430064" w:rsidP="00430064">
      <w:pPr>
        <w:ind w:leftChars="300" w:left="793" w:hangingChars="100" w:hanging="198"/>
        <w:outlineLvl w:val="0"/>
        <w:rPr>
          <w:rFonts w:ascii="ＭＳ ゴシック" w:hAnsi="ＭＳ ゴシック"/>
          <w:noProof/>
        </w:rPr>
      </w:pPr>
      <w:r w:rsidRPr="00843BB2">
        <w:rPr>
          <w:rFonts w:ascii="ＭＳ ゴシック" w:hAnsi="ＭＳ ゴシック" w:hint="eastAsia"/>
          <w:noProof/>
        </w:rPr>
        <w:t>（ｂ）ＤＢ処理</w:t>
      </w:r>
    </w:p>
    <w:p w:rsidR="00430064" w:rsidRPr="00843BB2" w:rsidRDefault="00BF7E6D" w:rsidP="00BF7E6D">
      <w:pPr>
        <w:ind w:leftChars="600" w:left="1191" w:firstLineChars="100" w:firstLine="198"/>
        <w:outlineLvl w:val="0"/>
        <w:rPr>
          <w:rFonts w:ascii="ＭＳ ゴシック" w:hAnsi="ＭＳ ゴシック"/>
          <w:noProof/>
        </w:rPr>
      </w:pPr>
      <w:r w:rsidRPr="00843BB2">
        <w:rPr>
          <w:rFonts w:ascii="ＭＳ ゴシック" w:hAnsi="ＭＳ ゴシック" w:hint="eastAsia"/>
          <w:noProof/>
        </w:rPr>
        <w:t>積荷目録事前報告にかかる航空事前便情報ＤＢ処理、および、航空事前情報ＤＢ処理を行う。詳細は、ＨＤＭ０１業務の業務仕様書本文参照。</w:t>
      </w:r>
    </w:p>
    <w:p w:rsidR="00BF7E6D" w:rsidRPr="00843BB2" w:rsidRDefault="00BF7E6D" w:rsidP="00BF7E6D">
      <w:pPr>
        <w:ind w:leftChars="600" w:left="1191" w:firstLineChars="100" w:firstLine="198"/>
        <w:outlineLvl w:val="0"/>
        <w:rPr>
          <w:rFonts w:ascii="ＭＳ ゴシック" w:hAnsi="ＭＳ ゴシック"/>
          <w:noProof/>
        </w:rPr>
      </w:pPr>
      <w:r w:rsidRPr="00843BB2">
        <w:rPr>
          <w:rFonts w:ascii="ＭＳ ゴシック" w:hAnsi="ＭＳ ゴシック" w:hint="eastAsia"/>
          <w:noProof/>
        </w:rPr>
        <w:t>なお、</w:t>
      </w:r>
      <w:r w:rsidR="00515A2A" w:rsidRPr="00843BB2">
        <w:rPr>
          <w:rFonts w:ascii="ＭＳ ゴシック" w:hAnsi="ＭＳ ゴシック" w:hint="eastAsia"/>
          <w:noProof/>
        </w:rPr>
        <w:t>本処理は、上記（ａ）で条件に合致したＨＡＷＢに対してのみ行う。</w:t>
      </w:r>
    </w:p>
    <w:p w:rsidR="009346DF" w:rsidRPr="00843BB2" w:rsidRDefault="009346DF" w:rsidP="00E41101">
      <w:pPr>
        <w:autoSpaceDE w:val="0"/>
        <w:autoSpaceDN w:val="0"/>
        <w:adjustRightInd w:val="0"/>
        <w:ind w:firstLineChars="194" w:firstLine="385"/>
        <w:jc w:val="left"/>
        <w:rPr>
          <w:rFonts w:ascii="ＭＳ ゴシック" w:hAnsi="ＭＳ ゴシック"/>
          <w:szCs w:val="22"/>
        </w:rPr>
      </w:pPr>
      <w:r w:rsidRPr="00843BB2">
        <w:rPr>
          <w:rFonts w:ascii="ＭＳ ゴシック" w:hAnsi="ＭＳ ゴシック" w:cs="ＭＳ 明朝" w:hint="eastAsia"/>
          <w:szCs w:val="22"/>
        </w:rPr>
        <w:t>（</w:t>
      </w:r>
      <w:r w:rsidR="00430064" w:rsidRPr="00843BB2">
        <w:rPr>
          <w:rFonts w:ascii="ＭＳ ゴシック" w:hAnsi="ＭＳ ゴシック" w:cs="ＭＳ 明朝" w:hint="eastAsia"/>
          <w:szCs w:val="22"/>
        </w:rPr>
        <w:t>Ｈ</w:t>
      </w:r>
      <w:r w:rsidRPr="00843BB2">
        <w:rPr>
          <w:rFonts w:ascii="ＭＳ ゴシック" w:hAnsi="ＭＳ ゴシック" w:cs="ＭＳ 明朝" w:hint="eastAsia"/>
          <w:szCs w:val="22"/>
        </w:rPr>
        <w:t>）出力情報出力処理</w:t>
      </w:r>
    </w:p>
    <w:p w:rsidR="009346DF" w:rsidRPr="00843BB2" w:rsidRDefault="009346DF" w:rsidP="00E41101">
      <w:pPr>
        <w:autoSpaceDE w:val="0"/>
        <w:autoSpaceDN w:val="0"/>
        <w:adjustRightInd w:val="0"/>
        <w:ind w:firstLineChars="600" w:firstLine="1191"/>
        <w:jc w:val="left"/>
        <w:rPr>
          <w:rFonts w:ascii="ＭＳ ゴシック" w:hAnsi="ＭＳ ゴシック" w:cs="ＭＳ 明朝"/>
          <w:szCs w:val="22"/>
        </w:rPr>
      </w:pPr>
      <w:r w:rsidRPr="00843BB2">
        <w:rPr>
          <w:rFonts w:ascii="ＭＳ ゴシック" w:hAnsi="ＭＳ ゴシック" w:cs="ＭＳ 明朝" w:hint="eastAsia"/>
          <w:szCs w:val="22"/>
        </w:rPr>
        <w:t>後述の出力情報出力処理を行う。出力項目については「出力項目表」を参照。</w:t>
      </w:r>
    </w:p>
    <w:p w:rsidR="004971B8" w:rsidRPr="00EB048C" w:rsidRDefault="00447243" w:rsidP="004971B8">
      <w:pPr>
        <w:tabs>
          <w:tab w:val="left" w:pos="1188"/>
        </w:tabs>
        <w:autoSpaceDE w:val="0"/>
        <w:autoSpaceDN w:val="0"/>
        <w:adjustRightInd w:val="0"/>
        <w:ind w:firstLineChars="194" w:firstLine="385"/>
        <w:jc w:val="left"/>
      </w:pPr>
      <w:r w:rsidRPr="00843BB2">
        <w:rPr>
          <w:rFonts w:hint="eastAsia"/>
        </w:rPr>
        <w:t>（</w:t>
      </w:r>
      <w:r w:rsidR="00430064" w:rsidRPr="00843BB2">
        <w:rPr>
          <w:rFonts w:hint="eastAsia"/>
        </w:rPr>
        <w:t>Ｉ</w:t>
      </w:r>
      <w:r w:rsidRPr="00843BB2">
        <w:rPr>
          <w:rFonts w:hint="eastAsia"/>
        </w:rPr>
        <w:t>）注意喚起メ</w:t>
      </w:r>
      <w:r w:rsidRPr="00EB048C">
        <w:rPr>
          <w:rFonts w:hint="eastAsia"/>
        </w:rPr>
        <w:t>ッセージ出力処理</w:t>
      </w:r>
    </w:p>
    <w:p w:rsidR="004971B8" w:rsidRPr="00EB048C" w:rsidRDefault="004971B8" w:rsidP="00CF11A6">
      <w:pPr>
        <w:tabs>
          <w:tab w:val="left" w:pos="1188"/>
        </w:tabs>
        <w:autoSpaceDE w:val="0"/>
        <w:autoSpaceDN w:val="0"/>
        <w:adjustRightInd w:val="0"/>
        <w:ind w:leftChars="494" w:left="980" w:firstLineChars="100" w:firstLine="198"/>
        <w:jc w:val="left"/>
      </w:pPr>
      <w:r w:rsidRPr="00EB048C">
        <w:rPr>
          <w:rFonts w:hint="eastAsia"/>
        </w:rPr>
        <w:t>不突合情報を出力する条件を満たす場合で、かつ出力対象ＨＡＷＢが１００件以上存在する</w:t>
      </w:r>
      <w:r w:rsidR="004B7B02" w:rsidRPr="00EB048C">
        <w:rPr>
          <w:rFonts w:hAnsi="ＭＳ ゴシック" w:hint="eastAsia"/>
          <w:szCs w:val="22"/>
        </w:rPr>
        <w:t>場合は、</w:t>
      </w:r>
      <w:r w:rsidR="00A70326" w:rsidRPr="00EB048C">
        <w:rPr>
          <w:rFonts w:hAnsi="ＭＳ ゴシック" w:hint="eastAsia"/>
          <w:szCs w:val="22"/>
        </w:rPr>
        <w:t>注意喚起メッセージとして</w:t>
      </w:r>
      <w:r w:rsidR="00573A8E" w:rsidRPr="00EB048C">
        <w:rPr>
          <w:rFonts w:hAnsi="ＭＳ ゴシック" w:hint="eastAsia"/>
          <w:szCs w:val="22"/>
        </w:rPr>
        <w:t>出力する</w:t>
      </w:r>
      <w:r w:rsidRPr="00EB048C">
        <w:rPr>
          <w:rFonts w:hint="eastAsia"/>
        </w:rPr>
        <w:t>。</w:t>
      </w:r>
    </w:p>
    <w:p w:rsidR="00C4111D" w:rsidRPr="00EB048C" w:rsidRDefault="00C4111D" w:rsidP="00AA1820">
      <w:pPr>
        <w:rPr>
          <w:rFonts w:ascii="ＭＳ ゴシック" w:hAnsi="ＭＳ ゴシック"/>
          <w:noProof/>
        </w:rPr>
      </w:pPr>
    </w:p>
    <w:p w:rsidR="007E0360" w:rsidRPr="00EB048C" w:rsidRDefault="007E0360" w:rsidP="00AA1820">
      <w:pPr>
        <w:rPr>
          <w:rFonts w:ascii="ＭＳ ゴシック" w:hAnsi="ＭＳ ゴシック"/>
          <w:noProof/>
        </w:rPr>
      </w:pPr>
      <w:r w:rsidRPr="00EB048C">
        <w:rPr>
          <w:rFonts w:ascii="ＭＳ ゴシック" w:hAnsi="ＭＳ ゴシック" w:hint="eastAsia"/>
          <w:noProof/>
        </w:rPr>
        <w:t>６．出力情報</w:t>
      </w:r>
      <w:r w:rsidRPr="00EB048C">
        <w:rPr>
          <w:rFonts w:ascii="ＭＳ ゴシック" w:hAnsi="ＭＳ ゴシック"/>
          <w:noProof/>
        </w:rPr>
        <w:t xml:space="preserve"> </w:t>
      </w:r>
    </w:p>
    <w:p w:rsidR="007E0360" w:rsidRPr="00EB048C" w:rsidRDefault="007350A7" w:rsidP="004E66D4">
      <w:pPr>
        <w:ind w:firstLineChars="100" w:firstLine="198"/>
        <w:outlineLvl w:val="0"/>
        <w:rPr>
          <w:rFonts w:ascii="ＭＳ ゴシック" w:hAnsi="ＭＳ ゴシック"/>
        </w:rPr>
      </w:pPr>
      <w:r w:rsidRPr="00EB048C">
        <w:rPr>
          <w:rFonts w:ascii="ＭＳ ゴシック" w:hAnsi="ＭＳ ゴシック" w:hint="eastAsia"/>
        </w:rPr>
        <w:t>（１）</w:t>
      </w:r>
      <w:r w:rsidR="007E0360" w:rsidRPr="00EB048C">
        <w:rPr>
          <w:rFonts w:ascii="ＭＳ ゴシック" w:hAnsi="ＭＳ ゴシック" w:hint="eastAsia"/>
        </w:rPr>
        <w:t>ＨＣＨの場合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EB31D1" w:rsidRPr="00EB048C" w:rsidTr="009346DF">
        <w:trPr>
          <w:trHeight w:val="400"/>
        </w:trPr>
        <w:tc>
          <w:tcPr>
            <w:tcW w:w="2277" w:type="dxa"/>
            <w:tcBorders>
              <w:top w:val="single" w:sz="6" w:space="0" w:color="auto"/>
              <w:left w:val="single" w:sz="6" w:space="0" w:color="auto"/>
              <w:bottom w:val="single" w:sz="4" w:space="0" w:color="auto"/>
              <w:right w:val="single" w:sz="6" w:space="0" w:color="auto"/>
            </w:tcBorders>
            <w:vAlign w:val="center"/>
          </w:tcPr>
          <w:p w:rsidR="007E0360" w:rsidRPr="00EB048C" w:rsidRDefault="007E0360" w:rsidP="005F45C1">
            <w:pPr>
              <w:rPr>
                <w:rFonts w:ascii="ＭＳ ゴシック" w:hAnsi="ＭＳ ゴシック"/>
              </w:rPr>
            </w:pPr>
            <w:r w:rsidRPr="00EB048C">
              <w:rPr>
                <w:rFonts w:ascii="ＭＳ ゴシック" w:hAnsi="ＭＳ ゴシック" w:hint="eastAsia"/>
              </w:rPr>
              <w:t>情報名</w:t>
            </w:r>
          </w:p>
        </w:tc>
        <w:tc>
          <w:tcPr>
            <w:tcW w:w="4536" w:type="dxa"/>
            <w:tcBorders>
              <w:top w:val="single" w:sz="6" w:space="0" w:color="auto"/>
              <w:left w:val="nil"/>
              <w:bottom w:val="single" w:sz="4" w:space="0" w:color="auto"/>
              <w:right w:val="single" w:sz="6" w:space="0" w:color="auto"/>
            </w:tcBorders>
            <w:vAlign w:val="center"/>
          </w:tcPr>
          <w:p w:rsidR="007E0360" w:rsidRPr="00EB048C" w:rsidRDefault="007E0360" w:rsidP="005F45C1">
            <w:pPr>
              <w:rPr>
                <w:rFonts w:ascii="ＭＳ ゴシック" w:hAnsi="ＭＳ ゴシック"/>
              </w:rPr>
            </w:pPr>
            <w:r w:rsidRPr="00EB048C">
              <w:rPr>
                <w:rFonts w:ascii="ＭＳ ゴシック" w:hAnsi="ＭＳ ゴシック" w:hint="eastAsia"/>
              </w:rPr>
              <w:t>出力条件</w:t>
            </w:r>
          </w:p>
        </w:tc>
        <w:tc>
          <w:tcPr>
            <w:tcW w:w="2268" w:type="dxa"/>
            <w:tcBorders>
              <w:top w:val="single" w:sz="6" w:space="0" w:color="auto"/>
              <w:left w:val="nil"/>
              <w:bottom w:val="single" w:sz="4" w:space="0" w:color="auto"/>
              <w:right w:val="single" w:sz="6" w:space="0" w:color="auto"/>
            </w:tcBorders>
            <w:vAlign w:val="center"/>
          </w:tcPr>
          <w:p w:rsidR="007E0360" w:rsidRPr="00EB048C" w:rsidRDefault="007E0360" w:rsidP="005F45C1">
            <w:pPr>
              <w:rPr>
                <w:rFonts w:ascii="ＭＳ ゴシック" w:hAnsi="ＭＳ ゴシック"/>
              </w:rPr>
            </w:pPr>
            <w:r w:rsidRPr="00EB048C">
              <w:rPr>
                <w:rFonts w:ascii="ＭＳ ゴシック" w:hAnsi="ＭＳ ゴシック" w:hint="eastAsia"/>
              </w:rPr>
              <w:t>出力先</w:t>
            </w:r>
          </w:p>
        </w:tc>
      </w:tr>
      <w:tr w:rsidR="00EB31D1" w:rsidRPr="00EB048C" w:rsidTr="009346DF">
        <w:trPr>
          <w:trHeight w:val="400"/>
        </w:trPr>
        <w:tc>
          <w:tcPr>
            <w:tcW w:w="2277" w:type="dxa"/>
            <w:tcBorders>
              <w:top w:val="single" w:sz="6" w:space="0" w:color="auto"/>
              <w:left w:val="single" w:sz="6" w:space="0" w:color="auto"/>
              <w:bottom w:val="single" w:sz="4" w:space="0" w:color="auto"/>
              <w:right w:val="single" w:sz="6" w:space="0" w:color="auto"/>
            </w:tcBorders>
          </w:tcPr>
          <w:p w:rsidR="00CF2335" w:rsidRPr="00EB048C" w:rsidRDefault="00CF2335" w:rsidP="00461C58">
            <w:pPr>
              <w:rPr>
                <w:rFonts w:ascii="ＭＳ ゴシック" w:hAnsi="ＭＳ ゴシック"/>
              </w:rPr>
            </w:pPr>
            <w:r w:rsidRPr="00EB048C">
              <w:rPr>
                <w:rFonts w:ascii="ＭＳ ゴシック" w:hAnsi="ＭＳ ゴシック" w:hint="eastAsia"/>
              </w:rPr>
              <w:t>処理結果通知</w:t>
            </w:r>
          </w:p>
        </w:tc>
        <w:tc>
          <w:tcPr>
            <w:tcW w:w="4536" w:type="dxa"/>
            <w:tcBorders>
              <w:top w:val="single" w:sz="6" w:space="0" w:color="auto"/>
              <w:left w:val="nil"/>
              <w:bottom w:val="single" w:sz="4" w:space="0" w:color="auto"/>
              <w:right w:val="single" w:sz="6" w:space="0" w:color="auto"/>
            </w:tcBorders>
          </w:tcPr>
          <w:p w:rsidR="00CF2335" w:rsidRPr="00EB048C" w:rsidRDefault="00CD7078" w:rsidP="00461C58">
            <w:pPr>
              <w:rPr>
                <w:rFonts w:ascii="ＭＳ ゴシック" w:hAnsi="ＭＳ ゴシック"/>
              </w:rPr>
            </w:pPr>
            <w:r w:rsidRPr="00EB048C">
              <w:rPr>
                <w:rFonts w:ascii="ＭＳ ゴシック" w:hAnsi="ＭＳ ゴシック" w:hint="eastAsia"/>
              </w:rPr>
              <w:t>なし</w:t>
            </w:r>
          </w:p>
        </w:tc>
        <w:tc>
          <w:tcPr>
            <w:tcW w:w="2268" w:type="dxa"/>
            <w:tcBorders>
              <w:top w:val="single" w:sz="6" w:space="0" w:color="auto"/>
              <w:left w:val="nil"/>
              <w:bottom w:val="single" w:sz="4" w:space="0" w:color="auto"/>
              <w:right w:val="single" w:sz="6" w:space="0" w:color="auto"/>
            </w:tcBorders>
          </w:tcPr>
          <w:p w:rsidR="00CF2335" w:rsidRPr="00EB048C" w:rsidRDefault="00CF2335" w:rsidP="00461C58">
            <w:pPr>
              <w:rPr>
                <w:rFonts w:ascii="ＭＳ ゴシック" w:hAnsi="ＭＳ ゴシック"/>
              </w:rPr>
            </w:pPr>
            <w:r w:rsidRPr="00EB048C">
              <w:rPr>
                <w:rFonts w:ascii="ＭＳ ゴシック" w:hAnsi="ＭＳ ゴシック" w:hint="eastAsia"/>
              </w:rPr>
              <w:t>入力者</w:t>
            </w:r>
          </w:p>
        </w:tc>
      </w:tr>
      <w:tr w:rsidR="00CF2335" w:rsidRPr="00EB048C" w:rsidTr="009346DF">
        <w:trPr>
          <w:trHeight w:val="400"/>
        </w:trPr>
        <w:tc>
          <w:tcPr>
            <w:tcW w:w="2277" w:type="dxa"/>
            <w:tcBorders>
              <w:top w:val="single" w:sz="4" w:space="0" w:color="auto"/>
              <w:left w:val="single" w:sz="6" w:space="0" w:color="auto"/>
              <w:bottom w:val="single" w:sz="6" w:space="0" w:color="auto"/>
              <w:right w:val="single" w:sz="6" w:space="0" w:color="auto"/>
            </w:tcBorders>
          </w:tcPr>
          <w:p w:rsidR="00CF2335" w:rsidRPr="00EB048C" w:rsidRDefault="00CF2335" w:rsidP="003405C5">
            <w:pPr>
              <w:rPr>
                <w:rFonts w:ascii="ＭＳ ゴシック" w:hAnsi="ＭＳ ゴシック"/>
              </w:rPr>
            </w:pPr>
            <w:r w:rsidRPr="00EB048C">
              <w:rPr>
                <w:rFonts w:ascii="ＭＳ ゴシック" w:hAnsi="ＭＳ ゴシック" w:hint="eastAsia"/>
              </w:rPr>
              <w:t>ＨＡＷＢ情報登録（輸入）呼出し結果情報</w:t>
            </w:r>
          </w:p>
        </w:tc>
        <w:tc>
          <w:tcPr>
            <w:tcW w:w="4536" w:type="dxa"/>
            <w:tcBorders>
              <w:top w:val="single" w:sz="4" w:space="0" w:color="auto"/>
              <w:left w:val="nil"/>
              <w:bottom w:val="single" w:sz="6" w:space="0" w:color="auto"/>
              <w:right w:val="single" w:sz="6" w:space="0" w:color="auto"/>
            </w:tcBorders>
          </w:tcPr>
          <w:p w:rsidR="00CF2335" w:rsidRPr="00EB048C" w:rsidRDefault="00CD7078" w:rsidP="003405C5">
            <w:pPr>
              <w:rPr>
                <w:rFonts w:ascii="ＭＳ ゴシック" w:hAnsi="ＭＳ ゴシック"/>
              </w:rPr>
            </w:pPr>
            <w:r w:rsidRPr="00EB048C">
              <w:rPr>
                <w:rFonts w:ascii="ＭＳ ゴシック" w:hAnsi="ＭＳ ゴシック" w:hint="eastAsia"/>
              </w:rPr>
              <w:t>なし</w:t>
            </w:r>
          </w:p>
          <w:p w:rsidR="00CF2335" w:rsidRPr="00EB048C" w:rsidRDefault="00CF2335" w:rsidP="003405C5">
            <w:pPr>
              <w:rPr>
                <w:rFonts w:ascii="ＭＳ ゴシック" w:hAnsi="ＭＳ ゴシック"/>
              </w:rPr>
            </w:pPr>
          </w:p>
        </w:tc>
        <w:tc>
          <w:tcPr>
            <w:tcW w:w="2268" w:type="dxa"/>
            <w:tcBorders>
              <w:top w:val="single" w:sz="4" w:space="0" w:color="auto"/>
              <w:left w:val="nil"/>
              <w:bottom w:val="single" w:sz="6" w:space="0" w:color="auto"/>
              <w:right w:val="single" w:sz="6" w:space="0" w:color="auto"/>
            </w:tcBorders>
          </w:tcPr>
          <w:p w:rsidR="00CF2335" w:rsidRPr="00EB048C" w:rsidRDefault="00CF2335" w:rsidP="003405C5">
            <w:pPr>
              <w:rPr>
                <w:rFonts w:ascii="ＭＳ ゴシック" w:hAnsi="ＭＳ ゴシック"/>
              </w:rPr>
            </w:pPr>
            <w:r w:rsidRPr="00EB048C">
              <w:rPr>
                <w:rFonts w:ascii="ＭＳ ゴシック" w:hAnsi="ＭＳ ゴシック" w:hint="eastAsia"/>
              </w:rPr>
              <w:t>入力者</w:t>
            </w:r>
          </w:p>
          <w:p w:rsidR="00CF2335" w:rsidRPr="00EB048C" w:rsidRDefault="00CF2335" w:rsidP="003405C5">
            <w:pPr>
              <w:rPr>
                <w:rFonts w:ascii="ＭＳ ゴシック" w:hAnsi="ＭＳ ゴシック"/>
              </w:rPr>
            </w:pPr>
          </w:p>
        </w:tc>
      </w:tr>
    </w:tbl>
    <w:p w:rsidR="007E0360" w:rsidRPr="00EB048C" w:rsidRDefault="007E0360" w:rsidP="004E66D4">
      <w:pPr>
        <w:ind w:firstLineChars="100" w:firstLine="198"/>
        <w:outlineLvl w:val="0"/>
        <w:rPr>
          <w:rFonts w:ascii="ＭＳ ゴシック" w:hAnsi="ＭＳ ゴシック"/>
        </w:rPr>
      </w:pPr>
      <w:r w:rsidRPr="00EB048C">
        <w:rPr>
          <w:rFonts w:ascii="ＭＳ ゴシック" w:hAnsi="ＭＳ ゴシック" w:hint="eastAsia"/>
        </w:rPr>
        <w:t>（２）ＨＣＨ０１の場合</w:t>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0"/>
        <w:gridCol w:w="2415"/>
      </w:tblGrid>
      <w:tr w:rsidR="00EB31D1" w:rsidRPr="00EB048C" w:rsidTr="00C66D16">
        <w:trPr>
          <w:trHeight w:val="397"/>
          <w:tblHeader/>
        </w:trPr>
        <w:tc>
          <w:tcPr>
            <w:tcW w:w="2375" w:type="dxa"/>
            <w:tcBorders>
              <w:top w:val="single" w:sz="6" w:space="0" w:color="auto"/>
              <w:left w:val="single" w:sz="6" w:space="0" w:color="auto"/>
              <w:bottom w:val="single" w:sz="4" w:space="0" w:color="auto"/>
              <w:right w:val="single" w:sz="6" w:space="0" w:color="auto"/>
            </w:tcBorders>
            <w:vAlign w:val="center"/>
          </w:tcPr>
          <w:p w:rsidR="007E0360" w:rsidRPr="00EB048C" w:rsidRDefault="007E0360" w:rsidP="006846A6">
            <w:pPr>
              <w:rPr>
                <w:rFonts w:ascii="ＭＳ ゴシック" w:hAnsi="ＭＳ ゴシック"/>
              </w:rPr>
            </w:pPr>
            <w:r w:rsidRPr="00EB048C">
              <w:rPr>
                <w:rFonts w:ascii="ＭＳ ゴシック" w:hAnsi="ＭＳ ゴシック" w:hint="eastAsia"/>
              </w:rPr>
              <w:t>情報名</w:t>
            </w:r>
          </w:p>
        </w:tc>
        <w:tc>
          <w:tcPr>
            <w:tcW w:w="4850" w:type="dxa"/>
            <w:tcBorders>
              <w:top w:val="single" w:sz="6" w:space="0" w:color="auto"/>
              <w:left w:val="nil"/>
              <w:bottom w:val="single" w:sz="4" w:space="0" w:color="auto"/>
              <w:right w:val="single" w:sz="6" w:space="0" w:color="auto"/>
            </w:tcBorders>
            <w:vAlign w:val="center"/>
          </w:tcPr>
          <w:p w:rsidR="007E0360" w:rsidRPr="00EB048C" w:rsidRDefault="007E0360" w:rsidP="006846A6">
            <w:pPr>
              <w:rPr>
                <w:rFonts w:ascii="ＭＳ ゴシック" w:hAnsi="ＭＳ ゴシック"/>
              </w:rPr>
            </w:pPr>
            <w:r w:rsidRPr="00EB048C">
              <w:rPr>
                <w:rFonts w:ascii="ＭＳ ゴシック" w:hAnsi="ＭＳ ゴシック" w:hint="eastAsia"/>
              </w:rPr>
              <w:t>出力条件</w:t>
            </w:r>
          </w:p>
        </w:tc>
        <w:tc>
          <w:tcPr>
            <w:tcW w:w="2415" w:type="dxa"/>
            <w:tcBorders>
              <w:top w:val="single" w:sz="4" w:space="0" w:color="auto"/>
              <w:left w:val="nil"/>
              <w:bottom w:val="single" w:sz="4" w:space="0" w:color="auto"/>
              <w:right w:val="single" w:sz="6" w:space="0" w:color="auto"/>
            </w:tcBorders>
            <w:vAlign w:val="center"/>
          </w:tcPr>
          <w:p w:rsidR="007E0360" w:rsidRPr="00EB048C" w:rsidRDefault="007E0360" w:rsidP="006846A6">
            <w:pPr>
              <w:rPr>
                <w:rFonts w:ascii="ＭＳ ゴシック" w:hAnsi="ＭＳ ゴシック"/>
              </w:rPr>
            </w:pPr>
            <w:r w:rsidRPr="00EB048C">
              <w:rPr>
                <w:rFonts w:ascii="ＭＳ ゴシック" w:hAnsi="ＭＳ ゴシック" w:hint="eastAsia"/>
              </w:rPr>
              <w:t>出力先</w:t>
            </w:r>
          </w:p>
        </w:tc>
      </w:tr>
      <w:tr w:rsidR="00EB31D1" w:rsidRPr="00EB048C" w:rsidTr="002154E0">
        <w:trPr>
          <w:cantSplit/>
          <w:trHeight w:val="397"/>
          <w:tblHeader/>
        </w:trPr>
        <w:tc>
          <w:tcPr>
            <w:tcW w:w="2375" w:type="dxa"/>
            <w:tcBorders>
              <w:top w:val="single" w:sz="4" w:space="0" w:color="auto"/>
              <w:left w:val="single" w:sz="4" w:space="0" w:color="000000"/>
              <w:right w:val="single" w:sz="4" w:space="0" w:color="000000"/>
            </w:tcBorders>
          </w:tcPr>
          <w:p w:rsidR="006E0DD7" w:rsidRPr="00EB048C" w:rsidRDefault="006E0DD7" w:rsidP="006846A6">
            <w:pPr>
              <w:rPr>
                <w:rFonts w:ascii="ＭＳ ゴシック" w:hAnsi="ＭＳ ゴシック"/>
              </w:rPr>
            </w:pPr>
            <w:r w:rsidRPr="00EB048C">
              <w:rPr>
                <w:rFonts w:ascii="ＭＳ ゴシック" w:hAnsi="ＭＳ ゴシック" w:hint="eastAsia"/>
              </w:rPr>
              <w:t>処理結果通知</w:t>
            </w:r>
          </w:p>
        </w:tc>
        <w:tc>
          <w:tcPr>
            <w:tcW w:w="4850" w:type="dxa"/>
            <w:tcBorders>
              <w:top w:val="single" w:sz="4" w:space="0" w:color="auto"/>
              <w:left w:val="single" w:sz="4" w:space="0" w:color="000000"/>
              <w:right w:val="single" w:sz="4" w:space="0" w:color="000000"/>
            </w:tcBorders>
          </w:tcPr>
          <w:p w:rsidR="006E0DD7" w:rsidRPr="00EB048C" w:rsidRDefault="00CD7078" w:rsidP="006846A6">
            <w:pPr>
              <w:rPr>
                <w:rFonts w:ascii="ＭＳ ゴシック" w:hAnsi="ＭＳ ゴシック"/>
              </w:rPr>
            </w:pPr>
            <w:r w:rsidRPr="00EB048C">
              <w:rPr>
                <w:rFonts w:ascii="ＭＳ ゴシック" w:hAnsi="ＭＳ ゴシック" w:hint="eastAsia"/>
              </w:rPr>
              <w:t>なし</w:t>
            </w:r>
          </w:p>
        </w:tc>
        <w:tc>
          <w:tcPr>
            <w:tcW w:w="2415" w:type="dxa"/>
            <w:tcBorders>
              <w:top w:val="single" w:sz="4" w:space="0" w:color="auto"/>
              <w:left w:val="single" w:sz="4" w:space="0" w:color="000000"/>
              <w:bottom w:val="single" w:sz="4" w:space="0" w:color="000000"/>
              <w:right w:val="single" w:sz="4" w:space="0" w:color="000000"/>
            </w:tcBorders>
          </w:tcPr>
          <w:p w:rsidR="006E0DD7" w:rsidRPr="00EB048C" w:rsidRDefault="006E0DD7" w:rsidP="006846A6">
            <w:pPr>
              <w:rPr>
                <w:rFonts w:ascii="ＭＳ ゴシック" w:hAnsi="ＭＳ ゴシック"/>
              </w:rPr>
            </w:pPr>
            <w:r w:rsidRPr="00EB048C">
              <w:rPr>
                <w:rFonts w:ascii="ＭＳ ゴシック" w:hAnsi="ＭＳ ゴシック" w:hint="eastAsia"/>
              </w:rPr>
              <w:t>入力者</w:t>
            </w:r>
          </w:p>
        </w:tc>
      </w:tr>
      <w:tr w:rsidR="00EB31D1" w:rsidRPr="00EB048C" w:rsidTr="008C6613">
        <w:trPr>
          <w:cantSplit/>
          <w:trHeight w:val="385"/>
          <w:tblHeader/>
        </w:trPr>
        <w:tc>
          <w:tcPr>
            <w:tcW w:w="2375" w:type="dxa"/>
            <w:vMerge w:val="restart"/>
            <w:tcBorders>
              <w:top w:val="single" w:sz="4" w:space="0" w:color="auto"/>
              <w:left w:val="single" w:sz="4" w:space="0" w:color="000000"/>
              <w:right w:val="single" w:sz="4" w:space="0" w:color="000000"/>
            </w:tcBorders>
          </w:tcPr>
          <w:p w:rsidR="00C01561" w:rsidRPr="00EB048C" w:rsidRDefault="00C01561" w:rsidP="006846A6">
            <w:pPr>
              <w:rPr>
                <w:rFonts w:ascii="ＭＳ ゴシック" w:hAnsi="ＭＳ ゴシック"/>
              </w:rPr>
            </w:pPr>
            <w:r w:rsidRPr="00EB048C">
              <w:rPr>
                <w:rFonts w:ascii="ＭＳ ゴシック" w:hAnsi="ＭＳ ゴシック" w:hint="eastAsia"/>
              </w:rPr>
              <w:t>不突合情報</w:t>
            </w:r>
          </w:p>
        </w:tc>
        <w:tc>
          <w:tcPr>
            <w:tcW w:w="4850" w:type="dxa"/>
            <w:vMerge w:val="restart"/>
            <w:tcBorders>
              <w:top w:val="single" w:sz="4" w:space="0" w:color="auto"/>
              <w:left w:val="single" w:sz="4" w:space="0" w:color="000000"/>
              <w:right w:val="single" w:sz="4" w:space="0" w:color="000000"/>
            </w:tcBorders>
          </w:tcPr>
          <w:p w:rsidR="00C01561" w:rsidRPr="00EB048C" w:rsidRDefault="00C01561" w:rsidP="006846A6">
            <w:pPr>
              <w:rPr>
                <w:rFonts w:ascii="ＭＳ ゴシック" w:hAnsi="ＭＳ ゴシック"/>
              </w:rPr>
            </w:pPr>
            <w:r w:rsidRPr="00EB048C">
              <w:rPr>
                <w:rFonts w:ascii="ＭＳ ゴシック" w:hAnsi="ＭＳ ゴシック" w:hint="eastAsia"/>
              </w:rPr>
              <w:t>以下の条件をすべて満たすとき、出力する</w:t>
            </w:r>
          </w:p>
          <w:p w:rsidR="00C01561" w:rsidRPr="00EB048C" w:rsidRDefault="00C01561" w:rsidP="006846A6">
            <w:pPr>
              <w:ind w:left="595" w:hangingChars="300" w:hanging="595"/>
              <w:rPr>
                <w:rFonts w:ascii="ＭＳ ゴシック" w:hAnsi="ＭＳ ゴシック"/>
              </w:rPr>
            </w:pPr>
            <w:r w:rsidRPr="00EB048C">
              <w:rPr>
                <w:rFonts w:ascii="ＭＳ ゴシック" w:hAnsi="ＭＳ ゴシック" w:hint="eastAsia"/>
              </w:rPr>
              <w:t>（１）入力されたＭＡＷＢ番号に対してＨＰＫ業務及び本業務により終了入力が行われている</w:t>
            </w:r>
          </w:p>
          <w:p w:rsidR="00C01561" w:rsidRPr="00EB048C" w:rsidRDefault="00C01561" w:rsidP="006846A6">
            <w:pPr>
              <w:ind w:leftChars="300" w:left="595"/>
              <w:rPr>
                <w:rFonts w:ascii="ＭＳ ゴシック" w:hAnsi="ＭＳ ゴシック"/>
              </w:rPr>
            </w:pPr>
            <w:r w:rsidRPr="00EB048C">
              <w:rPr>
                <w:rFonts w:ascii="ＭＳ ゴシック" w:hAnsi="ＭＳ ゴシック" w:hint="eastAsia"/>
              </w:rPr>
              <w:t>ただし、ジョイント混載貨物の場合は、混載業毎のＨＰＫ業務及び本業務の終了入力が行われている</w:t>
            </w:r>
          </w:p>
          <w:p w:rsidR="00C01561" w:rsidRPr="00EB048C" w:rsidRDefault="00C01561" w:rsidP="00C01561">
            <w:pPr>
              <w:ind w:left="595" w:hangingChars="300" w:hanging="595"/>
              <w:rPr>
                <w:rFonts w:ascii="ＭＳ ゴシック" w:hAnsi="ＭＳ ゴシック"/>
              </w:rPr>
            </w:pPr>
            <w:r w:rsidRPr="00EB048C">
              <w:rPr>
                <w:rFonts w:ascii="ＭＳ ゴシック" w:hAnsi="ＭＳ ゴシック" w:hint="eastAsia"/>
              </w:rPr>
              <w:t>（２）全量到着済でないＨＡＷＢが</w:t>
            </w:r>
            <w:r w:rsidR="004971B8" w:rsidRPr="00EB048C">
              <w:rPr>
                <w:rFonts w:ascii="ＭＳ ゴシック" w:hAnsi="ＭＳ ゴシック" w:hint="eastAsia"/>
              </w:rPr>
              <w:t>ある</w:t>
            </w:r>
          </w:p>
          <w:p w:rsidR="00066C91" w:rsidRPr="00EB048C" w:rsidRDefault="00066C91" w:rsidP="00BE3892">
            <w:pPr>
              <w:rPr>
                <w:rFonts w:ascii="ＭＳ ゴシック" w:hAnsi="ＭＳ ゴシック"/>
                <w:noProof/>
                <w:vertAlign w:val="superscript"/>
              </w:rPr>
            </w:pPr>
            <w:r w:rsidRPr="00EB048C">
              <w:rPr>
                <w:rFonts w:ascii="ＭＳ ゴシック" w:hAnsi="ＭＳ ゴシック" w:hint="eastAsia"/>
              </w:rPr>
              <w:t>（３）</w:t>
            </w:r>
            <w:r w:rsidRPr="00EB048C">
              <w:rPr>
                <w:rFonts w:hint="eastAsia"/>
              </w:rPr>
              <w:t>出力対象ＨＡＷＢが１００件未満である</w:t>
            </w:r>
            <w:r w:rsidRPr="00EB048C">
              <w:rPr>
                <w:rFonts w:hAnsi="ＭＳ ゴシック" w:hint="eastAsia"/>
                <w:noProof/>
                <w:szCs w:val="22"/>
                <w:vertAlign w:val="superscript"/>
              </w:rPr>
              <w:t>＊２</w:t>
            </w:r>
          </w:p>
        </w:tc>
        <w:tc>
          <w:tcPr>
            <w:tcW w:w="2415" w:type="dxa"/>
            <w:tcBorders>
              <w:top w:val="single" w:sz="4" w:space="0" w:color="auto"/>
              <w:left w:val="single" w:sz="4" w:space="0" w:color="000000"/>
              <w:right w:val="single" w:sz="4" w:space="0" w:color="000000"/>
            </w:tcBorders>
          </w:tcPr>
          <w:p w:rsidR="00C01561" w:rsidRPr="00EB048C" w:rsidRDefault="00C01561" w:rsidP="006846A6">
            <w:pPr>
              <w:rPr>
                <w:rFonts w:ascii="ＭＳ ゴシック" w:hAnsi="ＭＳ ゴシック"/>
              </w:rPr>
            </w:pPr>
            <w:r w:rsidRPr="00EB048C">
              <w:rPr>
                <w:rFonts w:ascii="ＭＳ ゴシック" w:hAnsi="ＭＳ ゴシック" w:hint="eastAsia"/>
              </w:rPr>
              <w:t>入力者</w:t>
            </w:r>
          </w:p>
        </w:tc>
      </w:tr>
      <w:tr w:rsidR="00EB31D1" w:rsidRPr="00EB048C" w:rsidTr="00EC64B0">
        <w:trPr>
          <w:cantSplit/>
          <w:trHeight w:val="685"/>
          <w:tblHeader/>
        </w:trPr>
        <w:tc>
          <w:tcPr>
            <w:tcW w:w="2375" w:type="dxa"/>
            <w:vMerge/>
            <w:tcBorders>
              <w:top w:val="single" w:sz="4" w:space="0" w:color="auto"/>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4850" w:type="dxa"/>
            <w:vMerge/>
            <w:tcBorders>
              <w:top w:val="single" w:sz="4" w:space="0" w:color="auto"/>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2415" w:type="dxa"/>
            <w:tcBorders>
              <w:top w:val="single" w:sz="4" w:space="0" w:color="auto"/>
              <w:left w:val="single" w:sz="4" w:space="0" w:color="000000"/>
              <w:right w:val="single" w:sz="4" w:space="0" w:color="000000"/>
            </w:tcBorders>
          </w:tcPr>
          <w:p w:rsidR="00D240A8" w:rsidRPr="00EB048C" w:rsidRDefault="00573A8E" w:rsidP="008C6613">
            <w:pPr>
              <w:rPr>
                <w:rFonts w:ascii="ＭＳ ゴシック" w:hAnsi="ＭＳ ゴシック"/>
              </w:rPr>
            </w:pPr>
            <w:r w:rsidRPr="00EB048C">
              <w:rPr>
                <w:rFonts w:ascii="ＭＳ ゴシック" w:hAnsi="ＭＳ ゴシック" w:hint="eastAsia"/>
              </w:rPr>
              <w:t>ＨＡＷＢ情報登録業務が代理入力者により行われた場合は、その業務委託元混載業</w:t>
            </w:r>
          </w:p>
        </w:tc>
      </w:tr>
      <w:tr w:rsidR="00EB31D1" w:rsidRPr="00EB048C" w:rsidTr="008C6613">
        <w:trPr>
          <w:cantSplit/>
          <w:trHeight w:val="297"/>
          <w:tblHeader/>
        </w:trPr>
        <w:tc>
          <w:tcPr>
            <w:tcW w:w="2375" w:type="dxa"/>
            <w:vMerge/>
            <w:tcBorders>
              <w:top w:val="single" w:sz="4" w:space="0" w:color="auto"/>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4850" w:type="dxa"/>
            <w:vMerge/>
            <w:tcBorders>
              <w:top w:val="single" w:sz="4" w:space="0" w:color="auto"/>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2415" w:type="dxa"/>
            <w:tcBorders>
              <w:top w:val="single" w:sz="4" w:space="0" w:color="auto"/>
              <w:left w:val="single" w:sz="4" w:space="0" w:color="000000"/>
              <w:right w:val="single" w:sz="4" w:space="0" w:color="000000"/>
            </w:tcBorders>
          </w:tcPr>
          <w:p w:rsidR="00D240A8" w:rsidRPr="00EB048C" w:rsidRDefault="00573A8E" w:rsidP="008C6613">
            <w:pPr>
              <w:rPr>
                <w:rFonts w:ascii="ＭＳ ゴシック" w:hAnsi="ＭＳ ゴシック"/>
              </w:rPr>
            </w:pPr>
            <w:r w:rsidRPr="00EB048C">
              <w:rPr>
                <w:rFonts w:ascii="ＭＳ ゴシック" w:hAnsi="ＭＳ ゴシック" w:hint="eastAsia"/>
              </w:rPr>
              <w:t>ＨＡＷＢ情報登録業務を行った混載業</w:t>
            </w:r>
          </w:p>
        </w:tc>
      </w:tr>
      <w:tr w:rsidR="00EB31D1" w:rsidRPr="00EB048C" w:rsidTr="008C6613">
        <w:trPr>
          <w:trHeight w:val="419"/>
          <w:tblHeader/>
        </w:trPr>
        <w:tc>
          <w:tcPr>
            <w:tcW w:w="2375" w:type="dxa"/>
            <w:vMerge/>
            <w:tcBorders>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4850" w:type="dxa"/>
            <w:vMerge/>
            <w:tcBorders>
              <w:left w:val="single" w:sz="4" w:space="0" w:color="000000"/>
              <w:right w:val="single" w:sz="4" w:space="0" w:color="000000"/>
            </w:tcBorders>
          </w:tcPr>
          <w:p w:rsidR="00D240A8" w:rsidRPr="00EB048C" w:rsidRDefault="00D240A8" w:rsidP="006846A6">
            <w:pPr>
              <w:rPr>
                <w:rFonts w:ascii="ＭＳ ゴシック" w:hAnsi="ＭＳ ゴシック"/>
              </w:rPr>
            </w:pPr>
          </w:p>
        </w:tc>
        <w:tc>
          <w:tcPr>
            <w:tcW w:w="2415" w:type="dxa"/>
            <w:tcBorders>
              <w:top w:val="single" w:sz="4" w:space="0" w:color="000000"/>
              <w:left w:val="single" w:sz="4" w:space="0" w:color="000000"/>
              <w:right w:val="single" w:sz="4" w:space="0" w:color="000000"/>
            </w:tcBorders>
          </w:tcPr>
          <w:p w:rsidR="00515A2A" w:rsidRPr="00EB048C" w:rsidRDefault="00D240A8" w:rsidP="006846A6">
            <w:pPr>
              <w:rPr>
                <w:rFonts w:ascii="ＭＳ ゴシック" w:hAnsi="ＭＳ ゴシック"/>
              </w:rPr>
            </w:pPr>
            <w:r w:rsidRPr="00EB048C">
              <w:rPr>
                <w:rFonts w:ascii="ＭＳ ゴシック" w:hAnsi="ＭＳ ゴシック" w:hint="eastAsia"/>
              </w:rPr>
              <w:t>ＨＰＫ業務を行った保税蔵置場</w:t>
            </w:r>
          </w:p>
        </w:tc>
      </w:tr>
    </w:tbl>
    <w:p w:rsidR="00031604" w:rsidRDefault="00031604">
      <w:r>
        <w:br w:type="page"/>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0"/>
        <w:gridCol w:w="2415"/>
      </w:tblGrid>
      <w:tr w:rsidR="00C66D16" w:rsidRPr="00EB048C" w:rsidTr="000E5A99">
        <w:trPr>
          <w:cantSplit/>
          <w:trHeight w:val="397"/>
          <w:tblHeader/>
        </w:trPr>
        <w:tc>
          <w:tcPr>
            <w:tcW w:w="2375" w:type="dxa"/>
            <w:tcBorders>
              <w:top w:val="single" w:sz="4" w:space="0" w:color="000000"/>
              <w:left w:val="single" w:sz="4" w:space="0" w:color="000000"/>
              <w:right w:val="single" w:sz="4" w:space="0" w:color="auto"/>
            </w:tcBorders>
            <w:shd w:val="clear" w:color="auto" w:fill="auto"/>
            <w:vAlign w:val="center"/>
          </w:tcPr>
          <w:p w:rsidR="00C66D16" w:rsidRPr="00EB048C" w:rsidRDefault="00031604" w:rsidP="00C66D16">
            <w:pPr>
              <w:rPr>
                <w:rFonts w:ascii="ＭＳ ゴシック" w:hAnsi="ＭＳ ゴシック"/>
              </w:rPr>
            </w:pPr>
            <w:r>
              <w:br w:type="page"/>
            </w:r>
            <w:r w:rsidR="00515A2A">
              <w:br w:type="page"/>
            </w:r>
            <w:r w:rsidR="00C66D16" w:rsidRPr="00EB048C">
              <w:rPr>
                <w:rFonts w:ascii="ＭＳ ゴシック" w:hAnsi="ＭＳ ゴシック" w:hint="eastAsia"/>
              </w:rPr>
              <w:t>情報名</w:t>
            </w:r>
          </w:p>
        </w:tc>
        <w:tc>
          <w:tcPr>
            <w:tcW w:w="4850" w:type="dxa"/>
            <w:tcBorders>
              <w:top w:val="single" w:sz="4" w:space="0" w:color="000000"/>
              <w:left w:val="single" w:sz="4" w:space="0" w:color="auto"/>
              <w:right w:val="single" w:sz="4" w:space="0" w:color="000000"/>
            </w:tcBorders>
            <w:shd w:val="clear" w:color="auto" w:fill="auto"/>
            <w:vAlign w:val="center"/>
          </w:tcPr>
          <w:p w:rsidR="00C66D16" w:rsidRPr="00EB048C" w:rsidRDefault="00C66D16" w:rsidP="00C66D16">
            <w:pPr>
              <w:rPr>
                <w:rFonts w:ascii="ＭＳ ゴシック" w:hAnsi="ＭＳ ゴシック"/>
              </w:rPr>
            </w:pPr>
            <w:r w:rsidRPr="00EB048C">
              <w:rPr>
                <w:rFonts w:ascii="ＭＳ ゴシック" w:hAnsi="ＭＳ ゴシック" w:hint="eastAsia"/>
              </w:rPr>
              <w:t>出力条件</w:t>
            </w:r>
          </w:p>
        </w:tc>
        <w:tc>
          <w:tcPr>
            <w:tcW w:w="2415" w:type="dxa"/>
            <w:tcBorders>
              <w:top w:val="single" w:sz="4" w:space="0" w:color="000000"/>
              <w:left w:val="single" w:sz="4" w:space="0" w:color="000000"/>
              <w:bottom w:val="single" w:sz="4" w:space="0" w:color="auto"/>
              <w:right w:val="single" w:sz="4" w:space="0" w:color="000000"/>
            </w:tcBorders>
            <w:vAlign w:val="center"/>
          </w:tcPr>
          <w:p w:rsidR="00C66D16" w:rsidRPr="00EB048C" w:rsidRDefault="00C66D16" w:rsidP="00C66D16">
            <w:pPr>
              <w:rPr>
                <w:rFonts w:ascii="ＭＳ ゴシック" w:hAnsi="ＭＳ ゴシック"/>
              </w:rPr>
            </w:pPr>
            <w:r w:rsidRPr="00EB048C">
              <w:rPr>
                <w:rFonts w:ascii="ＭＳ ゴシック" w:hAnsi="ＭＳ ゴシック" w:hint="eastAsia"/>
              </w:rPr>
              <w:t>出力先</w:t>
            </w:r>
          </w:p>
        </w:tc>
      </w:tr>
      <w:tr w:rsidR="00EB31D1" w:rsidRPr="00EB048C" w:rsidTr="00C66D16">
        <w:trPr>
          <w:cantSplit/>
          <w:trHeight w:val="397"/>
          <w:tblHeader/>
        </w:trPr>
        <w:tc>
          <w:tcPr>
            <w:tcW w:w="2375" w:type="dxa"/>
            <w:vMerge w:val="restart"/>
            <w:tcBorders>
              <w:top w:val="single" w:sz="4" w:space="0" w:color="000000"/>
              <w:left w:val="single" w:sz="4" w:space="0" w:color="000000"/>
              <w:right w:val="single" w:sz="4" w:space="0" w:color="auto"/>
            </w:tcBorders>
            <w:shd w:val="clear" w:color="auto" w:fill="auto"/>
          </w:tcPr>
          <w:p w:rsidR="00D240A8" w:rsidRPr="00EB048C" w:rsidRDefault="00D240A8" w:rsidP="006846A6">
            <w:pPr>
              <w:rPr>
                <w:rFonts w:ascii="ＭＳ ゴシック" w:hAnsi="ＭＳ ゴシック"/>
              </w:rPr>
            </w:pPr>
            <w:r w:rsidRPr="00EB048C">
              <w:rPr>
                <w:rFonts w:ascii="ＭＳ ゴシック" w:hAnsi="ＭＳ ゴシック" w:hint="eastAsia"/>
              </w:rPr>
              <w:t>搬入状況通知情報（輸入）</w:t>
            </w:r>
          </w:p>
        </w:tc>
        <w:tc>
          <w:tcPr>
            <w:tcW w:w="4850" w:type="dxa"/>
            <w:vMerge w:val="restart"/>
            <w:tcBorders>
              <w:top w:val="single" w:sz="4" w:space="0" w:color="000000"/>
              <w:left w:val="single" w:sz="4" w:space="0" w:color="auto"/>
              <w:right w:val="single" w:sz="4" w:space="0" w:color="000000"/>
            </w:tcBorders>
            <w:shd w:val="clear" w:color="auto" w:fill="auto"/>
          </w:tcPr>
          <w:p w:rsidR="00D240A8" w:rsidRPr="00EB048C" w:rsidRDefault="00D240A8" w:rsidP="006846A6">
            <w:pPr>
              <w:rPr>
                <w:rFonts w:ascii="ＭＳ ゴシック" w:hAnsi="ＭＳ ゴシック"/>
              </w:rPr>
            </w:pPr>
            <w:r w:rsidRPr="00EB048C">
              <w:rPr>
                <w:rFonts w:ascii="ＭＳ ゴシック" w:hAnsi="ＭＳ ゴシック" w:hint="eastAsia"/>
              </w:rPr>
              <w:t>以下の条件をすべて満たすとき、出力する</w:t>
            </w:r>
          </w:p>
          <w:p w:rsidR="00D240A8" w:rsidRPr="00EB048C" w:rsidRDefault="00D240A8" w:rsidP="006846A6">
            <w:pPr>
              <w:rPr>
                <w:rFonts w:ascii="ＭＳ ゴシック" w:hAnsi="ＭＳ ゴシック"/>
              </w:rPr>
            </w:pPr>
            <w:r w:rsidRPr="00EB048C">
              <w:rPr>
                <w:rFonts w:ascii="ＭＳ ゴシック" w:hAnsi="ＭＳ ゴシック" w:hint="eastAsia"/>
              </w:rPr>
              <w:t>（１）突合済である</w:t>
            </w:r>
          </w:p>
          <w:p w:rsidR="00D240A8" w:rsidRPr="00EB048C" w:rsidRDefault="00D240A8" w:rsidP="006846A6">
            <w:pPr>
              <w:rPr>
                <w:rFonts w:ascii="ＭＳ ゴシック" w:hAnsi="ＭＳ ゴシック"/>
              </w:rPr>
            </w:pPr>
            <w:r w:rsidRPr="00EB048C">
              <w:rPr>
                <w:rFonts w:ascii="ＭＳ ゴシック" w:hAnsi="ＭＳ ゴシック" w:hint="eastAsia"/>
              </w:rPr>
              <w:t>（２）税関届出を必要とする事故貨物が存在する</w:t>
            </w:r>
          </w:p>
        </w:tc>
        <w:tc>
          <w:tcPr>
            <w:tcW w:w="2415" w:type="dxa"/>
            <w:tcBorders>
              <w:top w:val="single" w:sz="4" w:space="0" w:color="000000"/>
              <w:left w:val="single" w:sz="4" w:space="0" w:color="000000"/>
              <w:bottom w:val="single" w:sz="4" w:space="0" w:color="auto"/>
              <w:right w:val="single" w:sz="4" w:space="0" w:color="000000"/>
            </w:tcBorders>
          </w:tcPr>
          <w:p w:rsidR="00D240A8" w:rsidRPr="00EB048C" w:rsidRDefault="00D240A8" w:rsidP="006846A6">
            <w:pPr>
              <w:rPr>
                <w:rFonts w:ascii="ＭＳ ゴシック" w:hAnsi="ＭＳ ゴシック"/>
              </w:rPr>
            </w:pPr>
            <w:r w:rsidRPr="00EB048C">
              <w:rPr>
                <w:rFonts w:ascii="ＭＳ ゴシック" w:hAnsi="ＭＳ ゴシック" w:hint="eastAsia"/>
              </w:rPr>
              <w:t>入力者</w:t>
            </w:r>
          </w:p>
        </w:tc>
      </w:tr>
      <w:tr w:rsidR="00EB31D1" w:rsidRPr="00EB048C" w:rsidTr="002154E0">
        <w:trPr>
          <w:cantSplit/>
          <w:trHeight w:val="397"/>
          <w:tblHeader/>
        </w:trPr>
        <w:tc>
          <w:tcPr>
            <w:tcW w:w="2375" w:type="dxa"/>
            <w:vMerge/>
            <w:tcBorders>
              <w:top w:val="single" w:sz="4" w:space="0" w:color="000000"/>
              <w:left w:val="single" w:sz="4" w:space="0" w:color="000000"/>
              <w:right w:val="single" w:sz="4" w:space="0" w:color="auto"/>
            </w:tcBorders>
            <w:shd w:val="clear" w:color="auto" w:fill="auto"/>
          </w:tcPr>
          <w:p w:rsidR="00D240A8" w:rsidRPr="00EB048C" w:rsidRDefault="00D240A8" w:rsidP="006846A6">
            <w:pPr>
              <w:rPr>
                <w:rFonts w:ascii="ＭＳ ゴシック" w:hAnsi="ＭＳ ゴシック"/>
              </w:rPr>
            </w:pPr>
          </w:p>
        </w:tc>
        <w:tc>
          <w:tcPr>
            <w:tcW w:w="4850" w:type="dxa"/>
            <w:vMerge/>
            <w:tcBorders>
              <w:top w:val="single" w:sz="4" w:space="0" w:color="000000"/>
              <w:left w:val="single" w:sz="4" w:space="0" w:color="auto"/>
              <w:right w:val="single" w:sz="4" w:space="0" w:color="000000"/>
            </w:tcBorders>
            <w:shd w:val="clear" w:color="auto" w:fill="auto"/>
          </w:tcPr>
          <w:p w:rsidR="00D240A8" w:rsidRPr="00EB048C" w:rsidRDefault="00D240A8" w:rsidP="006846A6">
            <w:pPr>
              <w:rPr>
                <w:rFonts w:ascii="ＭＳ ゴシック" w:hAnsi="ＭＳ ゴシック"/>
              </w:rPr>
            </w:pPr>
          </w:p>
        </w:tc>
        <w:tc>
          <w:tcPr>
            <w:tcW w:w="2415" w:type="dxa"/>
            <w:tcBorders>
              <w:top w:val="single" w:sz="4" w:space="0" w:color="000000"/>
              <w:left w:val="single" w:sz="4" w:space="0" w:color="000000"/>
              <w:bottom w:val="single" w:sz="4" w:space="0" w:color="auto"/>
              <w:right w:val="single" w:sz="4" w:space="0" w:color="000000"/>
            </w:tcBorders>
          </w:tcPr>
          <w:p w:rsidR="00D240A8" w:rsidRPr="00EB048C" w:rsidRDefault="00D240A8" w:rsidP="006846A6">
            <w:pPr>
              <w:rPr>
                <w:rFonts w:ascii="ＭＳ ゴシック" w:hAnsi="ＭＳ ゴシック"/>
              </w:rPr>
            </w:pPr>
            <w:r w:rsidRPr="00EB048C">
              <w:rPr>
                <w:rFonts w:ascii="ＭＳ ゴシック" w:hAnsi="ＭＳ ゴシック" w:hint="eastAsia"/>
              </w:rPr>
              <w:t>委託元混載業</w:t>
            </w:r>
          </w:p>
        </w:tc>
      </w:tr>
      <w:tr w:rsidR="00EB31D1" w:rsidRPr="00EB048C" w:rsidTr="002154E0">
        <w:trPr>
          <w:cantSplit/>
          <w:trHeight w:val="630"/>
          <w:tblHeader/>
        </w:trPr>
        <w:tc>
          <w:tcPr>
            <w:tcW w:w="2375" w:type="dxa"/>
            <w:vMerge/>
            <w:tcBorders>
              <w:left w:val="single" w:sz="4" w:space="0" w:color="000000"/>
              <w:right w:val="single" w:sz="4" w:space="0" w:color="auto"/>
            </w:tcBorders>
          </w:tcPr>
          <w:p w:rsidR="00D240A8" w:rsidRPr="00EB048C" w:rsidRDefault="00D240A8" w:rsidP="006846A6">
            <w:pPr>
              <w:rPr>
                <w:rFonts w:ascii="ＭＳ ゴシック" w:hAnsi="ＭＳ ゴシック"/>
              </w:rPr>
            </w:pPr>
          </w:p>
        </w:tc>
        <w:tc>
          <w:tcPr>
            <w:tcW w:w="4850" w:type="dxa"/>
            <w:vMerge/>
            <w:tcBorders>
              <w:left w:val="single" w:sz="4" w:space="0" w:color="auto"/>
              <w:right w:val="single" w:sz="4" w:space="0" w:color="000000"/>
            </w:tcBorders>
          </w:tcPr>
          <w:p w:rsidR="00D240A8" w:rsidRPr="00EB048C" w:rsidRDefault="00D240A8" w:rsidP="006846A6">
            <w:pPr>
              <w:rPr>
                <w:rFonts w:ascii="ＭＳ ゴシック" w:hAnsi="ＭＳ ゴシック"/>
              </w:rPr>
            </w:pPr>
          </w:p>
        </w:tc>
        <w:tc>
          <w:tcPr>
            <w:tcW w:w="2415" w:type="dxa"/>
            <w:tcBorders>
              <w:top w:val="single" w:sz="4" w:space="0" w:color="auto"/>
              <w:left w:val="single" w:sz="4" w:space="0" w:color="000000"/>
              <w:bottom w:val="single" w:sz="4" w:space="0" w:color="auto"/>
              <w:right w:val="single" w:sz="4" w:space="0" w:color="000000"/>
            </w:tcBorders>
          </w:tcPr>
          <w:p w:rsidR="00D240A8" w:rsidRPr="00EB048C" w:rsidRDefault="00D240A8" w:rsidP="00EC64B0">
            <w:pPr>
              <w:rPr>
                <w:rFonts w:ascii="ＭＳ ゴシック" w:hAnsi="ＭＳ ゴシック"/>
              </w:rPr>
            </w:pPr>
            <w:r w:rsidRPr="00EB048C">
              <w:rPr>
                <w:rFonts w:ascii="ＭＳ ゴシック" w:hAnsi="ＭＳ ゴシック" w:hint="eastAsia"/>
              </w:rPr>
              <w:t>ＨＰＫ業務を行った保税蔵置場</w:t>
            </w:r>
          </w:p>
        </w:tc>
      </w:tr>
      <w:tr w:rsidR="00EB31D1" w:rsidRPr="00EB048C" w:rsidTr="00C01561">
        <w:trPr>
          <w:cantSplit/>
          <w:trHeight w:val="948"/>
          <w:tblHeader/>
        </w:trPr>
        <w:tc>
          <w:tcPr>
            <w:tcW w:w="2375" w:type="dxa"/>
            <w:vMerge/>
            <w:tcBorders>
              <w:left w:val="single" w:sz="4" w:space="0" w:color="000000"/>
              <w:right w:val="single" w:sz="4" w:space="0" w:color="auto"/>
            </w:tcBorders>
          </w:tcPr>
          <w:p w:rsidR="00D240A8" w:rsidRPr="00EB048C" w:rsidRDefault="00D240A8" w:rsidP="006846A6">
            <w:pPr>
              <w:rPr>
                <w:rFonts w:ascii="ＭＳ ゴシック" w:hAnsi="ＭＳ ゴシック"/>
              </w:rPr>
            </w:pPr>
          </w:p>
        </w:tc>
        <w:tc>
          <w:tcPr>
            <w:tcW w:w="4850" w:type="dxa"/>
            <w:vMerge/>
            <w:tcBorders>
              <w:left w:val="single" w:sz="4" w:space="0" w:color="auto"/>
              <w:right w:val="single" w:sz="4" w:space="0" w:color="000000"/>
            </w:tcBorders>
          </w:tcPr>
          <w:p w:rsidR="00D240A8" w:rsidRPr="00EB048C" w:rsidRDefault="00D240A8" w:rsidP="006846A6">
            <w:pPr>
              <w:rPr>
                <w:rFonts w:ascii="ＭＳ ゴシック" w:hAnsi="ＭＳ ゴシック"/>
              </w:rPr>
            </w:pPr>
          </w:p>
        </w:tc>
        <w:tc>
          <w:tcPr>
            <w:tcW w:w="2415" w:type="dxa"/>
            <w:tcBorders>
              <w:top w:val="single" w:sz="4" w:space="0" w:color="auto"/>
              <w:left w:val="single" w:sz="4" w:space="0" w:color="000000"/>
              <w:right w:val="single" w:sz="4" w:space="0" w:color="000000"/>
            </w:tcBorders>
          </w:tcPr>
          <w:p w:rsidR="00D240A8" w:rsidRPr="00EB048C" w:rsidRDefault="00D240A8" w:rsidP="00EC64B0">
            <w:pPr>
              <w:rPr>
                <w:rFonts w:ascii="ＭＳ ゴシック" w:hAnsi="ＭＳ ゴシック"/>
              </w:rPr>
            </w:pPr>
            <w:r w:rsidRPr="00EB048C">
              <w:rPr>
                <w:rFonts w:ascii="ＭＳ ゴシック" w:hAnsi="ＭＳ ゴシック" w:hint="eastAsia"/>
              </w:rPr>
              <w:t>ＨＰＫ業務を行った保税蔵置場を管轄する税関</w:t>
            </w:r>
          </w:p>
          <w:p w:rsidR="00D240A8" w:rsidRPr="00EB048C" w:rsidRDefault="00D240A8" w:rsidP="00EC64B0">
            <w:pPr>
              <w:rPr>
                <w:rFonts w:ascii="ＭＳ ゴシック" w:hAnsi="ＭＳ ゴシック"/>
              </w:rPr>
            </w:pPr>
            <w:r w:rsidRPr="00EB048C">
              <w:rPr>
                <w:rFonts w:ascii="ＭＳ ゴシック" w:hAnsi="ＭＳ ゴシック" w:hint="eastAsia"/>
              </w:rPr>
              <w:t>（保税担当部門）</w:t>
            </w:r>
          </w:p>
        </w:tc>
      </w:tr>
      <w:tr w:rsidR="00EB31D1" w:rsidRPr="00EB048C" w:rsidTr="002154E0">
        <w:trPr>
          <w:cantSplit/>
          <w:trHeight w:val="715"/>
          <w:tblHeader/>
        </w:trPr>
        <w:tc>
          <w:tcPr>
            <w:tcW w:w="2375" w:type="dxa"/>
            <w:vMerge w:val="restart"/>
            <w:tcBorders>
              <w:top w:val="single" w:sz="4" w:space="0" w:color="000000"/>
              <w:left w:val="single" w:sz="4" w:space="0" w:color="000000"/>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ＳＴＰ貨物搬入確認情報</w:t>
            </w:r>
          </w:p>
        </w:tc>
        <w:tc>
          <w:tcPr>
            <w:tcW w:w="4850" w:type="dxa"/>
            <w:tcBorders>
              <w:top w:val="single" w:sz="4" w:space="0" w:color="000000"/>
              <w:left w:val="single" w:sz="4" w:space="0" w:color="000000"/>
              <w:right w:val="single" w:sz="4" w:space="0" w:color="000000"/>
            </w:tcBorders>
            <w:shd w:val="clear" w:color="auto" w:fill="auto"/>
          </w:tcPr>
          <w:p w:rsidR="00D240A8" w:rsidRPr="00EB048C" w:rsidRDefault="00D240A8" w:rsidP="00D30D87">
            <w:pPr>
              <w:rPr>
                <w:rFonts w:ascii="ＭＳ ゴシック" w:hAnsi="ＭＳ ゴシック"/>
              </w:rPr>
            </w:pPr>
            <w:r w:rsidRPr="00EB048C">
              <w:rPr>
                <w:rFonts w:ascii="ＭＳ ゴシック" w:hAnsi="ＭＳ ゴシック" w:hint="eastAsia"/>
              </w:rPr>
              <w:t>入力されたＨＡＷＢに対して以下の条件をすべて満たすとき、出力する</w:t>
            </w:r>
          </w:p>
          <w:p w:rsidR="00D240A8" w:rsidRPr="00EB048C" w:rsidRDefault="00D240A8" w:rsidP="00D30D87">
            <w:pPr>
              <w:rPr>
                <w:rFonts w:ascii="ＭＳ ゴシック" w:hAnsi="ＭＳ ゴシック"/>
              </w:rPr>
            </w:pPr>
            <w:r w:rsidRPr="00EB048C">
              <w:rPr>
                <w:rFonts w:ascii="ＭＳ ゴシック" w:hAnsi="ＭＳ ゴシック" w:hint="eastAsia"/>
              </w:rPr>
              <w:t>（１）突合済である</w:t>
            </w:r>
          </w:p>
          <w:p w:rsidR="00D240A8" w:rsidRPr="00EB048C" w:rsidRDefault="00D240A8" w:rsidP="00D30D87">
            <w:pPr>
              <w:rPr>
                <w:rFonts w:ascii="ＭＳ ゴシック" w:hAnsi="ＭＳ ゴシック"/>
              </w:rPr>
            </w:pPr>
            <w:r w:rsidRPr="00EB048C">
              <w:rPr>
                <w:rFonts w:ascii="ＭＳ ゴシック" w:hAnsi="ＭＳ ゴシック" w:hint="eastAsia"/>
              </w:rPr>
              <w:t>（２）ＳＴＰ貨物である</w:t>
            </w:r>
          </w:p>
        </w:tc>
        <w:tc>
          <w:tcPr>
            <w:tcW w:w="2415" w:type="dxa"/>
            <w:tcBorders>
              <w:top w:val="single" w:sz="4" w:space="0" w:color="auto"/>
              <w:left w:val="single" w:sz="4" w:space="0" w:color="000000"/>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ＨＰＫ業務を行った保税蔵置場を管轄する税関</w:t>
            </w:r>
          </w:p>
          <w:p w:rsidR="00D240A8" w:rsidRPr="00EB048C" w:rsidRDefault="00D240A8" w:rsidP="00D30D87">
            <w:pPr>
              <w:rPr>
                <w:rFonts w:ascii="ＭＳ ゴシック" w:hAnsi="ＭＳ ゴシック"/>
              </w:rPr>
            </w:pPr>
            <w:r w:rsidRPr="00EB048C">
              <w:rPr>
                <w:rFonts w:ascii="ＭＳ ゴシック" w:hAnsi="ＭＳ ゴシック" w:hint="eastAsia"/>
              </w:rPr>
              <w:t>（保税担当部門）</w:t>
            </w:r>
          </w:p>
        </w:tc>
      </w:tr>
      <w:tr w:rsidR="00EB31D1" w:rsidRPr="00EB048C" w:rsidTr="002154E0">
        <w:trPr>
          <w:cantSplit/>
          <w:trHeight w:val="715"/>
          <w:tblHeader/>
        </w:trPr>
        <w:tc>
          <w:tcPr>
            <w:tcW w:w="2375" w:type="dxa"/>
            <w:vMerge/>
            <w:tcBorders>
              <w:left w:val="single" w:sz="4" w:space="0" w:color="000000"/>
              <w:right w:val="single" w:sz="4" w:space="0" w:color="000000"/>
            </w:tcBorders>
          </w:tcPr>
          <w:p w:rsidR="00D240A8" w:rsidRPr="00EB048C" w:rsidRDefault="00D240A8" w:rsidP="00D30D87">
            <w:pPr>
              <w:rPr>
                <w:rFonts w:ascii="ＭＳ ゴシック" w:hAnsi="ＭＳ ゴシック"/>
              </w:rPr>
            </w:pPr>
          </w:p>
        </w:tc>
        <w:tc>
          <w:tcPr>
            <w:tcW w:w="4850" w:type="dxa"/>
            <w:tcBorders>
              <w:top w:val="single" w:sz="4" w:space="0" w:color="000000"/>
              <w:left w:val="single" w:sz="4" w:space="0" w:color="000000"/>
              <w:right w:val="single" w:sz="4" w:space="0" w:color="000000"/>
            </w:tcBorders>
            <w:shd w:val="clear" w:color="auto" w:fill="auto"/>
          </w:tcPr>
          <w:p w:rsidR="00D240A8" w:rsidRPr="00EB048C" w:rsidRDefault="00D240A8" w:rsidP="00D30D87">
            <w:pPr>
              <w:rPr>
                <w:rFonts w:ascii="ＭＳ ゴシック" w:hAnsi="ＭＳ ゴシック"/>
              </w:rPr>
            </w:pPr>
            <w:r w:rsidRPr="00EB048C">
              <w:rPr>
                <w:rFonts w:ascii="ＭＳ ゴシック" w:hAnsi="ＭＳ ゴシック" w:hint="eastAsia"/>
              </w:rPr>
              <w:t>入力されたＨＡＷＢに対して以下の条件をすべて満たすとき、出力する</w:t>
            </w:r>
          </w:p>
          <w:p w:rsidR="00D240A8" w:rsidRPr="00EB048C" w:rsidRDefault="00D240A8" w:rsidP="00D30D87">
            <w:pPr>
              <w:rPr>
                <w:rFonts w:ascii="ＭＳ ゴシック" w:hAnsi="ＭＳ ゴシック"/>
              </w:rPr>
            </w:pPr>
            <w:r w:rsidRPr="00EB048C">
              <w:rPr>
                <w:rFonts w:ascii="ＭＳ ゴシック" w:hAnsi="ＭＳ ゴシック" w:hint="eastAsia"/>
              </w:rPr>
              <w:t>（１）突合済である</w:t>
            </w:r>
          </w:p>
          <w:p w:rsidR="00D240A8" w:rsidRPr="00EB048C" w:rsidRDefault="00D240A8" w:rsidP="00D30D87">
            <w:pPr>
              <w:rPr>
                <w:rFonts w:ascii="ＭＳ ゴシック" w:hAnsi="ＭＳ ゴシック"/>
              </w:rPr>
            </w:pPr>
            <w:r w:rsidRPr="00EB048C">
              <w:rPr>
                <w:rFonts w:ascii="ＭＳ ゴシック" w:hAnsi="ＭＳ ゴシック" w:hint="eastAsia"/>
              </w:rPr>
              <w:t>（２）ＳＴＰ貨物である</w:t>
            </w:r>
          </w:p>
          <w:p w:rsidR="00D240A8" w:rsidRPr="00EB048C" w:rsidRDefault="00D240A8" w:rsidP="00E94909">
            <w:pPr>
              <w:ind w:left="595" w:hangingChars="300" w:hanging="595"/>
              <w:rPr>
                <w:rFonts w:ascii="ＭＳ ゴシック" w:hAnsi="ＭＳ ゴシック"/>
              </w:rPr>
            </w:pPr>
            <w:r w:rsidRPr="00EB048C">
              <w:rPr>
                <w:rFonts w:ascii="ＭＳ ゴシック" w:hAnsi="ＭＳ ゴシック" w:hint="eastAsia"/>
              </w:rPr>
              <w:t>（３）ＨＰＫ業務を行った保税蔵置場を管轄する税関と貨物の移動差止登録を行った税関が異なる</w:t>
            </w:r>
          </w:p>
        </w:tc>
        <w:tc>
          <w:tcPr>
            <w:tcW w:w="2415" w:type="dxa"/>
            <w:tcBorders>
              <w:top w:val="single" w:sz="4" w:space="0" w:color="auto"/>
              <w:left w:val="single" w:sz="4" w:space="0" w:color="000000"/>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貨物の移動差止登録を行った税関</w:t>
            </w:r>
          </w:p>
          <w:p w:rsidR="00D240A8" w:rsidRPr="00EB048C" w:rsidRDefault="00D240A8" w:rsidP="00D30D87">
            <w:pPr>
              <w:rPr>
                <w:rFonts w:ascii="ＭＳ ゴシック" w:hAnsi="ＭＳ ゴシック"/>
              </w:rPr>
            </w:pPr>
            <w:r w:rsidRPr="00EB048C">
              <w:rPr>
                <w:rFonts w:ascii="ＭＳ ゴシック" w:hAnsi="ＭＳ ゴシック" w:hint="eastAsia"/>
              </w:rPr>
              <w:t>（保税担当部門）</w:t>
            </w:r>
          </w:p>
        </w:tc>
      </w:tr>
      <w:tr w:rsidR="00EB31D1" w:rsidRPr="00EB048C" w:rsidTr="002154E0">
        <w:trPr>
          <w:cantSplit/>
          <w:trHeight w:val="715"/>
          <w:tblHeader/>
        </w:trPr>
        <w:tc>
          <w:tcPr>
            <w:tcW w:w="2375" w:type="dxa"/>
            <w:vMerge w:val="restart"/>
            <w:tcBorders>
              <w:top w:val="single" w:sz="4" w:space="0" w:color="000000"/>
              <w:left w:val="single" w:sz="4" w:space="0" w:color="000000"/>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保税関係確認情報</w:t>
            </w:r>
          </w:p>
        </w:tc>
        <w:tc>
          <w:tcPr>
            <w:tcW w:w="4850" w:type="dxa"/>
            <w:tcBorders>
              <w:top w:val="single" w:sz="4" w:space="0" w:color="000000"/>
              <w:left w:val="single" w:sz="4" w:space="0" w:color="000000"/>
              <w:right w:val="single" w:sz="4" w:space="0" w:color="000000"/>
            </w:tcBorders>
            <w:shd w:val="clear" w:color="auto" w:fill="auto"/>
          </w:tcPr>
          <w:p w:rsidR="00D240A8" w:rsidRPr="004F6887" w:rsidRDefault="00D240A8" w:rsidP="00D30D87">
            <w:pPr>
              <w:rPr>
                <w:rFonts w:ascii="ＭＳ ゴシック" w:hAnsi="ＭＳ ゴシック"/>
              </w:rPr>
            </w:pPr>
            <w:r w:rsidRPr="004F6887">
              <w:rPr>
                <w:rFonts w:ascii="ＭＳ ゴシック" w:hAnsi="ＭＳ ゴシック" w:hint="eastAsia"/>
              </w:rPr>
              <w:t>入力されたＨＡＷＢに対して以下の条件をすべて満たすとき、出力する</w:t>
            </w:r>
          </w:p>
          <w:p w:rsidR="00D240A8" w:rsidRPr="004F6887" w:rsidRDefault="00D240A8" w:rsidP="00D30D87">
            <w:pPr>
              <w:rPr>
                <w:rFonts w:ascii="ＭＳ ゴシック" w:hAnsi="ＭＳ ゴシック"/>
              </w:rPr>
            </w:pPr>
            <w:r w:rsidRPr="004F6887">
              <w:rPr>
                <w:rFonts w:ascii="ＭＳ ゴシック" w:hAnsi="ＭＳ ゴシック" w:hint="eastAsia"/>
              </w:rPr>
              <w:t>（１）税関届出用特殊貨物記号が入力されている</w:t>
            </w:r>
          </w:p>
          <w:p w:rsidR="00D240A8" w:rsidRPr="004F6887" w:rsidRDefault="00D240A8" w:rsidP="00E94909">
            <w:pPr>
              <w:ind w:left="595" w:hangingChars="300" w:hanging="595"/>
              <w:rPr>
                <w:rFonts w:ascii="ＭＳ ゴシック" w:hAnsi="ＭＳ ゴシック"/>
              </w:rPr>
            </w:pPr>
            <w:r w:rsidRPr="004F6887">
              <w:rPr>
                <w:rFonts w:ascii="ＭＳ ゴシック" w:hAnsi="ＭＳ ゴシック" w:hint="eastAsia"/>
              </w:rPr>
              <w:t>（２）ＨＰＫ業務を行った保税蔵置場を管轄する税関に対して出力する旨が登録されていない</w:t>
            </w:r>
          </w:p>
          <w:p w:rsidR="00D8248D" w:rsidRPr="004F6887" w:rsidRDefault="00D8248D" w:rsidP="00D8248D">
            <w:pPr>
              <w:ind w:left="595" w:hangingChars="300" w:hanging="595"/>
              <w:rPr>
                <w:rFonts w:ascii="ＭＳ ゴシック" w:hAnsi="ＭＳ ゴシック"/>
              </w:rPr>
            </w:pPr>
            <w:r w:rsidRPr="004F6887">
              <w:rPr>
                <w:rFonts w:ascii="ＭＳ ゴシック" w:hAnsi="ＭＳ ゴシック" w:hint="eastAsia"/>
              </w:rPr>
              <w:t>（３）税関官署が入力されている</w:t>
            </w:r>
          </w:p>
        </w:tc>
        <w:tc>
          <w:tcPr>
            <w:tcW w:w="2415" w:type="dxa"/>
            <w:tcBorders>
              <w:top w:val="single" w:sz="4" w:space="0" w:color="auto"/>
              <w:left w:val="single" w:sz="4" w:space="0" w:color="000000"/>
              <w:right w:val="single" w:sz="4" w:space="0" w:color="000000"/>
            </w:tcBorders>
          </w:tcPr>
          <w:p w:rsidR="00D240A8" w:rsidRPr="004F6887" w:rsidRDefault="00D240A8" w:rsidP="00D30D87">
            <w:pPr>
              <w:rPr>
                <w:rFonts w:ascii="ＭＳ ゴシック" w:hAnsi="ＭＳ ゴシック"/>
              </w:rPr>
            </w:pPr>
            <w:r w:rsidRPr="004F6887">
              <w:rPr>
                <w:rFonts w:ascii="ＭＳ ゴシック" w:hAnsi="ＭＳ ゴシック" w:hint="eastAsia"/>
              </w:rPr>
              <w:t>本業務で入力された税関</w:t>
            </w:r>
          </w:p>
          <w:p w:rsidR="00D240A8" w:rsidRPr="004F6887" w:rsidRDefault="00D240A8" w:rsidP="00D30D87">
            <w:pPr>
              <w:rPr>
                <w:rFonts w:ascii="ＭＳ ゴシック" w:hAnsi="ＭＳ ゴシック"/>
              </w:rPr>
            </w:pPr>
            <w:r w:rsidRPr="004F6887">
              <w:rPr>
                <w:rFonts w:ascii="ＭＳ ゴシック" w:hAnsi="ＭＳ ゴシック" w:hint="eastAsia"/>
              </w:rPr>
              <w:t>（保税担当部門）</w:t>
            </w:r>
          </w:p>
          <w:p w:rsidR="00A60203" w:rsidRPr="004F6887" w:rsidRDefault="00A60203" w:rsidP="00D30D87">
            <w:pPr>
              <w:rPr>
                <w:rFonts w:ascii="ＭＳ ゴシック" w:hAnsi="ＭＳ ゴシック"/>
                <w:color w:val="FF0000"/>
              </w:rPr>
            </w:pPr>
          </w:p>
        </w:tc>
      </w:tr>
      <w:tr w:rsidR="00D8248D" w:rsidRPr="00EB048C" w:rsidTr="00CF11A6">
        <w:trPr>
          <w:cantSplit/>
          <w:trHeight w:val="715"/>
          <w:tblHeader/>
        </w:trPr>
        <w:tc>
          <w:tcPr>
            <w:tcW w:w="2375" w:type="dxa"/>
            <w:vMerge/>
            <w:tcBorders>
              <w:left w:val="single" w:sz="4" w:space="0" w:color="000000"/>
              <w:right w:val="single" w:sz="4" w:space="0" w:color="000000"/>
            </w:tcBorders>
          </w:tcPr>
          <w:p w:rsidR="00D8248D" w:rsidRPr="00EB048C" w:rsidRDefault="00D8248D" w:rsidP="00D30D87">
            <w:pPr>
              <w:rPr>
                <w:rFonts w:ascii="ＭＳ ゴシック" w:hAnsi="ＭＳ ゴシック"/>
              </w:rPr>
            </w:pP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rsidR="00D8248D" w:rsidRPr="004F6887" w:rsidRDefault="00D8248D" w:rsidP="00D8248D">
            <w:pPr>
              <w:rPr>
                <w:rFonts w:ascii="ＭＳ ゴシック" w:hAnsi="ＭＳ ゴシック"/>
              </w:rPr>
            </w:pPr>
            <w:r w:rsidRPr="004F6887">
              <w:rPr>
                <w:rFonts w:ascii="ＭＳ ゴシック" w:hAnsi="ＭＳ ゴシック" w:hint="eastAsia"/>
              </w:rPr>
              <w:t>入力されたＨＡＷＢに対して以下の条件をすべて満たすとき、出力する</w:t>
            </w:r>
          </w:p>
          <w:p w:rsidR="00D8248D" w:rsidRPr="004F6887" w:rsidRDefault="00D8248D" w:rsidP="00D8248D">
            <w:pPr>
              <w:rPr>
                <w:rFonts w:ascii="ＭＳ ゴシック" w:hAnsi="ＭＳ ゴシック"/>
              </w:rPr>
            </w:pPr>
            <w:r w:rsidRPr="004F6887">
              <w:rPr>
                <w:rFonts w:ascii="ＭＳ ゴシック" w:hAnsi="ＭＳ ゴシック" w:hint="eastAsia"/>
              </w:rPr>
              <w:t>（１）税関届出用特殊貨物記号が入力されている</w:t>
            </w:r>
          </w:p>
          <w:p w:rsidR="00D8248D" w:rsidRPr="004F6887" w:rsidRDefault="00D8248D" w:rsidP="00D8248D">
            <w:pPr>
              <w:rPr>
                <w:rFonts w:ascii="ＭＳ ゴシック" w:hAnsi="ＭＳ ゴシック"/>
              </w:rPr>
            </w:pPr>
            <w:r w:rsidRPr="004F6887">
              <w:rPr>
                <w:rFonts w:ascii="ＭＳ ゴシック" w:hAnsi="ＭＳ ゴシック" w:hint="eastAsia"/>
              </w:rPr>
              <w:t>（２）ＨＰＫ業務を行った保税蔵置場を管轄する税関に対して出力する旨が登録されていない</w:t>
            </w:r>
          </w:p>
          <w:p w:rsidR="00D8248D" w:rsidRPr="004F6887" w:rsidRDefault="00D8248D" w:rsidP="00D8248D">
            <w:pPr>
              <w:rPr>
                <w:rFonts w:ascii="ＭＳ ゴシック" w:hAnsi="ＭＳ ゴシック"/>
              </w:rPr>
            </w:pPr>
            <w:r w:rsidRPr="004F6887">
              <w:rPr>
                <w:rFonts w:ascii="ＭＳ ゴシック" w:hAnsi="ＭＳ ゴシック" w:hint="eastAsia"/>
              </w:rPr>
              <w:t>（３）税関官署が入力されていない</w:t>
            </w:r>
          </w:p>
        </w:tc>
        <w:tc>
          <w:tcPr>
            <w:tcW w:w="2415" w:type="dxa"/>
            <w:tcBorders>
              <w:top w:val="single" w:sz="4" w:space="0" w:color="auto"/>
              <w:left w:val="single" w:sz="4" w:space="0" w:color="000000"/>
              <w:bottom w:val="single" w:sz="4" w:space="0" w:color="auto"/>
              <w:right w:val="single" w:sz="4" w:space="0" w:color="000000"/>
            </w:tcBorders>
          </w:tcPr>
          <w:p w:rsidR="00D8248D" w:rsidRPr="004F6887" w:rsidRDefault="00D8248D" w:rsidP="00D8248D">
            <w:pPr>
              <w:rPr>
                <w:rFonts w:ascii="ＭＳ ゴシック" w:hAnsi="ＭＳ ゴシック"/>
              </w:rPr>
            </w:pPr>
            <w:r w:rsidRPr="004F6887">
              <w:rPr>
                <w:rFonts w:ascii="ＭＳ ゴシック" w:hint="eastAsia"/>
                <w:noProof/>
              </w:rPr>
              <w:t>到着空港を管轄する税関</w:t>
            </w:r>
          </w:p>
        </w:tc>
      </w:tr>
      <w:tr w:rsidR="00EB31D1" w:rsidRPr="00EB048C" w:rsidTr="00CF11A6">
        <w:trPr>
          <w:cantSplit/>
          <w:trHeight w:val="715"/>
          <w:tblHeader/>
        </w:trPr>
        <w:tc>
          <w:tcPr>
            <w:tcW w:w="2375" w:type="dxa"/>
            <w:vMerge/>
            <w:tcBorders>
              <w:left w:val="single" w:sz="4" w:space="0" w:color="000000"/>
              <w:right w:val="single" w:sz="4" w:space="0" w:color="000000"/>
            </w:tcBorders>
          </w:tcPr>
          <w:p w:rsidR="00D240A8" w:rsidRPr="00EB048C" w:rsidRDefault="00D240A8" w:rsidP="00D30D87">
            <w:pPr>
              <w:rPr>
                <w:rFonts w:ascii="ＭＳ ゴシック" w:hAnsi="ＭＳ ゴシック"/>
              </w:rPr>
            </w:pP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rsidR="00D240A8" w:rsidRPr="00EB048C" w:rsidRDefault="00D240A8" w:rsidP="00D30D87">
            <w:pPr>
              <w:rPr>
                <w:rFonts w:ascii="ＭＳ ゴシック" w:hAnsi="ＭＳ ゴシック"/>
              </w:rPr>
            </w:pPr>
            <w:r w:rsidRPr="00EB048C">
              <w:rPr>
                <w:rFonts w:ascii="ＭＳ ゴシック" w:hAnsi="ＭＳ ゴシック" w:hint="eastAsia"/>
              </w:rPr>
              <w:t>入力されたＨＡＷＢに対して以下の条件をすべて満たすとき、出力する</w:t>
            </w:r>
          </w:p>
          <w:p w:rsidR="00D240A8" w:rsidRPr="00EB048C" w:rsidRDefault="00D240A8" w:rsidP="00D30D87">
            <w:pPr>
              <w:rPr>
                <w:rFonts w:ascii="ＭＳ ゴシック" w:hAnsi="ＭＳ ゴシック"/>
              </w:rPr>
            </w:pPr>
            <w:r w:rsidRPr="00EB048C">
              <w:rPr>
                <w:rFonts w:ascii="ＭＳ ゴシック" w:hAnsi="ＭＳ ゴシック" w:hint="eastAsia"/>
              </w:rPr>
              <w:t>（１）税関届出用特殊貨物記号が入力されている</w:t>
            </w:r>
          </w:p>
          <w:p w:rsidR="00D240A8" w:rsidRPr="00EB048C" w:rsidRDefault="00D240A8" w:rsidP="00D30D87">
            <w:pPr>
              <w:rPr>
                <w:rFonts w:ascii="ＭＳ ゴシック" w:hAnsi="ＭＳ ゴシック"/>
              </w:rPr>
            </w:pPr>
            <w:r w:rsidRPr="00EB048C">
              <w:rPr>
                <w:rFonts w:ascii="ＭＳ ゴシック" w:hAnsi="ＭＳ ゴシック" w:hint="eastAsia"/>
              </w:rPr>
              <w:t>（２）ＨＰＫ業務が行われている</w:t>
            </w:r>
          </w:p>
          <w:p w:rsidR="00D240A8" w:rsidRPr="00EB048C" w:rsidRDefault="00D240A8" w:rsidP="00E94909">
            <w:pPr>
              <w:ind w:left="595" w:hangingChars="300" w:hanging="595"/>
              <w:rPr>
                <w:rFonts w:ascii="ＭＳ ゴシック" w:hAnsi="ＭＳ ゴシック"/>
              </w:rPr>
            </w:pPr>
            <w:r w:rsidRPr="00EB048C">
              <w:rPr>
                <w:rFonts w:ascii="ＭＳ ゴシック" w:hAnsi="ＭＳ ゴシック" w:hint="eastAsia"/>
              </w:rPr>
              <w:t>（３）ＨＰＫ業務を行った保税蔵置場を管轄する税関に対して出力する旨が登録されている</w:t>
            </w:r>
          </w:p>
        </w:tc>
        <w:tc>
          <w:tcPr>
            <w:tcW w:w="2415" w:type="dxa"/>
            <w:tcBorders>
              <w:top w:val="single" w:sz="4" w:space="0" w:color="auto"/>
              <w:left w:val="single" w:sz="4" w:space="0" w:color="000000"/>
              <w:bottom w:val="single" w:sz="4" w:space="0" w:color="auto"/>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ＨＰＫ業務を行った保税蔵置場を管轄する税関</w:t>
            </w:r>
          </w:p>
          <w:p w:rsidR="00D240A8" w:rsidRPr="00EB048C" w:rsidRDefault="00D240A8" w:rsidP="00D30D87">
            <w:pPr>
              <w:rPr>
                <w:rFonts w:ascii="ＭＳ ゴシック" w:hAnsi="ＭＳ ゴシック"/>
              </w:rPr>
            </w:pPr>
            <w:r w:rsidRPr="00EB048C">
              <w:rPr>
                <w:rFonts w:ascii="ＭＳ ゴシック" w:hAnsi="ＭＳ ゴシック" w:hint="eastAsia"/>
              </w:rPr>
              <w:t>（保税担当部門）</w:t>
            </w:r>
          </w:p>
        </w:tc>
      </w:tr>
      <w:tr w:rsidR="00EB31D1" w:rsidRPr="00EB048C" w:rsidTr="00C66D16">
        <w:trPr>
          <w:cantSplit/>
          <w:trHeight w:val="715"/>
          <w:tblHeader/>
        </w:trPr>
        <w:tc>
          <w:tcPr>
            <w:tcW w:w="2375" w:type="dxa"/>
            <w:tcBorders>
              <w:top w:val="single" w:sz="4" w:space="0" w:color="000000"/>
              <w:left w:val="single" w:sz="4" w:space="0" w:color="000000"/>
              <w:bottom w:val="single" w:sz="4" w:space="0" w:color="000000"/>
              <w:right w:val="single" w:sz="4" w:space="0" w:color="000000"/>
            </w:tcBorders>
            <w:shd w:val="clear" w:color="auto" w:fill="auto"/>
          </w:tcPr>
          <w:p w:rsidR="00D240A8" w:rsidRPr="00EB048C" w:rsidRDefault="00D240A8" w:rsidP="00D30D87">
            <w:pPr>
              <w:rPr>
                <w:rFonts w:ascii="ＭＳ ゴシック" w:hAnsi="ＭＳ ゴシック"/>
              </w:rPr>
            </w:pPr>
            <w:r w:rsidRPr="00EB048C">
              <w:rPr>
                <w:rFonts w:ascii="ＭＳ ゴシック" w:hAnsi="ＭＳ ゴシック" w:hint="eastAsia"/>
              </w:rPr>
              <w:t>ＳＴＰ貨物解除通知情報</w:t>
            </w: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rsidR="00D240A8" w:rsidRPr="00EB048C" w:rsidRDefault="00D240A8" w:rsidP="00D30D87">
            <w:pPr>
              <w:rPr>
                <w:rFonts w:ascii="ＭＳ ゴシック" w:hAnsi="ＭＳ ゴシック"/>
              </w:rPr>
            </w:pPr>
            <w:r w:rsidRPr="00EB048C">
              <w:rPr>
                <w:rFonts w:ascii="ＭＳ ゴシック" w:hAnsi="ＭＳ ゴシック" w:hint="eastAsia"/>
              </w:rPr>
              <w:t>入力されたＭＡＷＢに対して以下の条件をすべて満たすとき、出力する</w:t>
            </w:r>
          </w:p>
          <w:p w:rsidR="00D240A8" w:rsidRPr="00EB048C" w:rsidRDefault="00D240A8" w:rsidP="00D30D87">
            <w:pPr>
              <w:rPr>
                <w:rFonts w:ascii="ＭＳ ゴシック" w:hAnsi="ＭＳ ゴシック"/>
              </w:rPr>
            </w:pPr>
            <w:r w:rsidRPr="00EB048C">
              <w:rPr>
                <w:rFonts w:ascii="ＭＳ ゴシック" w:hAnsi="ＭＳ ゴシック" w:hint="eastAsia"/>
              </w:rPr>
              <w:t>（１）ＳＴＰ貨物である</w:t>
            </w:r>
          </w:p>
          <w:p w:rsidR="00D240A8" w:rsidRPr="00EB048C" w:rsidRDefault="00D240A8" w:rsidP="00E94909">
            <w:pPr>
              <w:ind w:left="595" w:hangingChars="300" w:hanging="595"/>
              <w:rPr>
                <w:rFonts w:ascii="ＭＳ ゴシック" w:hAnsi="ＭＳ ゴシック"/>
              </w:rPr>
            </w:pPr>
            <w:r w:rsidRPr="00EB048C">
              <w:rPr>
                <w:rFonts w:ascii="ＭＳ ゴシック" w:hAnsi="ＭＳ ゴシック" w:hint="eastAsia"/>
              </w:rPr>
              <w:t>（２）</w:t>
            </w:r>
            <w:r w:rsidRPr="00EB048C">
              <w:rPr>
                <w:rFonts w:ascii="ＭＳ ゴシック" w:hAnsi="ＭＳ ゴシック" w:hint="eastAsia"/>
                <w:noProof/>
              </w:rPr>
              <w:t>削除表示が設定された</w:t>
            </w:r>
          </w:p>
        </w:tc>
        <w:tc>
          <w:tcPr>
            <w:tcW w:w="2415" w:type="dxa"/>
            <w:tcBorders>
              <w:top w:val="single" w:sz="4" w:space="0" w:color="auto"/>
              <w:left w:val="single" w:sz="4" w:space="0" w:color="000000"/>
              <w:bottom w:val="single" w:sz="4" w:space="0" w:color="auto"/>
              <w:right w:val="single" w:sz="4" w:space="0" w:color="000000"/>
            </w:tcBorders>
          </w:tcPr>
          <w:p w:rsidR="00D240A8" w:rsidRPr="00EB048C" w:rsidRDefault="00D240A8" w:rsidP="00D30D87">
            <w:pPr>
              <w:rPr>
                <w:rFonts w:ascii="ＭＳ ゴシック" w:hAnsi="ＭＳ ゴシック"/>
              </w:rPr>
            </w:pPr>
            <w:r w:rsidRPr="00EB048C">
              <w:rPr>
                <w:rFonts w:ascii="ＭＳ ゴシック" w:hAnsi="ＭＳ ゴシック" w:hint="eastAsia"/>
              </w:rPr>
              <w:t>貨物の移動差止登録を行った税関</w:t>
            </w:r>
          </w:p>
          <w:p w:rsidR="00D240A8" w:rsidRPr="00EB048C" w:rsidRDefault="00D240A8" w:rsidP="00D30D87">
            <w:pPr>
              <w:rPr>
                <w:rFonts w:ascii="ＭＳ ゴシック" w:hAnsi="ＭＳ ゴシック"/>
              </w:rPr>
            </w:pPr>
            <w:r w:rsidRPr="00EB048C">
              <w:rPr>
                <w:rFonts w:ascii="ＭＳ ゴシック" w:hAnsi="ＭＳ ゴシック" w:hint="eastAsia"/>
              </w:rPr>
              <w:t>（保税担当部門）</w:t>
            </w:r>
          </w:p>
        </w:tc>
      </w:tr>
      <w:tr w:rsidR="00AD10D6" w:rsidRPr="00843BB2" w:rsidTr="00C66D16">
        <w:trPr>
          <w:cantSplit/>
          <w:trHeight w:val="715"/>
          <w:tblHeader/>
        </w:trPr>
        <w:tc>
          <w:tcPr>
            <w:tcW w:w="2375" w:type="dxa"/>
            <w:tcBorders>
              <w:top w:val="single" w:sz="4" w:space="0" w:color="000000"/>
              <w:left w:val="single" w:sz="4" w:space="0" w:color="000000"/>
              <w:bottom w:val="single" w:sz="4" w:space="0" w:color="000000"/>
              <w:right w:val="single" w:sz="4" w:space="0" w:color="000000"/>
            </w:tcBorders>
            <w:shd w:val="clear" w:color="auto" w:fill="auto"/>
          </w:tcPr>
          <w:p w:rsidR="00AD10D6" w:rsidRPr="00843BB2" w:rsidRDefault="00AD10D6" w:rsidP="00AD10D6">
            <w:pPr>
              <w:rPr>
                <w:rFonts w:ascii="ＭＳ ゴシック" w:hAnsi="ＭＳ ゴシック"/>
              </w:rPr>
            </w:pPr>
            <w:r w:rsidRPr="00843BB2">
              <w:rPr>
                <w:rFonts w:ascii="ＭＳ ゴシック" w:hAnsi="ＭＳ ゴシック" w:hint="eastAsia"/>
              </w:rPr>
              <w:t>積荷目録事前報告情報（ハウス）</w:t>
            </w: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rsidR="00AD10D6" w:rsidRPr="00843BB2" w:rsidRDefault="00AD10D6" w:rsidP="00AD10D6">
            <w:pPr>
              <w:rPr>
                <w:rFonts w:ascii="ＭＳ ゴシック" w:hAnsi="ＭＳ ゴシック"/>
              </w:rPr>
            </w:pPr>
            <w:r w:rsidRPr="00843BB2">
              <w:rPr>
                <w:rFonts w:ascii="ＭＳ ゴシック" w:hAnsi="ＭＳ ゴシック" w:hint="eastAsia"/>
              </w:rPr>
              <w:t>以下の条件をすべて満たすとき、出力する</w:t>
            </w:r>
          </w:p>
          <w:p w:rsidR="00AD10D6" w:rsidRPr="00843BB2" w:rsidRDefault="00AD10D6" w:rsidP="00AD10D6">
            <w:pPr>
              <w:ind w:left="595" w:hangingChars="300" w:hanging="595"/>
              <w:rPr>
                <w:rFonts w:ascii="ＭＳ ゴシック" w:hAnsi="ＭＳ ゴシック"/>
              </w:rPr>
            </w:pPr>
            <w:r w:rsidRPr="00843BB2">
              <w:rPr>
                <w:rFonts w:ascii="ＭＳ ゴシック" w:hAnsi="ＭＳ ゴシック" w:hint="eastAsia"/>
              </w:rPr>
              <w:t>（１）</w:t>
            </w:r>
            <w:r w:rsidR="00D832EC" w:rsidRPr="00843BB2">
              <w:rPr>
                <w:rFonts w:ascii="ＭＳ ゴシック" w:hAnsi="ＭＳ ゴシック" w:hint="eastAsia"/>
                <w:noProof/>
              </w:rPr>
              <w:t>入力者が積荷目録事前報告をあわせて行う利用者である</w:t>
            </w:r>
          </w:p>
          <w:p w:rsidR="00AD10D6" w:rsidRPr="00843BB2" w:rsidRDefault="00AD10D6" w:rsidP="00AD10D6">
            <w:pPr>
              <w:ind w:left="595" w:hangingChars="300" w:hanging="595"/>
              <w:rPr>
                <w:rFonts w:ascii="ＭＳ ゴシック" w:hAnsi="ＭＳ ゴシック"/>
              </w:rPr>
            </w:pPr>
            <w:r w:rsidRPr="00843BB2">
              <w:rPr>
                <w:rFonts w:hAnsi="ＭＳ ゴシック" w:hint="eastAsia"/>
                <w:noProof/>
                <w:szCs w:val="22"/>
              </w:rPr>
              <w:t>（２）</w:t>
            </w:r>
            <w:r w:rsidRPr="00843BB2">
              <w:rPr>
                <w:rFonts w:ascii="ＭＳ ゴシック" w:hAnsi="ＭＳ ゴシック" w:hint="eastAsia"/>
                <w:noProof/>
              </w:rPr>
              <w:t>入力</w:t>
            </w:r>
            <w:r w:rsidRPr="00843BB2">
              <w:rPr>
                <w:rFonts w:hAnsi="ＭＳ ゴシック" w:hint="eastAsia"/>
                <w:noProof/>
                <w:szCs w:val="22"/>
              </w:rPr>
              <w:t>された到着便名に対して最初にＨＡＷＢにかかる積荷目録事前報告がされた</w:t>
            </w:r>
          </w:p>
        </w:tc>
        <w:tc>
          <w:tcPr>
            <w:tcW w:w="2415" w:type="dxa"/>
            <w:tcBorders>
              <w:top w:val="single" w:sz="4" w:space="0" w:color="auto"/>
              <w:left w:val="single" w:sz="4" w:space="0" w:color="000000"/>
              <w:bottom w:val="single" w:sz="4" w:space="0" w:color="auto"/>
              <w:right w:val="single" w:sz="4" w:space="0" w:color="000000"/>
            </w:tcBorders>
          </w:tcPr>
          <w:p w:rsidR="00AD10D6" w:rsidRPr="00843BB2" w:rsidRDefault="00AD10D6" w:rsidP="00AD10D6">
            <w:pPr>
              <w:rPr>
                <w:rFonts w:ascii="ＭＳ ゴシック" w:hAnsi="ＭＳ ゴシック"/>
              </w:rPr>
            </w:pPr>
            <w:r w:rsidRPr="00843BB2">
              <w:rPr>
                <w:rFonts w:ascii="ＭＳ ゴシック" w:hAnsi="ＭＳ ゴシック" w:hint="eastAsia"/>
              </w:rPr>
              <w:t>入力者に対して予めシステムに登録された積荷目録事前報告を行う際の報告者</w:t>
            </w:r>
          </w:p>
        </w:tc>
      </w:tr>
    </w:tbl>
    <w:p w:rsidR="0011509F" w:rsidRPr="00843BB2" w:rsidRDefault="0011509F">
      <w:r w:rsidRPr="00843BB2">
        <w:br w:type="page"/>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0"/>
        <w:gridCol w:w="2415"/>
      </w:tblGrid>
      <w:tr w:rsidR="0011509F" w:rsidRPr="00843BB2" w:rsidTr="0011509F">
        <w:trPr>
          <w:cantSplit/>
          <w:trHeight w:val="397"/>
          <w:tblHeader/>
        </w:trPr>
        <w:tc>
          <w:tcPr>
            <w:tcW w:w="2375" w:type="dxa"/>
            <w:tcBorders>
              <w:top w:val="single" w:sz="4" w:space="0" w:color="000000"/>
              <w:left w:val="single" w:sz="4" w:space="0" w:color="000000"/>
              <w:right w:val="single" w:sz="4" w:space="0" w:color="000000"/>
            </w:tcBorders>
            <w:shd w:val="clear" w:color="auto" w:fill="auto"/>
            <w:vAlign w:val="center"/>
          </w:tcPr>
          <w:p w:rsidR="0011509F" w:rsidRPr="00843BB2" w:rsidRDefault="0011509F" w:rsidP="0011509F">
            <w:pPr>
              <w:rPr>
                <w:rFonts w:ascii="ＭＳ ゴシック" w:hAnsi="ＭＳ ゴシック"/>
              </w:rPr>
            </w:pPr>
            <w:r w:rsidRPr="00843BB2">
              <w:br w:type="page"/>
            </w:r>
            <w:r w:rsidRPr="00843BB2">
              <w:br w:type="page"/>
            </w:r>
            <w:r w:rsidRPr="00843BB2">
              <w:rPr>
                <w:rFonts w:ascii="ＭＳ ゴシック" w:hAnsi="ＭＳ ゴシック" w:hint="eastAsia"/>
              </w:rPr>
              <w:t>情報名</w:t>
            </w:r>
          </w:p>
        </w:tc>
        <w:tc>
          <w:tcPr>
            <w:tcW w:w="4850" w:type="dxa"/>
            <w:tcBorders>
              <w:top w:val="single" w:sz="4" w:space="0" w:color="000000"/>
              <w:left w:val="single" w:sz="4" w:space="0" w:color="000000"/>
              <w:right w:val="single" w:sz="4" w:space="0" w:color="000000"/>
            </w:tcBorders>
            <w:shd w:val="clear" w:color="auto" w:fill="auto"/>
            <w:vAlign w:val="center"/>
          </w:tcPr>
          <w:p w:rsidR="0011509F" w:rsidRPr="00843BB2" w:rsidRDefault="0011509F" w:rsidP="0011509F">
            <w:pPr>
              <w:rPr>
                <w:rFonts w:ascii="ＭＳ ゴシック" w:hAnsi="ＭＳ ゴシック"/>
              </w:rPr>
            </w:pPr>
            <w:r w:rsidRPr="00843BB2">
              <w:rPr>
                <w:rFonts w:ascii="ＭＳ ゴシック" w:hAnsi="ＭＳ ゴシック" w:hint="eastAsia"/>
              </w:rPr>
              <w:t>出力条件</w:t>
            </w:r>
          </w:p>
        </w:tc>
        <w:tc>
          <w:tcPr>
            <w:tcW w:w="2415" w:type="dxa"/>
            <w:tcBorders>
              <w:top w:val="single" w:sz="4" w:space="0" w:color="auto"/>
              <w:left w:val="single" w:sz="4" w:space="0" w:color="000000"/>
              <w:right w:val="single" w:sz="4" w:space="0" w:color="000000"/>
            </w:tcBorders>
            <w:vAlign w:val="center"/>
          </w:tcPr>
          <w:p w:rsidR="0011509F" w:rsidRPr="00843BB2" w:rsidRDefault="0011509F" w:rsidP="0011509F">
            <w:pPr>
              <w:rPr>
                <w:rFonts w:ascii="ＭＳ ゴシック" w:hAnsi="ＭＳ ゴシック"/>
              </w:rPr>
            </w:pPr>
            <w:r w:rsidRPr="00843BB2">
              <w:rPr>
                <w:rFonts w:ascii="ＭＳ ゴシック" w:hAnsi="ＭＳ ゴシック" w:hint="eastAsia"/>
              </w:rPr>
              <w:t>出力先</w:t>
            </w:r>
          </w:p>
        </w:tc>
      </w:tr>
      <w:tr w:rsidR="00AD10D6" w:rsidRPr="00EB048C" w:rsidTr="00AD10D6">
        <w:trPr>
          <w:cantSplit/>
          <w:trHeight w:val="715"/>
          <w:tblHeader/>
        </w:trPr>
        <w:tc>
          <w:tcPr>
            <w:tcW w:w="2375" w:type="dxa"/>
            <w:tcBorders>
              <w:top w:val="single" w:sz="4" w:space="0" w:color="000000"/>
              <w:left w:val="single" w:sz="4" w:space="0" w:color="000000"/>
              <w:bottom w:val="single" w:sz="4" w:space="0" w:color="000000"/>
              <w:right w:val="single" w:sz="4" w:space="0" w:color="000000"/>
            </w:tcBorders>
            <w:shd w:val="clear" w:color="auto" w:fill="auto"/>
          </w:tcPr>
          <w:p w:rsidR="00AD10D6" w:rsidRPr="00843BB2" w:rsidRDefault="00AD10D6" w:rsidP="00AD10D6">
            <w:pPr>
              <w:rPr>
                <w:rFonts w:ascii="ＭＳ ゴシック" w:hAnsi="ＭＳ ゴシック"/>
              </w:rPr>
            </w:pPr>
            <w:r w:rsidRPr="00843BB2">
              <w:rPr>
                <w:rFonts w:ascii="ＭＳ ゴシック" w:hAnsi="ＭＳ ゴシック" w:hint="eastAsia"/>
              </w:rPr>
              <w:t>エラー通知情報（積荷目録事前報告情報（ハウス）（ＨＣＨ０１））</w:t>
            </w:r>
          </w:p>
        </w:tc>
        <w:tc>
          <w:tcPr>
            <w:tcW w:w="4850" w:type="dxa"/>
            <w:tcBorders>
              <w:top w:val="single" w:sz="4" w:space="0" w:color="000000"/>
              <w:left w:val="single" w:sz="4" w:space="0" w:color="000000"/>
              <w:bottom w:val="single" w:sz="4" w:space="0" w:color="000000"/>
              <w:right w:val="single" w:sz="4" w:space="0" w:color="000000"/>
            </w:tcBorders>
            <w:shd w:val="clear" w:color="auto" w:fill="auto"/>
          </w:tcPr>
          <w:p w:rsidR="00AD10D6" w:rsidRPr="00843BB2" w:rsidRDefault="00AD10D6" w:rsidP="00AD10D6">
            <w:pPr>
              <w:rPr>
                <w:rFonts w:ascii="ＭＳ ゴシック" w:hAnsi="ＭＳ ゴシック"/>
              </w:rPr>
            </w:pPr>
            <w:r w:rsidRPr="00843BB2">
              <w:rPr>
                <w:rFonts w:ascii="ＭＳ ゴシック" w:hAnsi="ＭＳ ゴシック" w:hint="eastAsia"/>
              </w:rPr>
              <w:t>以下の条件をすべて満たすとき、出力する</w:t>
            </w:r>
          </w:p>
          <w:p w:rsidR="00AD10D6" w:rsidRPr="00843BB2" w:rsidRDefault="00AD10D6" w:rsidP="00AD10D6">
            <w:pPr>
              <w:ind w:left="595" w:hangingChars="300" w:hanging="595"/>
              <w:rPr>
                <w:rFonts w:ascii="ＭＳ ゴシック" w:hAnsi="ＭＳ ゴシック"/>
              </w:rPr>
            </w:pPr>
            <w:r w:rsidRPr="00843BB2">
              <w:rPr>
                <w:rFonts w:ascii="ＭＳ ゴシック" w:hAnsi="ＭＳ ゴシック" w:hint="eastAsia"/>
              </w:rPr>
              <w:t>（１）</w:t>
            </w:r>
            <w:r w:rsidR="00D832EC" w:rsidRPr="00843BB2">
              <w:rPr>
                <w:rFonts w:ascii="ＭＳ ゴシック" w:hAnsi="ＭＳ ゴシック" w:hint="eastAsia"/>
                <w:noProof/>
              </w:rPr>
              <w:t>入力者が積荷目録事前報告をあわせて行う利用者である</w:t>
            </w:r>
          </w:p>
          <w:p w:rsidR="00AD10D6" w:rsidRPr="00843BB2" w:rsidRDefault="00AD10D6" w:rsidP="00AD10D6">
            <w:pPr>
              <w:ind w:left="595" w:hangingChars="300" w:hanging="595"/>
              <w:rPr>
                <w:rFonts w:ascii="ＭＳ ゴシック" w:hAnsi="ＭＳ ゴシック"/>
              </w:rPr>
            </w:pPr>
            <w:r w:rsidRPr="00843BB2">
              <w:rPr>
                <w:rFonts w:ascii="ＭＳ ゴシック" w:hAnsi="ＭＳ ゴシック" w:hint="eastAsia"/>
              </w:rPr>
              <w:t>（２）前述５．（２）（Ｇ）（ａ）のチェックで条件に合致しないＨＡＷＢがある</w:t>
            </w:r>
          </w:p>
        </w:tc>
        <w:tc>
          <w:tcPr>
            <w:tcW w:w="2415" w:type="dxa"/>
            <w:tcBorders>
              <w:top w:val="single" w:sz="4" w:space="0" w:color="auto"/>
              <w:left w:val="single" w:sz="4" w:space="0" w:color="000000"/>
              <w:bottom w:val="single" w:sz="4" w:space="0" w:color="auto"/>
              <w:right w:val="single" w:sz="4" w:space="0" w:color="000000"/>
            </w:tcBorders>
          </w:tcPr>
          <w:p w:rsidR="00AD10D6" w:rsidRPr="00843BB2" w:rsidRDefault="00AD10D6" w:rsidP="00AD10D6">
            <w:pPr>
              <w:rPr>
                <w:rFonts w:ascii="ＭＳ ゴシック" w:hAnsi="ＭＳ ゴシック"/>
              </w:rPr>
            </w:pPr>
            <w:r w:rsidRPr="00843BB2">
              <w:rPr>
                <w:rFonts w:ascii="ＭＳ ゴシック" w:hAnsi="ＭＳ ゴシック" w:hint="eastAsia"/>
              </w:rPr>
              <w:t>入力者</w:t>
            </w:r>
          </w:p>
        </w:tc>
      </w:tr>
    </w:tbl>
    <w:p w:rsidR="00B51801" w:rsidRPr="00EB048C" w:rsidRDefault="00066C91" w:rsidP="00031604">
      <w:pPr>
        <w:tabs>
          <w:tab w:val="left" w:pos="1188"/>
        </w:tabs>
        <w:autoSpaceDE w:val="0"/>
        <w:autoSpaceDN w:val="0"/>
        <w:adjustRightInd w:val="0"/>
        <w:ind w:leftChars="100" w:left="994" w:hangingChars="401" w:hanging="796"/>
        <w:jc w:val="left"/>
        <w:rPr>
          <w:rFonts w:ascii="ＭＳ ゴシック" w:hAnsi="ＭＳ ゴシック"/>
          <w:noProof/>
        </w:rPr>
      </w:pPr>
      <w:r w:rsidRPr="00EB048C">
        <w:rPr>
          <w:rFonts w:ascii="ＭＳ ゴシック" w:hAnsi="ＭＳ ゴシック" w:hint="eastAsia"/>
        </w:rPr>
        <w:t>（＊２）</w:t>
      </w:r>
      <w:r w:rsidRPr="00EB048C">
        <w:rPr>
          <w:rFonts w:hint="eastAsia"/>
        </w:rPr>
        <w:t>出力対象ＨＡＷＢが１００件以上存在する</w:t>
      </w:r>
      <w:r w:rsidRPr="00EB048C">
        <w:rPr>
          <w:rFonts w:hAnsi="ＭＳ ゴシック" w:hint="eastAsia"/>
          <w:szCs w:val="22"/>
        </w:rPr>
        <w:t>場合、注意喚起メッセージが出力されるが、不突合情報は出力されないため、必要に応じて</w:t>
      </w:r>
      <w:r w:rsidRPr="00EB048C">
        <w:rPr>
          <w:rFonts w:ascii="ＭＳ ゴシック" w:hAnsi="ＭＳ ゴシック" w:hint="eastAsia"/>
          <w:noProof/>
        </w:rPr>
        <w:t>「</w:t>
      </w:r>
      <w:r w:rsidRPr="00EB048C">
        <w:rPr>
          <w:rFonts w:ascii="ＭＳ ゴシック" w:hAnsi="ＭＳ ゴシック" w:hint="eastAsia"/>
        </w:rPr>
        <w:t>輸入便情報照会（ＨＡＷＢ）（ＩＭＦ１２）」業務にて確認を行う。</w:t>
      </w:r>
    </w:p>
    <w:p w:rsidR="0011509F" w:rsidRDefault="0011509F" w:rsidP="00641B0E">
      <w:pPr>
        <w:rPr>
          <w:rFonts w:ascii="ＭＳ ゴシック" w:hAnsi="ＭＳ ゴシック"/>
          <w:szCs w:val="22"/>
        </w:rPr>
      </w:pPr>
    </w:p>
    <w:p w:rsidR="00641B0E" w:rsidRPr="00EB048C" w:rsidRDefault="00641B0E" w:rsidP="00641B0E">
      <w:pPr>
        <w:rPr>
          <w:rFonts w:ascii="ＭＳ ゴシック" w:hAnsi="ＭＳ ゴシック"/>
          <w:szCs w:val="22"/>
        </w:rPr>
      </w:pPr>
      <w:r w:rsidRPr="00EB048C">
        <w:rPr>
          <w:rFonts w:ascii="ＭＳ ゴシック" w:hAnsi="ＭＳ ゴシック" w:hint="eastAsia"/>
          <w:szCs w:val="22"/>
        </w:rPr>
        <w:t>７．特記事項</w:t>
      </w:r>
    </w:p>
    <w:p w:rsidR="00C66D16" w:rsidRDefault="00C35720" w:rsidP="00605143">
      <w:pPr>
        <w:ind w:leftChars="100" w:left="793" w:hangingChars="300" w:hanging="595"/>
        <w:rPr>
          <w:rFonts w:ascii="ＭＳ ゴシック" w:hAnsi="ＭＳ ゴシック" w:cs="ＭＳ ゴシック"/>
          <w:szCs w:val="22"/>
          <w:lang w:val="ja-JP"/>
        </w:rPr>
      </w:pPr>
      <w:r w:rsidRPr="00EB048C">
        <w:rPr>
          <w:rFonts w:ascii="ＭＳ ゴシック" w:hAnsi="ＭＳ ゴシック" w:hint="eastAsia"/>
          <w:szCs w:val="22"/>
        </w:rPr>
        <w:t>（１）</w:t>
      </w:r>
      <w:r w:rsidR="002C0DCA" w:rsidRPr="00EB048C">
        <w:rPr>
          <w:rFonts w:ascii="ＭＳ ゴシック" w:hAnsi="ＭＳ ゴシック" w:cs="ＭＳ ゴシック" w:hint="eastAsia"/>
          <w:szCs w:val="22"/>
          <w:lang w:val="ja-JP"/>
        </w:rPr>
        <w:t>本業務に入力される項目（品名、仕向地、積込港、総個数、総重量）については、別紙Ｌ０２「共通項目（航空輸出貨物情報）の登録優先順位」に従って輸出貨物情報ＤＢに登録または更新する。</w:t>
      </w:r>
    </w:p>
    <w:p w:rsidR="00C35720" w:rsidRPr="00EB048C" w:rsidRDefault="00C35720" w:rsidP="00605143">
      <w:pPr>
        <w:ind w:leftChars="100" w:left="793" w:hangingChars="300" w:hanging="595"/>
        <w:rPr>
          <w:rFonts w:ascii="ＭＳ ゴシック" w:hAnsi="ＭＳ ゴシック" w:cs="ＭＳ ゴシック"/>
          <w:kern w:val="0"/>
          <w:sz w:val="20"/>
        </w:rPr>
      </w:pPr>
      <w:r w:rsidRPr="00EB048C">
        <w:rPr>
          <w:rFonts w:ascii="ＭＳ ゴシック" w:hAnsi="ＭＳ ゴシック" w:hint="eastAsia"/>
          <w:szCs w:val="22"/>
        </w:rPr>
        <w:t>（２）ＨＡＷＢ情報登録業務においてはＨＡＷＢ全体の情報（総個数等）を登録し、ＨＰＫ業務または</w:t>
      </w:r>
      <w:r w:rsidR="00BE3892" w:rsidRPr="00EB048C">
        <w:rPr>
          <w:rFonts w:ascii="ＭＳ ゴシック" w:hAnsi="ＭＳ ゴシック" w:hint="eastAsia"/>
          <w:szCs w:val="22"/>
        </w:rPr>
        <w:t>「</w:t>
      </w:r>
      <w:r w:rsidR="00BE3892" w:rsidRPr="00EB048C">
        <w:rPr>
          <w:rFonts w:ascii="ＭＳ ゴシック" w:hAnsi="ＭＳ ゴシック" w:hint="eastAsia"/>
        </w:rPr>
        <w:t>混載貨物確認情報訂正（</w:t>
      </w:r>
      <w:r w:rsidRPr="00EB048C">
        <w:rPr>
          <w:rFonts w:ascii="ＭＳ ゴシック" w:hAnsi="ＭＳ ゴシック" w:hint="eastAsia"/>
          <w:szCs w:val="22"/>
        </w:rPr>
        <w:t>ＣＨＰ</w:t>
      </w:r>
      <w:r w:rsidR="00BE3892" w:rsidRPr="00EB048C">
        <w:rPr>
          <w:rFonts w:ascii="ＭＳ ゴシック" w:hAnsi="ＭＳ ゴシック" w:hint="eastAsia"/>
          <w:szCs w:val="22"/>
        </w:rPr>
        <w:t>）」</w:t>
      </w:r>
      <w:r w:rsidRPr="00EB048C">
        <w:rPr>
          <w:rFonts w:ascii="ＭＳ ゴシック" w:hAnsi="ＭＳ ゴシック" w:hint="eastAsia"/>
          <w:szCs w:val="22"/>
        </w:rPr>
        <w:t>業務においては到着便単位のＨＡＷＢ情報</w:t>
      </w:r>
      <w:r w:rsidR="00605143" w:rsidRPr="00EB048C">
        <w:rPr>
          <w:rFonts w:ascii="ＭＳ ゴシック" w:hAnsi="ＭＳ ゴシック" w:hint="eastAsia"/>
          <w:szCs w:val="22"/>
        </w:rPr>
        <w:t>（到着個数等）</w:t>
      </w:r>
      <w:r w:rsidRPr="00EB048C">
        <w:rPr>
          <w:rFonts w:ascii="ＭＳ ゴシック" w:hAnsi="ＭＳ ゴシック" w:hint="eastAsia"/>
          <w:szCs w:val="22"/>
        </w:rPr>
        <w:t>を登録する。混載貨物については、ＨＡＷＢ情報登録業務で登録した総個数とＨＰＫ業務またはＣＨＰ業務で登録した個数の合計が一致し、全量到着が確認された後に通関可能となる。なお、ＨＡＷＢ情報登録業務とＨＰＫ業務またはＣＨＰ業務を実施した後に登録内容の誤りが確認された場合は、「貨物情報変更登録（ＣＡＩ）」業務にて訂正を行い、全量到着確認を行う。</w:t>
      </w:r>
    </w:p>
    <w:p w:rsidR="00C35720" w:rsidRPr="00EB048C" w:rsidRDefault="007B4537" w:rsidP="00C35720">
      <w:pPr>
        <w:ind w:leftChars="200" w:left="397" w:firstLineChars="100" w:firstLine="198"/>
        <w:rPr>
          <w:rFonts w:ascii="ＭＳ ゴシック" w:hAnsi="ＭＳ ゴシック"/>
          <w:szCs w:val="22"/>
        </w:rPr>
      </w:pPr>
      <w:r>
        <w:rPr>
          <w:rFonts w:ascii="ＭＳ ゴシック" w:hAnsi="ＭＳ ゴシック"/>
          <w:noProof/>
          <w:szCs w:val="22"/>
        </w:rPr>
        <w:pict>
          <v:group id="_x0000_s1085" style="position:absolute;left:0;text-align:left;margin-left:301.95pt;margin-top:15.3pt;width:158.4pt;height:100.8pt;z-index:5" coordorigin="1728,9083" coordsize="3168,2016">
            <v:shapetype id="_x0000_t109" coordsize="21600,21600" o:spt="109" path="m,l,21600r21600,l21600,xe">
              <v:stroke joinstyle="miter"/>
              <v:path gradientshapeok="t" o:connecttype="rect"/>
            </v:shapetype>
            <v:shape id="_x0000_s1086" type="#_x0000_t109" style="position:absolute;left:1728;top:9083;width:990;height:504">
              <v:textbox style="mso-next-textbox:#_x0000_s1086" inset="5.85pt,.7pt,5.85pt,.7pt">
                <w:txbxContent>
                  <w:p w:rsidR="00BA5798" w:rsidRPr="00BF6C4F" w:rsidRDefault="00BA5798" w:rsidP="00C35720">
                    <w:r w:rsidRPr="00BF6C4F">
                      <w:rPr>
                        <w:rFonts w:hint="eastAsia"/>
                      </w:rPr>
                      <w:t>ＨＰＫ</w:t>
                    </w:r>
                  </w:p>
                </w:txbxContent>
              </v:textbox>
            </v:shape>
            <v:shape id="_x0000_s1087" type="#_x0000_t109" style="position:absolute;left:1728;top:9587;width:3168;height:1512">
              <v:textbox style="mso-next-textbox:#_x0000_s1087" inset="5.85pt,.7pt,5.85pt,.7pt">
                <w:txbxContent>
                  <w:p w:rsidR="00BA5798" w:rsidRPr="00BF6C4F" w:rsidRDefault="00BA5798" w:rsidP="00C35720">
                    <w:r w:rsidRPr="00BF6C4F">
                      <w:rPr>
                        <w:rFonts w:hint="eastAsia"/>
                      </w:rPr>
                      <w:t>到着便名　　：ＮＡ０００１</w:t>
                    </w:r>
                  </w:p>
                  <w:p w:rsidR="00BA5798" w:rsidRPr="00BF6C4F" w:rsidRDefault="00BA5798" w:rsidP="00C35720">
                    <w:r w:rsidRPr="00BF6C4F">
                      <w:rPr>
                        <w:rFonts w:hint="eastAsia"/>
                      </w:rPr>
                      <w:t>ＭＡＷＢ番号：ＭＡＢ－００１</w:t>
                    </w:r>
                  </w:p>
                  <w:p w:rsidR="00BA5798" w:rsidRPr="00BF6C4F" w:rsidRDefault="00BA5798" w:rsidP="00C35720">
                    <w:r w:rsidRPr="00BF6C4F">
                      <w:rPr>
                        <w:rFonts w:hint="eastAsia"/>
                      </w:rPr>
                      <w:t>ＨＡＷＢ番号：ＨＡＢ－００１</w:t>
                    </w:r>
                  </w:p>
                  <w:p w:rsidR="00BA5798" w:rsidRPr="00BF6C4F" w:rsidRDefault="00BA5798" w:rsidP="00C35720">
                    <w:r w:rsidRPr="00BF6C4F">
                      <w:rPr>
                        <w:rFonts w:hint="eastAsia"/>
                      </w:rPr>
                      <w:t>個数　　　　：４０個</w:t>
                    </w:r>
                  </w:p>
                </w:txbxContent>
              </v:textbox>
            </v:shape>
          </v:group>
        </w:pict>
      </w:r>
      <w:r>
        <w:rPr>
          <w:rFonts w:ascii="ＭＳ ゴシック" w:hAnsi="ＭＳ ゴシック"/>
          <w:noProof/>
          <w:szCs w:val="22"/>
        </w:rPr>
        <w:pict>
          <v:group id="_x0000_s1084" style="position:absolute;left:0;text-align:left;margin-left:29.7pt;margin-top:15.3pt;width:158.4pt;height:100.8pt;z-index:4" coordorigin="1728,9083" coordsize="3168,2016">
            <v:shape id="_x0000_s1082" type="#_x0000_t109" style="position:absolute;left:1728;top:9083;width:990;height:504">
              <v:textbox style="mso-next-textbox:#_x0000_s1082" inset="5.85pt,.7pt,5.85pt,.7pt">
                <w:txbxContent>
                  <w:p w:rsidR="00BA5798" w:rsidRPr="00BF6C4F" w:rsidRDefault="00BA5798">
                    <w:r w:rsidRPr="00BF6C4F">
                      <w:rPr>
                        <w:rFonts w:hint="eastAsia"/>
                      </w:rPr>
                      <w:t>ＨＣＨ</w:t>
                    </w:r>
                  </w:p>
                </w:txbxContent>
              </v:textbox>
            </v:shape>
            <v:shape id="_x0000_s1083" type="#_x0000_t109" style="position:absolute;left:1728;top:9587;width:3168;height:1512">
              <v:textbox style="mso-next-textbox:#_x0000_s1083" inset="5.85pt,.7pt,5.85pt,.7pt">
                <w:txbxContent>
                  <w:p w:rsidR="00BA5798" w:rsidRPr="00BF6C4F" w:rsidRDefault="00BA5798">
                    <w:r w:rsidRPr="00BF6C4F">
                      <w:rPr>
                        <w:rFonts w:hint="eastAsia"/>
                      </w:rPr>
                      <w:t>到着予定便名：ＮＡ９９９９</w:t>
                    </w:r>
                  </w:p>
                  <w:p w:rsidR="00BA5798" w:rsidRPr="00BF6C4F" w:rsidRDefault="00BA5798">
                    <w:r w:rsidRPr="00BF6C4F">
                      <w:rPr>
                        <w:rFonts w:hint="eastAsia"/>
                      </w:rPr>
                      <w:t>ＭＡＷＢ番号：ＭＡＢ－００１</w:t>
                    </w:r>
                  </w:p>
                  <w:p w:rsidR="00BA5798" w:rsidRPr="00BF6C4F" w:rsidRDefault="00BA5798">
                    <w:r w:rsidRPr="00BF6C4F">
                      <w:rPr>
                        <w:rFonts w:hint="eastAsia"/>
                      </w:rPr>
                      <w:t>ＨＡＷＢ番号：ＨＡＢ－００１</w:t>
                    </w:r>
                  </w:p>
                  <w:p w:rsidR="00BA5798" w:rsidRPr="00BF6C4F" w:rsidRDefault="00BA5798">
                    <w:r w:rsidRPr="00BF6C4F">
                      <w:rPr>
                        <w:rFonts w:hint="eastAsia"/>
                      </w:rPr>
                      <w:t>個数　　　　：１００個</w:t>
                    </w:r>
                  </w:p>
                </w:txbxContent>
              </v:textbox>
            </v:shape>
          </v:group>
        </w:pict>
      </w:r>
    </w:p>
    <w:p w:rsidR="00C35720" w:rsidRPr="00EB048C" w:rsidRDefault="00C35720" w:rsidP="00C35720">
      <w:pPr>
        <w:ind w:leftChars="200" w:left="397" w:firstLineChars="100" w:firstLine="198"/>
        <w:rPr>
          <w:rFonts w:ascii="ＭＳ ゴシック" w:hAnsi="ＭＳ ゴシック"/>
          <w:szCs w:val="22"/>
        </w:rPr>
      </w:pPr>
    </w:p>
    <w:p w:rsidR="00C35720" w:rsidRPr="00EB048C" w:rsidRDefault="00C35720" w:rsidP="00C35720">
      <w:pPr>
        <w:ind w:leftChars="200" w:left="397" w:firstLineChars="100" w:firstLine="198"/>
        <w:rPr>
          <w:rFonts w:ascii="ＭＳ ゴシック" w:hAnsi="ＭＳ ゴシック"/>
          <w:szCs w:val="22"/>
        </w:rPr>
      </w:pPr>
    </w:p>
    <w:p w:rsidR="00C35720" w:rsidRPr="00EB048C" w:rsidRDefault="00605143" w:rsidP="00605143">
      <w:pPr>
        <w:ind w:leftChars="200" w:left="397" w:firstLineChars="2151" w:firstLine="4268"/>
        <w:rPr>
          <w:rFonts w:ascii="ＭＳ ゴシック" w:hAnsi="ＭＳ ゴシック"/>
          <w:szCs w:val="22"/>
        </w:rPr>
      </w:pPr>
      <w:r w:rsidRPr="00EB048C">
        <w:rPr>
          <w:rFonts w:ascii="ＭＳ ゴシック" w:hAnsi="ＭＳ ゴシック" w:hint="eastAsia"/>
          <w:szCs w:val="22"/>
        </w:rPr>
        <w:t>１便目の到着</w:t>
      </w:r>
    </w:p>
    <w:p w:rsidR="00C35720" w:rsidRPr="00EB048C" w:rsidRDefault="007B4537" w:rsidP="00C35720">
      <w:pPr>
        <w:ind w:leftChars="200" w:left="397" w:firstLineChars="100" w:firstLine="198"/>
        <w:rPr>
          <w:rFonts w:ascii="ＭＳ ゴシック" w:hAnsi="ＭＳ ゴシック"/>
          <w:szCs w:val="22"/>
        </w:rPr>
      </w:pPr>
      <w:r>
        <w:rPr>
          <w:rFonts w:ascii="ＭＳ ゴシック" w:hAnsi="ＭＳ ゴシック"/>
          <w:noProof/>
          <w:szCs w:val="22"/>
        </w:rPr>
        <w:pict>
          <v:line id="_x0000_s1108" style="position:absolute;left:0;text-align:left;flip:y;z-index:9" from="227.7pt,6.9pt" to="227.7pt,158.1pt"/>
        </w:pict>
      </w:r>
      <w:r>
        <w:rPr>
          <w:rFonts w:ascii="ＭＳ ゴシック" w:hAnsi="ＭＳ ゴシック"/>
          <w:noProof/>
          <w:szCs w:val="22"/>
        </w:rPr>
        <w:pict>
          <v:line id="_x0000_s1106" style="position:absolute;left:0;text-align:left;z-index:7" from="188.1pt,6.9pt" to="301.95pt,6.9pt">
            <v:stroke endarrow="block"/>
          </v:line>
        </w:pict>
      </w:r>
    </w:p>
    <w:p w:rsidR="00C35720" w:rsidRPr="00EB048C" w:rsidRDefault="00C35720" w:rsidP="00C35720">
      <w:pPr>
        <w:ind w:leftChars="200" w:left="397" w:firstLineChars="100" w:firstLine="198"/>
        <w:rPr>
          <w:rFonts w:ascii="ＭＳ ゴシック" w:hAnsi="ＭＳ ゴシック"/>
          <w:szCs w:val="22"/>
        </w:rPr>
      </w:pPr>
    </w:p>
    <w:p w:rsidR="00C35720" w:rsidRPr="00EB048C" w:rsidRDefault="00C35720" w:rsidP="00C35720">
      <w:pPr>
        <w:ind w:leftChars="200" w:left="397" w:firstLineChars="100" w:firstLine="198"/>
        <w:rPr>
          <w:rFonts w:ascii="ＭＳ ゴシック" w:hAnsi="ＭＳ ゴシック"/>
          <w:szCs w:val="22"/>
        </w:rPr>
      </w:pPr>
    </w:p>
    <w:p w:rsidR="00605143" w:rsidRPr="00EB048C" w:rsidRDefault="00C35720" w:rsidP="00605143">
      <w:pPr>
        <w:ind w:firstLineChars="3082" w:firstLine="6115"/>
        <w:rPr>
          <w:rFonts w:ascii="ＭＳ ゴシック" w:hAnsi="ＭＳ ゴシック"/>
          <w:szCs w:val="22"/>
        </w:rPr>
      </w:pPr>
      <w:r w:rsidRPr="00EB048C">
        <w:rPr>
          <w:rFonts w:ascii="ＭＳ ゴシック" w:hAnsi="ＭＳ ゴシック" w:hint="eastAsia"/>
          <w:szCs w:val="22"/>
        </w:rPr>
        <w:t>→スプリット貨物として認識</w:t>
      </w:r>
    </w:p>
    <w:p w:rsidR="00C35720" w:rsidRPr="00EB048C" w:rsidRDefault="00C35720" w:rsidP="00605143">
      <w:pPr>
        <w:ind w:firstLineChars="3188" w:firstLine="6326"/>
        <w:rPr>
          <w:rFonts w:ascii="ＭＳ ゴシック" w:hAnsi="ＭＳ ゴシック"/>
          <w:szCs w:val="22"/>
        </w:rPr>
      </w:pPr>
      <w:r w:rsidRPr="00EB048C">
        <w:rPr>
          <w:rFonts w:ascii="ＭＳ ゴシック" w:hAnsi="ＭＳ ゴシック" w:hint="eastAsia"/>
          <w:szCs w:val="22"/>
        </w:rPr>
        <w:t>（個数４０個、総個数１００個）</w:t>
      </w:r>
    </w:p>
    <w:p w:rsidR="00605143" w:rsidRPr="00EB048C" w:rsidRDefault="00EA4EFB" w:rsidP="00EA4EFB">
      <w:pPr>
        <w:ind w:firstLineChars="3188" w:firstLine="6326"/>
        <w:rPr>
          <w:rFonts w:ascii="ＭＳ ゴシック" w:hAnsi="ＭＳ ゴシック"/>
          <w:szCs w:val="22"/>
        </w:rPr>
      </w:pPr>
      <w:r w:rsidRPr="00EB048C">
        <w:rPr>
          <w:rFonts w:ascii="ＭＳ ゴシック" w:hAnsi="ＭＳ ゴシック" w:hint="eastAsia"/>
          <w:szCs w:val="22"/>
        </w:rPr>
        <w:t>以降、取扱い及び保税運送が可能となる</w:t>
      </w:r>
    </w:p>
    <w:p w:rsidR="00EA4EFB" w:rsidRPr="00EB048C" w:rsidRDefault="007B4537" w:rsidP="00EA4EFB">
      <w:pPr>
        <w:ind w:firstLineChars="3188" w:firstLine="6326"/>
        <w:rPr>
          <w:rFonts w:ascii="ＭＳ ゴシック" w:hAnsi="ＭＳ ゴシック"/>
          <w:szCs w:val="22"/>
        </w:rPr>
      </w:pPr>
      <w:r>
        <w:rPr>
          <w:rFonts w:ascii="ＭＳ ゴシック" w:hAnsi="ＭＳ ゴシック"/>
          <w:noProof/>
          <w:szCs w:val="22"/>
        </w:rPr>
        <w:pict>
          <v:group id="_x0000_s1088" style="position:absolute;left:0;text-align:left;margin-left:301.95pt;margin-top:15.3pt;width:158.4pt;height:100.8pt;z-index:6" coordorigin="1728,9083" coordsize="3168,2016">
            <v:shape id="_x0000_s1089" type="#_x0000_t109" style="position:absolute;left:1728;top:9083;width:990;height:504">
              <v:textbox style="mso-next-textbox:#_x0000_s1089" inset="5.85pt,.7pt,5.85pt,.7pt">
                <w:txbxContent>
                  <w:p w:rsidR="00BA5798" w:rsidRPr="00BF6C4F" w:rsidRDefault="00BA5798" w:rsidP="00C35720">
                    <w:r w:rsidRPr="00BF6C4F">
                      <w:rPr>
                        <w:rFonts w:hint="eastAsia"/>
                      </w:rPr>
                      <w:t>ＨＰＫ</w:t>
                    </w:r>
                  </w:p>
                </w:txbxContent>
              </v:textbox>
            </v:shape>
            <v:shape id="_x0000_s1090" type="#_x0000_t109" style="position:absolute;left:1728;top:9587;width:3168;height:1512">
              <v:textbox style="mso-next-textbox:#_x0000_s1090" inset="5.85pt,.7pt,5.85pt,.7pt">
                <w:txbxContent>
                  <w:p w:rsidR="00BA5798" w:rsidRPr="00BF6C4F" w:rsidRDefault="00BA5798" w:rsidP="00C35720">
                    <w:r w:rsidRPr="00BF6C4F">
                      <w:rPr>
                        <w:rFonts w:hint="eastAsia"/>
                      </w:rPr>
                      <w:t>到着便名　　：ＮＡ０００２</w:t>
                    </w:r>
                  </w:p>
                  <w:p w:rsidR="00BA5798" w:rsidRPr="00BF6C4F" w:rsidRDefault="00BA5798" w:rsidP="00C35720">
                    <w:r w:rsidRPr="00BF6C4F">
                      <w:rPr>
                        <w:rFonts w:hint="eastAsia"/>
                      </w:rPr>
                      <w:t>ＭＡＷＢ番号：ＭＡＢ－００１</w:t>
                    </w:r>
                  </w:p>
                  <w:p w:rsidR="00BA5798" w:rsidRPr="00BF6C4F" w:rsidRDefault="00BA5798" w:rsidP="00C35720">
                    <w:r w:rsidRPr="00BF6C4F">
                      <w:rPr>
                        <w:rFonts w:hint="eastAsia"/>
                      </w:rPr>
                      <w:t>ＨＡＷＢ番号：ＨＡＢ－００１</w:t>
                    </w:r>
                  </w:p>
                  <w:p w:rsidR="00BA5798" w:rsidRPr="00BF6C4F" w:rsidRDefault="00BA5798" w:rsidP="00C35720">
                    <w:r w:rsidRPr="00BF6C4F">
                      <w:rPr>
                        <w:rFonts w:hint="eastAsia"/>
                      </w:rPr>
                      <w:t>個数　　　　：６０個</w:t>
                    </w:r>
                  </w:p>
                </w:txbxContent>
              </v:textbox>
            </v:shape>
          </v:group>
        </w:pict>
      </w:r>
      <w:r w:rsidR="00EA4EFB" w:rsidRPr="00EB048C">
        <w:rPr>
          <w:rFonts w:ascii="ＭＳ ゴシック" w:hAnsi="ＭＳ ゴシック" w:hint="eastAsia"/>
          <w:szCs w:val="22"/>
        </w:rPr>
        <w:t>ただし、通関は</w:t>
      </w:r>
      <w:r w:rsidR="002A0229" w:rsidRPr="00EB048C">
        <w:rPr>
          <w:rFonts w:ascii="ＭＳ ゴシック" w:hAnsi="ＭＳ ゴシック" w:hint="eastAsia"/>
          <w:szCs w:val="22"/>
        </w:rPr>
        <w:t>できない</w:t>
      </w:r>
    </w:p>
    <w:p w:rsidR="00C35720" w:rsidRPr="00EB048C" w:rsidRDefault="00C35720" w:rsidP="00605143">
      <w:pPr>
        <w:rPr>
          <w:rFonts w:ascii="ＭＳ ゴシック" w:hAnsi="ＭＳ ゴシック"/>
          <w:szCs w:val="22"/>
        </w:rPr>
      </w:pPr>
    </w:p>
    <w:p w:rsidR="00C35720" w:rsidRPr="00EB048C" w:rsidRDefault="00605143" w:rsidP="00605143">
      <w:pPr>
        <w:ind w:firstLineChars="2355" w:firstLine="4673"/>
        <w:rPr>
          <w:rFonts w:ascii="ＭＳ ゴシック" w:hAnsi="ＭＳ ゴシック"/>
          <w:szCs w:val="22"/>
        </w:rPr>
      </w:pPr>
      <w:r w:rsidRPr="00EB048C">
        <w:rPr>
          <w:rFonts w:ascii="ＭＳ ゴシック" w:hAnsi="ＭＳ ゴシック" w:hint="eastAsia"/>
          <w:szCs w:val="22"/>
        </w:rPr>
        <w:t>２便目の到着</w:t>
      </w:r>
    </w:p>
    <w:p w:rsidR="00C35720" w:rsidRPr="00EB048C" w:rsidRDefault="007B4537" w:rsidP="00605143">
      <w:pPr>
        <w:rPr>
          <w:rFonts w:ascii="ＭＳ ゴシック" w:hAnsi="ＭＳ ゴシック"/>
          <w:szCs w:val="22"/>
        </w:rPr>
      </w:pPr>
      <w:r>
        <w:rPr>
          <w:rFonts w:ascii="ＭＳ ゴシック" w:hAnsi="ＭＳ ゴシック"/>
          <w:noProof/>
          <w:szCs w:val="22"/>
        </w:rPr>
        <w:pict>
          <v:line id="_x0000_s1107" style="position:absolute;left:0;text-align:left;z-index:8" from="227.7pt,6.9pt" to="301.95pt,6.9pt">
            <v:stroke endarrow="block"/>
          </v:line>
        </w:pict>
      </w:r>
    </w:p>
    <w:p w:rsidR="00605143" w:rsidRPr="00EB048C" w:rsidRDefault="00605143" w:rsidP="00605143">
      <w:pPr>
        <w:rPr>
          <w:rFonts w:ascii="ＭＳ ゴシック" w:hAnsi="ＭＳ ゴシック"/>
          <w:szCs w:val="22"/>
        </w:rPr>
      </w:pPr>
    </w:p>
    <w:p w:rsidR="00605143" w:rsidRPr="00EB048C" w:rsidRDefault="00605143" w:rsidP="00605143">
      <w:pPr>
        <w:rPr>
          <w:rFonts w:ascii="ＭＳ ゴシック" w:hAnsi="ＭＳ ゴシック"/>
          <w:szCs w:val="22"/>
        </w:rPr>
      </w:pPr>
    </w:p>
    <w:p w:rsidR="00133BFE" w:rsidRPr="00EB048C" w:rsidRDefault="00133BFE" w:rsidP="00605143">
      <w:pPr>
        <w:rPr>
          <w:rFonts w:ascii="ＭＳ ゴシック" w:hAnsi="ＭＳ ゴシック"/>
          <w:szCs w:val="22"/>
        </w:rPr>
      </w:pPr>
    </w:p>
    <w:p w:rsidR="00605143" w:rsidRPr="00EB048C" w:rsidRDefault="00C35720" w:rsidP="00605143">
      <w:pPr>
        <w:ind w:leftChars="200" w:left="397" w:firstLineChars="2908" w:firstLine="5770"/>
        <w:rPr>
          <w:rFonts w:ascii="ＭＳ ゴシック" w:hAnsi="ＭＳ ゴシック"/>
          <w:szCs w:val="22"/>
        </w:rPr>
      </w:pPr>
      <w:r w:rsidRPr="00EB048C">
        <w:rPr>
          <w:rFonts w:ascii="ＭＳ ゴシック" w:hAnsi="ＭＳ ゴシック" w:hint="eastAsia"/>
          <w:szCs w:val="22"/>
        </w:rPr>
        <w:t>→全量到着</w:t>
      </w:r>
      <w:r w:rsidR="001878B4" w:rsidRPr="00EB048C">
        <w:rPr>
          <w:rFonts w:ascii="ＭＳ ゴシック" w:hAnsi="ＭＳ ゴシック" w:hint="eastAsia"/>
          <w:szCs w:val="22"/>
        </w:rPr>
        <w:t>済の</w:t>
      </w:r>
      <w:r w:rsidRPr="00EB048C">
        <w:rPr>
          <w:rFonts w:ascii="ＭＳ ゴシック" w:hAnsi="ＭＳ ゴシック" w:hint="eastAsia"/>
          <w:szCs w:val="22"/>
        </w:rPr>
        <w:t>貨物として認識</w:t>
      </w:r>
    </w:p>
    <w:p w:rsidR="00605143" w:rsidRPr="00EB048C" w:rsidRDefault="00C35720" w:rsidP="00605143">
      <w:pPr>
        <w:ind w:leftChars="200" w:left="397" w:firstLineChars="3014" w:firstLine="5980"/>
        <w:rPr>
          <w:rFonts w:ascii="ＭＳ ゴシック" w:hAnsi="ＭＳ ゴシック"/>
          <w:szCs w:val="22"/>
        </w:rPr>
      </w:pPr>
      <w:r w:rsidRPr="00EB048C">
        <w:rPr>
          <w:rFonts w:ascii="ＭＳ ゴシック" w:hAnsi="ＭＳ ゴシック" w:hint="eastAsia"/>
          <w:szCs w:val="22"/>
        </w:rPr>
        <w:t>（個数１００個、総個数１００個）</w:t>
      </w:r>
    </w:p>
    <w:p w:rsidR="00C35720" w:rsidRPr="00EB048C" w:rsidRDefault="00C35720" w:rsidP="00605143">
      <w:pPr>
        <w:ind w:leftChars="200" w:left="397" w:firstLineChars="3026" w:firstLine="6004"/>
        <w:rPr>
          <w:rFonts w:ascii="ＭＳ ゴシック" w:hAnsi="ＭＳ ゴシック"/>
          <w:szCs w:val="22"/>
        </w:rPr>
      </w:pPr>
      <w:r w:rsidRPr="00EB048C">
        <w:rPr>
          <w:rFonts w:ascii="ＭＳ ゴシック" w:hAnsi="ＭＳ ゴシック" w:hint="eastAsia"/>
          <w:szCs w:val="22"/>
        </w:rPr>
        <w:t>以降、通関</w:t>
      </w:r>
      <w:r w:rsidR="00EA4EFB" w:rsidRPr="00EB048C">
        <w:rPr>
          <w:rFonts w:ascii="ＭＳ ゴシック" w:hAnsi="ＭＳ ゴシック" w:hint="eastAsia"/>
          <w:szCs w:val="22"/>
        </w:rPr>
        <w:t>が</w:t>
      </w:r>
      <w:r w:rsidRPr="00EB048C">
        <w:rPr>
          <w:rFonts w:ascii="ＭＳ ゴシック" w:hAnsi="ＭＳ ゴシック" w:hint="eastAsia"/>
          <w:szCs w:val="22"/>
        </w:rPr>
        <w:t>可能</w:t>
      </w:r>
      <w:r w:rsidR="00EA4EFB" w:rsidRPr="00EB048C">
        <w:rPr>
          <w:rFonts w:ascii="ＭＳ ゴシック" w:hAnsi="ＭＳ ゴシック" w:hint="eastAsia"/>
          <w:szCs w:val="22"/>
        </w:rPr>
        <w:t>と</w:t>
      </w:r>
      <w:r w:rsidRPr="00EB048C">
        <w:rPr>
          <w:rFonts w:ascii="ＭＳ ゴシック" w:hAnsi="ＭＳ ゴシック" w:hint="eastAsia"/>
          <w:szCs w:val="22"/>
        </w:rPr>
        <w:t>なる</w:t>
      </w:r>
    </w:p>
    <w:p w:rsidR="00060202" w:rsidRPr="00EB048C" w:rsidRDefault="00060202" w:rsidP="00060202">
      <w:pPr>
        <w:rPr>
          <w:rFonts w:ascii="ＭＳ ゴシック" w:hAnsi="ＭＳ ゴシック"/>
          <w:szCs w:val="22"/>
        </w:rPr>
      </w:pPr>
    </w:p>
    <w:p w:rsidR="00060202" w:rsidRPr="00EB048C" w:rsidRDefault="0011509F" w:rsidP="00D77793">
      <w:pPr>
        <w:ind w:leftChars="100" w:left="793" w:hangingChars="300" w:hanging="595"/>
        <w:outlineLvl w:val="0"/>
        <w:rPr>
          <w:rFonts w:ascii="ＭＳ ゴシック" w:hAnsi="ＭＳ ゴシック"/>
          <w:noProof/>
        </w:rPr>
      </w:pPr>
      <w:r>
        <w:rPr>
          <w:rFonts w:ascii="ＭＳ ゴシック" w:hAnsi="ＭＳ ゴシック"/>
          <w:szCs w:val="22"/>
        </w:rPr>
        <w:br w:type="page"/>
      </w:r>
      <w:r w:rsidR="00060202" w:rsidRPr="00EB048C">
        <w:rPr>
          <w:rFonts w:ascii="ＭＳ ゴシック" w:hAnsi="ＭＳ ゴシック" w:hint="eastAsia"/>
          <w:szCs w:val="22"/>
        </w:rPr>
        <w:lastRenderedPageBreak/>
        <w:t>（３）</w:t>
      </w:r>
      <w:r w:rsidR="00060202" w:rsidRPr="00EB048C">
        <w:rPr>
          <w:rFonts w:ascii="ＭＳ ゴシック" w:hAnsi="ＭＳ ゴシック" w:hint="eastAsia"/>
          <w:noProof/>
        </w:rPr>
        <w:t>ＨＰＫ業務</w:t>
      </w:r>
      <w:r w:rsidR="00457E17" w:rsidRPr="00EB048C">
        <w:rPr>
          <w:rFonts w:ascii="ＭＳ ゴシック" w:hAnsi="ＭＳ ゴシック" w:hint="eastAsia"/>
          <w:noProof/>
        </w:rPr>
        <w:t>等</w:t>
      </w:r>
      <w:r w:rsidR="00060202" w:rsidRPr="00EB048C">
        <w:rPr>
          <w:rFonts w:ascii="ＭＳ ゴシック" w:hAnsi="ＭＳ ゴシック" w:hint="eastAsia"/>
          <w:noProof/>
        </w:rPr>
        <w:t>にて重量が</w:t>
      </w:r>
      <w:bookmarkStart w:id="0" w:name="_GoBack"/>
      <w:bookmarkEnd w:id="0"/>
      <w:r w:rsidR="00060202" w:rsidRPr="00EB048C">
        <w:rPr>
          <w:rFonts w:ascii="ＭＳ ゴシック" w:hAnsi="ＭＳ ゴシック" w:hint="eastAsia"/>
          <w:noProof/>
        </w:rPr>
        <w:t>登録されなかった場合は、以下</w:t>
      </w:r>
      <w:r w:rsidR="00D77793" w:rsidRPr="00EB048C">
        <w:rPr>
          <w:rFonts w:ascii="ＭＳ ゴシック" w:hAnsi="ＭＳ ゴシック" w:hint="eastAsia"/>
          <w:noProof/>
        </w:rPr>
        <w:t>の</w:t>
      </w:r>
      <w:r w:rsidR="00060202" w:rsidRPr="00EB048C">
        <w:rPr>
          <w:rFonts w:ascii="ＭＳ ゴシック" w:hAnsi="ＭＳ ゴシック" w:hint="eastAsia"/>
          <w:noProof/>
        </w:rPr>
        <w:t>とおり重量を計算し、</w:t>
      </w:r>
      <w:r w:rsidR="003C0EFC" w:rsidRPr="00EB048C">
        <w:rPr>
          <w:rFonts w:ascii="ＭＳ ゴシック" w:hAnsi="ＭＳ ゴシック" w:hint="eastAsia"/>
          <w:noProof/>
        </w:rPr>
        <w:t>チェック及び</w:t>
      </w:r>
      <w:r w:rsidR="00060202" w:rsidRPr="00EB048C">
        <w:rPr>
          <w:rFonts w:ascii="ＭＳ ゴシック" w:hAnsi="ＭＳ ゴシック" w:hint="eastAsia"/>
          <w:noProof/>
        </w:rPr>
        <w:t>処理を行う。</w:t>
      </w:r>
    </w:p>
    <w:p w:rsidR="00060202" w:rsidRPr="00EB048C" w:rsidRDefault="00060202" w:rsidP="00060202">
      <w:pPr>
        <w:ind w:firstLineChars="400" w:firstLine="794"/>
        <w:outlineLvl w:val="0"/>
        <w:rPr>
          <w:rFonts w:ascii="ＭＳ ゴシック" w:hAnsi="ＭＳ ゴシック"/>
          <w:noProof/>
        </w:rPr>
      </w:pPr>
      <w:r w:rsidRPr="00EB048C">
        <w:rPr>
          <w:rFonts w:ascii="ＭＳ ゴシック" w:hAnsi="ＭＳ ゴシック" w:hint="eastAsia"/>
          <w:noProof/>
        </w:rPr>
        <w:t>①換算式</w:t>
      </w:r>
    </w:p>
    <w:p w:rsidR="00060202" w:rsidRPr="00EB048C" w:rsidRDefault="0097138A" w:rsidP="0097138A">
      <w:pPr>
        <w:ind w:firstLineChars="1059" w:firstLine="2101"/>
        <w:outlineLvl w:val="0"/>
        <w:rPr>
          <w:rFonts w:ascii="ＭＳ ゴシック" w:hAnsi="ＭＳ ゴシック"/>
          <w:noProof/>
        </w:rPr>
      </w:pPr>
      <w:r w:rsidRPr="00EB048C">
        <w:rPr>
          <w:rFonts w:ascii="ＭＳ ゴシック" w:hAnsi="ＭＳ ゴシック" w:hint="eastAsia"/>
          <w:noProof/>
        </w:rPr>
        <w:t>ＨＣＨ業務等により登録された総重量</w:t>
      </w:r>
    </w:p>
    <w:p w:rsidR="00060202" w:rsidRPr="00EB048C" w:rsidRDefault="00060202" w:rsidP="00060202">
      <w:pPr>
        <w:ind w:firstLineChars="602" w:firstLine="1194"/>
        <w:outlineLvl w:val="0"/>
        <w:rPr>
          <w:rFonts w:ascii="ＭＳ ゴシック" w:hAnsi="ＭＳ ゴシック"/>
          <w:noProof/>
        </w:rPr>
      </w:pPr>
      <w:r w:rsidRPr="00EB048C">
        <w:rPr>
          <w:rFonts w:ascii="ＭＳ ゴシック" w:hAnsi="ＭＳ ゴシック" w:hint="eastAsia"/>
          <w:noProof/>
        </w:rPr>
        <w:t>重量 ＝ ―――――――――――――――――― ×</w:t>
      </w:r>
      <w:r w:rsidR="0097138A" w:rsidRPr="00EB048C">
        <w:rPr>
          <w:rFonts w:ascii="ＭＳ ゴシック" w:hAnsi="ＭＳ ゴシック" w:hint="eastAsia"/>
          <w:noProof/>
        </w:rPr>
        <w:t>ＨＰＫ業務等により登録された個数</w:t>
      </w:r>
    </w:p>
    <w:p w:rsidR="00060202" w:rsidRPr="00EB048C" w:rsidRDefault="00060202" w:rsidP="00060202">
      <w:pPr>
        <w:ind w:firstLineChars="1059" w:firstLine="2101"/>
        <w:outlineLvl w:val="0"/>
        <w:rPr>
          <w:rFonts w:ascii="ＭＳ ゴシック" w:hAnsi="ＭＳ ゴシック"/>
          <w:noProof/>
        </w:rPr>
      </w:pPr>
      <w:r w:rsidRPr="00EB048C">
        <w:rPr>
          <w:rFonts w:ascii="ＭＳ ゴシック" w:hAnsi="ＭＳ ゴシック" w:hint="eastAsia"/>
          <w:noProof/>
        </w:rPr>
        <w:t>ＨＣＨ業務等により登録された総個数</w:t>
      </w:r>
    </w:p>
    <w:p w:rsidR="00060202" w:rsidRPr="00EB048C" w:rsidRDefault="00060202" w:rsidP="00D63A45">
      <w:pPr>
        <w:ind w:firstLineChars="400" w:firstLine="794"/>
        <w:outlineLvl w:val="0"/>
        <w:rPr>
          <w:rFonts w:ascii="ＭＳ ゴシック" w:hAnsi="ＭＳ ゴシック"/>
          <w:noProof/>
        </w:rPr>
      </w:pPr>
      <w:r w:rsidRPr="00EB048C">
        <w:rPr>
          <w:rFonts w:ascii="ＭＳ ゴシック" w:hAnsi="ＭＳ ゴシック" w:hint="eastAsia"/>
          <w:noProof/>
        </w:rPr>
        <w:t>②端数処理</w:t>
      </w:r>
    </w:p>
    <w:p w:rsidR="00060202" w:rsidRDefault="00060202" w:rsidP="00D63A45">
      <w:pPr>
        <w:ind w:firstLineChars="602" w:firstLine="1194"/>
        <w:outlineLvl w:val="0"/>
        <w:rPr>
          <w:rFonts w:ascii="ＭＳ ゴシック" w:hAnsi="ＭＳ ゴシック"/>
          <w:noProof/>
        </w:rPr>
      </w:pPr>
      <w:r w:rsidRPr="00EB048C">
        <w:rPr>
          <w:rFonts w:ascii="ＭＳ ゴシック" w:hAnsi="ＭＳ ゴシック" w:hint="eastAsia"/>
          <w:noProof/>
        </w:rPr>
        <w:t>小数点第２位以下は、すべて切り捨てる。</w:t>
      </w:r>
    </w:p>
    <w:p w:rsidR="0011509F" w:rsidRDefault="0011509F" w:rsidP="0011509F">
      <w:pPr>
        <w:ind w:leftChars="100" w:left="793" w:hangingChars="300" w:hanging="595"/>
        <w:outlineLvl w:val="0"/>
        <w:rPr>
          <w:rFonts w:ascii="ＭＳ ゴシック" w:hAnsi="ＭＳ ゴシック"/>
          <w:noProof/>
        </w:rPr>
      </w:pPr>
    </w:p>
    <w:p w:rsidR="0011509F" w:rsidRPr="00843BB2" w:rsidRDefault="0011509F" w:rsidP="0011509F">
      <w:pPr>
        <w:ind w:leftChars="100" w:left="793" w:hangingChars="300" w:hanging="595"/>
        <w:outlineLvl w:val="0"/>
        <w:rPr>
          <w:rFonts w:ascii="ＭＳ ゴシック" w:hAnsi="ＭＳ ゴシック"/>
          <w:noProof/>
        </w:rPr>
      </w:pPr>
      <w:r w:rsidRPr="00843BB2">
        <w:rPr>
          <w:rFonts w:ascii="ＭＳ ゴシック" w:hAnsi="ＭＳ ゴシック" w:hint="eastAsia"/>
          <w:noProof/>
        </w:rPr>
        <w:t>（４）積荷目録事前報告をあわせて行う場合の留意事項</w:t>
      </w:r>
    </w:p>
    <w:p w:rsidR="0011509F" w:rsidRPr="00843BB2" w:rsidRDefault="00D81C3C" w:rsidP="00D81C3C">
      <w:pPr>
        <w:ind w:leftChars="300" w:left="793" w:hangingChars="100" w:hanging="198"/>
        <w:outlineLvl w:val="0"/>
        <w:rPr>
          <w:rFonts w:ascii="ＭＳ ゴシック" w:hAnsi="ＭＳ ゴシック"/>
          <w:noProof/>
        </w:rPr>
      </w:pPr>
      <w:r w:rsidRPr="00843BB2">
        <w:rPr>
          <w:rFonts w:ascii="ＭＳ ゴシック" w:hAnsi="ＭＳ ゴシック" w:hint="eastAsia"/>
          <w:noProof/>
        </w:rPr>
        <w:t>①</w:t>
      </w:r>
      <w:r w:rsidR="0011509F" w:rsidRPr="00843BB2">
        <w:rPr>
          <w:rFonts w:ascii="ＭＳ ゴシック" w:hAnsi="ＭＳ ゴシック" w:hint="eastAsia"/>
          <w:noProof/>
        </w:rPr>
        <w:t>「</w:t>
      </w:r>
      <w:r w:rsidR="0011509F" w:rsidRPr="00843BB2">
        <w:rPr>
          <w:rFonts w:ascii="ＭＳ ゴシック" w:hAnsi="ＭＳ ゴシック" w:hint="eastAsia"/>
        </w:rPr>
        <w:t>エラー通知情報（積荷目録事前報告情報（ハウス）（ＨＣＨ０１））</w:t>
      </w:r>
      <w:r w:rsidR="0011509F" w:rsidRPr="00843BB2">
        <w:rPr>
          <w:rFonts w:ascii="ＭＳ ゴシック" w:hAnsi="ＭＳ ゴシック" w:hint="eastAsia"/>
          <w:noProof/>
        </w:rPr>
        <w:t>」が出力された際は、出力されたＨＡＷＢ番号に対して、別途、ＨＤＭ０１業務を行う必要がある。</w:t>
      </w:r>
    </w:p>
    <w:p w:rsidR="00D81C3C" w:rsidRPr="00D81C3C" w:rsidRDefault="00D81C3C" w:rsidP="00D81C3C">
      <w:pPr>
        <w:ind w:leftChars="300" w:left="793" w:hangingChars="100" w:hanging="198"/>
        <w:outlineLvl w:val="0"/>
        <w:rPr>
          <w:rFonts w:ascii="ＭＳ ゴシック" w:hAnsi="ＭＳ ゴシック"/>
        </w:rPr>
      </w:pPr>
      <w:r w:rsidRPr="00843BB2">
        <w:rPr>
          <w:rFonts w:ascii="ＭＳ ゴシック" w:hAnsi="ＭＳ ゴシック" w:hint="eastAsia"/>
          <w:noProof/>
        </w:rPr>
        <w:t>②本業務実施後、内容に訂正がある場合は、「</w:t>
      </w:r>
      <w:r w:rsidRPr="00843BB2">
        <w:rPr>
          <w:rFonts w:hAnsi="ＭＳ ゴシック" w:hint="eastAsia"/>
          <w:szCs w:val="22"/>
        </w:rPr>
        <w:t>積荷目録事前報告訂正（ハウス）（ＣＡＨ０１）</w:t>
      </w:r>
      <w:r w:rsidRPr="00843BB2">
        <w:rPr>
          <w:rFonts w:ascii="ＭＳ ゴシック" w:hAnsi="ＭＳ ゴシック" w:hint="eastAsia"/>
          <w:noProof/>
        </w:rPr>
        <w:t>」業務を行う必要がある。なお、</w:t>
      </w:r>
      <w:r w:rsidRPr="00843BB2">
        <w:rPr>
          <w:rFonts w:ascii="ＭＳ ゴシック" w:hAnsi="ＭＳ ゴシック" w:hint="eastAsia"/>
        </w:rPr>
        <w:t>ＣＡＨ０１業務</w:t>
      </w:r>
      <w:r w:rsidRPr="00843BB2">
        <w:rPr>
          <w:rFonts w:ascii="ＭＳ ゴシック" w:hAnsi="ＭＳ ゴシック" w:hint="eastAsia"/>
          <w:noProof/>
        </w:rPr>
        <w:t>は、本業務実施者</w:t>
      </w:r>
      <w:r w:rsidRPr="00843BB2">
        <w:rPr>
          <w:rFonts w:ascii="ＭＳ ゴシック" w:hAnsi="ＭＳ ゴシック" w:hint="eastAsia"/>
        </w:rPr>
        <w:t>に対して予めシステムに登録された積荷目録事前報告を行う際の報告者で行う。</w:t>
      </w:r>
    </w:p>
    <w:sectPr w:rsidR="00D81C3C" w:rsidRPr="00D81C3C"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537" w:rsidRDefault="007B4537">
      <w:r>
        <w:separator/>
      </w:r>
    </w:p>
  </w:endnote>
  <w:endnote w:type="continuationSeparator" w:id="0">
    <w:p w:rsidR="007B4537" w:rsidRDefault="007B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28E" w:rsidRDefault="00BA5798" w:rsidP="00FF528E">
    <w:pPr>
      <w:jc w:val="center"/>
      <w:rPr>
        <w:rStyle w:val="a5"/>
        <w:rFonts w:ascii="ＭＳ ゴシック" w:hAnsi="ＭＳ ゴシック"/>
        <w:szCs w:val="22"/>
      </w:rPr>
    </w:pPr>
    <w:r>
      <w:rPr>
        <w:rStyle w:val="a5"/>
        <w:rFonts w:ascii="ＭＳ ゴシック" w:hAnsi="ＭＳ ゴシック" w:hint="eastAsia"/>
        <w:szCs w:val="22"/>
      </w:rPr>
      <w:t>4510-01-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843BB2">
      <w:rPr>
        <w:rStyle w:val="a5"/>
        <w:rFonts w:ascii="ＭＳ ゴシック" w:hAnsi="ＭＳ ゴシック"/>
        <w:noProof/>
        <w:szCs w:val="22"/>
      </w:rPr>
      <w:t>7</w:t>
    </w:r>
    <w:r w:rsidRPr="007E3A62">
      <w:rPr>
        <w:rStyle w:val="a5"/>
        <w:rFonts w:ascii="ＭＳ ゴシック" w:hAnsi="ＭＳ ゴシック"/>
        <w:szCs w:val="22"/>
      </w:rPr>
      <w:fldChar w:fldCharType="end"/>
    </w:r>
  </w:p>
  <w:p w:rsidR="00EB2663" w:rsidRPr="00FF528E" w:rsidRDefault="00EB2663" w:rsidP="00EB2663">
    <w:pPr>
      <w:jc w:val="right"/>
      <w:rPr>
        <w:rStyle w:val="a5"/>
        <w:rFonts w:ascii="ＭＳ ゴシック" w:hAnsi="ＭＳ ゴシック"/>
        <w:szCs w:val="22"/>
      </w:rPr>
    </w:pPr>
    <w:r w:rsidRPr="00EB2663">
      <w:rPr>
        <w:rStyle w:val="a5"/>
        <w:rFonts w:ascii="ＭＳ ゴシック" w:hAnsi="ＭＳ ゴシック" w:hint="eastAsia"/>
        <w:szCs w:val="22"/>
      </w:rPr>
      <w:t>＜20</w:t>
    </w:r>
    <w:r w:rsidR="00031604">
      <w:rPr>
        <w:rStyle w:val="a5"/>
        <w:rFonts w:ascii="ＭＳ ゴシック" w:hAnsi="ＭＳ ゴシック" w:hint="eastAsia"/>
        <w:szCs w:val="22"/>
      </w:rPr>
      <w:t>20</w:t>
    </w:r>
    <w:r w:rsidRPr="00EB2663">
      <w:rPr>
        <w:rStyle w:val="a5"/>
        <w:rFonts w:ascii="ＭＳ ゴシック" w:hAnsi="ＭＳ ゴシック" w:hint="eastAsia"/>
        <w:szCs w:val="22"/>
      </w:rPr>
      <w:t>.0</w:t>
    </w:r>
    <w:r w:rsidR="00031604">
      <w:rPr>
        <w:rStyle w:val="a5"/>
        <w:rFonts w:ascii="ＭＳ ゴシック" w:hAnsi="ＭＳ ゴシック" w:hint="eastAsia"/>
        <w:szCs w:val="22"/>
      </w:rPr>
      <w:t>6</w:t>
    </w:r>
    <w:r>
      <w:rPr>
        <w:rStyle w:val="a5"/>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537" w:rsidRDefault="007B4537">
      <w:r>
        <w:separator/>
      </w:r>
    </w:p>
  </w:footnote>
  <w:footnote w:type="continuationSeparator" w:id="0">
    <w:p w:rsidR="007B4537" w:rsidRDefault="007B4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6"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D11613A"/>
    <w:multiLevelType w:val="singleLevel"/>
    <w:tmpl w:val="7C869160"/>
    <w:lvl w:ilvl="0">
      <w:start w:val="1"/>
      <w:numFmt w:val="decimalFullWidth"/>
      <w:lvlText w:val="（%1）"/>
      <w:lvlJc w:val="left"/>
      <w:pPr>
        <w:tabs>
          <w:tab w:val="num" w:pos="600"/>
        </w:tabs>
        <w:ind w:left="600" w:hanging="600"/>
      </w:pPr>
      <w:rPr>
        <w:rFonts w:hint="eastAsia"/>
      </w:rPr>
    </w:lvl>
  </w:abstractNum>
  <w:num w:numId="1">
    <w:abstractNumId w:val="7"/>
  </w:num>
  <w:num w:numId="2">
    <w:abstractNumId w:val="2"/>
  </w:num>
  <w:num w:numId="3">
    <w:abstractNumId w:val="5"/>
  </w:num>
  <w:num w:numId="4">
    <w:abstractNumId w:val="0"/>
  </w:num>
  <w:num w:numId="5">
    <w:abstractNumId w:val="3"/>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499"/>
    <w:rsid w:val="00013D4D"/>
    <w:rsid w:val="0002173B"/>
    <w:rsid w:val="0003102C"/>
    <w:rsid w:val="00031604"/>
    <w:rsid w:val="000326CE"/>
    <w:rsid w:val="0003457B"/>
    <w:rsid w:val="00047F16"/>
    <w:rsid w:val="00053664"/>
    <w:rsid w:val="00057015"/>
    <w:rsid w:val="00060202"/>
    <w:rsid w:val="000639A1"/>
    <w:rsid w:val="00065966"/>
    <w:rsid w:val="00066C91"/>
    <w:rsid w:val="00073DB5"/>
    <w:rsid w:val="00080953"/>
    <w:rsid w:val="00080FAE"/>
    <w:rsid w:val="00084A77"/>
    <w:rsid w:val="000851F8"/>
    <w:rsid w:val="00090E13"/>
    <w:rsid w:val="00093051"/>
    <w:rsid w:val="000A1B3B"/>
    <w:rsid w:val="000A5879"/>
    <w:rsid w:val="000C1CA8"/>
    <w:rsid w:val="000C3436"/>
    <w:rsid w:val="000C6D7B"/>
    <w:rsid w:val="000D3404"/>
    <w:rsid w:val="000D37B4"/>
    <w:rsid w:val="000D484E"/>
    <w:rsid w:val="000D753C"/>
    <w:rsid w:val="000E1EF1"/>
    <w:rsid w:val="000E5638"/>
    <w:rsid w:val="000F4CC7"/>
    <w:rsid w:val="000F7F53"/>
    <w:rsid w:val="00110030"/>
    <w:rsid w:val="001101E5"/>
    <w:rsid w:val="00112CF3"/>
    <w:rsid w:val="00113030"/>
    <w:rsid w:val="0011509F"/>
    <w:rsid w:val="00115F71"/>
    <w:rsid w:val="001273AC"/>
    <w:rsid w:val="00133BFE"/>
    <w:rsid w:val="00142514"/>
    <w:rsid w:val="00145761"/>
    <w:rsid w:val="0014614E"/>
    <w:rsid w:val="00152C72"/>
    <w:rsid w:val="00162132"/>
    <w:rsid w:val="00162237"/>
    <w:rsid w:val="001625D8"/>
    <w:rsid w:val="00164A95"/>
    <w:rsid w:val="001709B3"/>
    <w:rsid w:val="0017150D"/>
    <w:rsid w:val="0017249E"/>
    <w:rsid w:val="00172A94"/>
    <w:rsid w:val="0017772F"/>
    <w:rsid w:val="00183031"/>
    <w:rsid w:val="0018657C"/>
    <w:rsid w:val="001878B4"/>
    <w:rsid w:val="00190241"/>
    <w:rsid w:val="001942B1"/>
    <w:rsid w:val="00194588"/>
    <w:rsid w:val="001A09B3"/>
    <w:rsid w:val="001A34B4"/>
    <w:rsid w:val="001A400F"/>
    <w:rsid w:val="001B3984"/>
    <w:rsid w:val="001B7FDC"/>
    <w:rsid w:val="001C4A20"/>
    <w:rsid w:val="001C58BC"/>
    <w:rsid w:val="001C7984"/>
    <w:rsid w:val="001D4726"/>
    <w:rsid w:val="001F4070"/>
    <w:rsid w:val="001F68F0"/>
    <w:rsid w:val="002154E0"/>
    <w:rsid w:val="0022077D"/>
    <w:rsid w:val="002266FB"/>
    <w:rsid w:val="00230AFA"/>
    <w:rsid w:val="00236EBA"/>
    <w:rsid w:val="00237B36"/>
    <w:rsid w:val="002448D7"/>
    <w:rsid w:val="0026135E"/>
    <w:rsid w:val="002656AA"/>
    <w:rsid w:val="002658B0"/>
    <w:rsid w:val="00271E8E"/>
    <w:rsid w:val="0027622F"/>
    <w:rsid w:val="00293D3E"/>
    <w:rsid w:val="00295319"/>
    <w:rsid w:val="00296270"/>
    <w:rsid w:val="002A0229"/>
    <w:rsid w:val="002A7FF5"/>
    <w:rsid w:val="002B306E"/>
    <w:rsid w:val="002B52B9"/>
    <w:rsid w:val="002B6DA6"/>
    <w:rsid w:val="002C0DCA"/>
    <w:rsid w:val="002D4B28"/>
    <w:rsid w:val="002E27AB"/>
    <w:rsid w:val="002E5477"/>
    <w:rsid w:val="002F0E9A"/>
    <w:rsid w:val="002F1C29"/>
    <w:rsid w:val="002F7069"/>
    <w:rsid w:val="00306A31"/>
    <w:rsid w:val="00306C9A"/>
    <w:rsid w:val="0030748F"/>
    <w:rsid w:val="00313ED0"/>
    <w:rsid w:val="003169C9"/>
    <w:rsid w:val="003253D0"/>
    <w:rsid w:val="00326C28"/>
    <w:rsid w:val="00333087"/>
    <w:rsid w:val="00333628"/>
    <w:rsid w:val="003405C5"/>
    <w:rsid w:val="00342EC3"/>
    <w:rsid w:val="00345C90"/>
    <w:rsid w:val="003628E6"/>
    <w:rsid w:val="00364E64"/>
    <w:rsid w:val="0036521F"/>
    <w:rsid w:val="00367D18"/>
    <w:rsid w:val="003744A3"/>
    <w:rsid w:val="0038077B"/>
    <w:rsid w:val="003915B3"/>
    <w:rsid w:val="00395E22"/>
    <w:rsid w:val="00397878"/>
    <w:rsid w:val="003A1BE9"/>
    <w:rsid w:val="003A3328"/>
    <w:rsid w:val="003B16B7"/>
    <w:rsid w:val="003B34D6"/>
    <w:rsid w:val="003C0851"/>
    <w:rsid w:val="003C0EFC"/>
    <w:rsid w:val="003C1844"/>
    <w:rsid w:val="003C3FA5"/>
    <w:rsid w:val="003C519A"/>
    <w:rsid w:val="003D6331"/>
    <w:rsid w:val="003E1F32"/>
    <w:rsid w:val="003E6809"/>
    <w:rsid w:val="003F06EB"/>
    <w:rsid w:val="003F7125"/>
    <w:rsid w:val="003F7937"/>
    <w:rsid w:val="00402960"/>
    <w:rsid w:val="004035D9"/>
    <w:rsid w:val="00430064"/>
    <w:rsid w:val="004329A8"/>
    <w:rsid w:val="00445FFC"/>
    <w:rsid w:val="0044636B"/>
    <w:rsid w:val="00447243"/>
    <w:rsid w:val="0045174D"/>
    <w:rsid w:val="00454C55"/>
    <w:rsid w:val="00457E17"/>
    <w:rsid w:val="004603EC"/>
    <w:rsid w:val="00461C58"/>
    <w:rsid w:val="00470D8F"/>
    <w:rsid w:val="0047528A"/>
    <w:rsid w:val="0048482B"/>
    <w:rsid w:val="004923AF"/>
    <w:rsid w:val="004971B8"/>
    <w:rsid w:val="004A082E"/>
    <w:rsid w:val="004A2C14"/>
    <w:rsid w:val="004A6FEE"/>
    <w:rsid w:val="004A700A"/>
    <w:rsid w:val="004B080E"/>
    <w:rsid w:val="004B7B02"/>
    <w:rsid w:val="004C094D"/>
    <w:rsid w:val="004C611C"/>
    <w:rsid w:val="004C6A3A"/>
    <w:rsid w:val="004D4012"/>
    <w:rsid w:val="004D5DDE"/>
    <w:rsid w:val="004E66D4"/>
    <w:rsid w:val="004F4511"/>
    <w:rsid w:val="004F53B7"/>
    <w:rsid w:val="004F5B8F"/>
    <w:rsid w:val="004F6887"/>
    <w:rsid w:val="004F6D5D"/>
    <w:rsid w:val="005022E6"/>
    <w:rsid w:val="00503C8B"/>
    <w:rsid w:val="00512B30"/>
    <w:rsid w:val="00514A85"/>
    <w:rsid w:val="00515A2A"/>
    <w:rsid w:val="005174CC"/>
    <w:rsid w:val="00520FC1"/>
    <w:rsid w:val="005214C0"/>
    <w:rsid w:val="00526539"/>
    <w:rsid w:val="00530C2A"/>
    <w:rsid w:val="00554DD1"/>
    <w:rsid w:val="00557CCE"/>
    <w:rsid w:val="00573A8E"/>
    <w:rsid w:val="00580181"/>
    <w:rsid w:val="00580FC6"/>
    <w:rsid w:val="00590849"/>
    <w:rsid w:val="00592706"/>
    <w:rsid w:val="005A0756"/>
    <w:rsid w:val="005A2774"/>
    <w:rsid w:val="005A584C"/>
    <w:rsid w:val="005B21FD"/>
    <w:rsid w:val="005B2CA5"/>
    <w:rsid w:val="005B4097"/>
    <w:rsid w:val="005B4D8B"/>
    <w:rsid w:val="005B573E"/>
    <w:rsid w:val="005C000B"/>
    <w:rsid w:val="005E3493"/>
    <w:rsid w:val="005E69C6"/>
    <w:rsid w:val="005E780E"/>
    <w:rsid w:val="005F362A"/>
    <w:rsid w:val="005F45C1"/>
    <w:rsid w:val="005F6DE8"/>
    <w:rsid w:val="006004C6"/>
    <w:rsid w:val="00605143"/>
    <w:rsid w:val="00605B9B"/>
    <w:rsid w:val="00606EC5"/>
    <w:rsid w:val="00613259"/>
    <w:rsid w:val="00614350"/>
    <w:rsid w:val="00617DC0"/>
    <w:rsid w:val="006307CD"/>
    <w:rsid w:val="00636567"/>
    <w:rsid w:val="00641B0E"/>
    <w:rsid w:val="00645B73"/>
    <w:rsid w:val="00646B94"/>
    <w:rsid w:val="00646BFA"/>
    <w:rsid w:val="00647860"/>
    <w:rsid w:val="00661186"/>
    <w:rsid w:val="0066261F"/>
    <w:rsid w:val="006667A1"/>
    <w:rsid w:val="0068056F"/>
    <w:rsid w:val="006846A6"/>
    <w:rsid w:val="00685537"/>
    <w:rsid w:val="006905BF"/>
    <w:rsid w:val="00690B1E"/>
    <w:rsid w:val="0069194C"/>
    <w:rsid w:val="00691A98"/>
    <w:rsid w:val="00691B90"/>
    <w:rsid w:val="006936BA"/>
    <w:rsid w:val="00694E1F"/>
    <w:rsid w:val="006B6D9F"/>
    <w:rsid w:val="006D1F62"/>
    <w:rsid w:val="006E0370"/>
    <w:rsid w:val="006E0DD7"/>
    <w:rsid w:val="006E2C35"/>
    <w:rsid w:val="006E387E"/>
    <w:rsid w:val="006F48E9"/>
    <w:rsid w:val="006F63C7"/>
    <w:rsid w:val="006F6C50"/>
    <w:rsid w:val="00702ACC"/>
    <w:rsid w:val="00702F6F"/>
    <w:rsid w:val="00712F89"/>
    <w:rsid w:val="00716BFA"/>
    <w:rsid w:val="00727413"/>
    <w:rsid w:val="00733FFC"/>
    <w:rsid w:val="007350A7"/>
    <w:rsid w:val="00735E47"/>
    <w:rsid w:val="00735F99"/>
    <w:rsid w:val="00740BEC"/>
    <w:rsid w:val="00743FBE"/>
    <w:rsid w:val="00744472"/>
    <w:rsid w:val="007468D2"/>
    <w:rsid w:val="00755EA4"/>
    <w:rsid w:val="007621ED"/>
    <w:rsid w:val="00762EFD"/>
    <w:rsid w:val="00764E8B"/>
    <w:rsid w:val="00774F2C"/>
    <w:rsid w:val="007758FD"/>
    <w:rsid w:val="007848E7"/>
    <w:rsid w:val="007A2119"/>
    <w:rsid w:val="007A5BC2"/>
    <w:rsid w:val="007A6EF7"/>
    <w:rsid w:val="007A7086"/>
    <w:rsid w:val="007B4537"/>
    <w:rsid w:val="007B472C"/>
    <w:rsid w:val="007B5669"/>
    <w:rsid w:val="007B5C62"/>
    <w:rsid w:val="007B6E1E"/>
    <w:rsid w:val="007B7A52"/>
    <w:rsid w:val="007C3D06"/>
    <w:rsid w:val="007D4659"/>
    <w:rsid w:val="007D7701"/>
    <w:rsid w:val="007E0360"/>
    <w:rsid w:val="007E3A62"/>
    <w:rsid w:val="007E5147"/>
    <w:rsid w:val="007F0C4D"/>
    <w:rsid w:val="00800C6F"/>
    <w:rsid w:val="00812620"/>
    <w:rsid w:val="008132AC"/>
    <w:rsid w:val="008134CB"/>
    <w:rsid w:val="008160D3"/>
    <w:rsid w:val="00817C40"/>
    <w:rsid w:val="008203F8"/>
    <w:rsid w:val="00820A92"/>
    <w:rsid w:val="00821937"/>
    <w:rsid w:val="00822BB7"/>
    <w:rsid w:val="00826831"/>
    <w:rsid w:val="0083014F"/>
    <w:rsid w:val="00832A59"/>
    <w:rsid w:val="00836386"/>
    <w:rsid w:val="008428F2"/>
    <w:rsid w:val="00843490"/>
    <w:rsid w:val="00843BB2"/>
    <w:rsid w:val="00864B4A"/>
    <w:rsid w:val="00864D7A"/>
    <w:rsid w:val="00866BE3"/>
    <w:rsid w:val="0086708E"/>
    <w:rsid w:val="00867463"/>
    <w:rsid w:val="00875CCD"/>
    <w:rsid w:val="008811E5"/>
    <w:rsid w:val="008827C6"/>
    <w:rsid w:val="00883304"/>
    <w:rsid w:val="008A1A31"/>
    <w:rsid w:val="008A3DEB"/>
    <w:rsid w:val="008B4F3D"/>
    <w:rsid w:val="008B6538"/>
    <w:rsid w:val="008C337A"/>
    <w:rsid w:val="008C6146"/>
    <w:rsid w:val="008C6613"/>
    <w:rsid w:val="008D36FB"/>
    <w:rsid w:val="008D65B7"/>
    <w:rsid w:val="008F0A47"/>
    <w:rsid w:val="008F1F21"/>
    <w:rsid w:val="008F5279"/>
    <w:rsid w:val="008F6F91"/>
    <w:rsid w:val="00900A95"/>
    <w:rsid w:val="00901261"/>
    <w:rsid w:val="009032FB"/>
    <w:rsid w:val="00905E7D"/>
    <w:rsid w:val="00912B09"/>
    <w:rsid w:val="00923122"/>
    <w:rsid w:val="00924140"/>
    <w:rsid w:val="00924DB4"/>
    <w:rsid w:val="009250C7"/>
    <w:rsid w:val="00926475"/>
    <w:rsid w:val="00930C7E"/>
    <w:rsid w:val="009346DF"/>
    <w:rsid w:val="0093796C"/>
    <w:rsid w:val="0094118B"/>
    <w:rsid w:val="00941F8B"/>
    <w:rsid w:val="009501D8"/>
    <w:rsid w:val="00950760"/>
    <w:rsid w:val="00953B8C"/>
    <w:rsid w:val="00955F7A"/>
    <w:rsid w:val="0095657D"/>
    <w:rsid w:val="00962824"/>
    <w:rsid w:val="00967887"/>
    <w:rsid w:val="00970A63"/>
    <w:rsid w:val="0097138A"/>
    <w:rsid w:val="0098518E"/>
    <w:rsid w:val="00990D02"/>
    <w:rsid w:val="009A599B"/>
    <w:rsid w:val="009B2CC0"/>
    <w:rsid w:val="009B3C2F"/>
    <w:rsid w:val="009C443D"/>
    <w:rsid w:val="009C70B8"/>
    <w:rsid w:val="009D5ECA"/>
    <w:rsid w:val="009D7F4D"/>
    <w:rsid w:val="009E1A98"/>
    <w:rsid w:val="009E23EA"/>
    <w:rsid w:val="009E7D7F"/>
    <w:rsid w:val="009F5171"/>
    <w:rsid w:val="00A06C36"/>
    <w:rsid w:val="00A07272"/>
    <w:rsid w:val="00A10732"/>
    <w:rsid w:val="00A10B7E"/>
    <w:rsid w:val="00A30FAB"/>
    <w:rsid w:val="00A36ABD"/>
    <w:rsid w:val="00A40320"/>
    <w:rsid w:val="00A41D2F"/>
    <w:rsid w:val="00A43200"/>
    <w:rsid w:val="00A47DA2"/>
    <w:rsid w:val="00A51140"/>
    <w:rsid w:val="00A51895"/>
    <w:rsid w:val="00A60203"/>
    <w:rsid w:val="00A608B8"/>
    <w:rsid w:val="00A60FA7"/>
    <w:rsid w:val="00A616E8"/>
    <w:rsid w:val="00A62635"/>
    <w:rsid w:val="00A65C4A"/>
    <w:rsid w:val="00A661C7"/>
    <w:rsid w:val="00A70326"/>
    <w:rsid w:val="00A721B2"/>
    <w:rsid w:val="00A806DA"/>
    <w:rsid w:val="00A811B8"/>
    <w:rsid w:val="00AA1820"/>
    <w:rsid w:val="00AA1A97"/>
    <w:rsid w:val="00AA3967"/>
    <w:rsid w:val="00AA69A9"/>
    <w:rsid w:val="00AB145D"/>
    <w:rsid w:val="00AB2CCE"/>
    <w:rsid w:val="00AB7B18"/>
    <w:rsid w:val="00AC3C97"/>
    <w:rsid w:val="00AC5FE1"/>
    <w:rsid w:val="00AD10D6"/>
    <w:rsid w:val="00AD336B"/>
    <w:rsid w:val="00AD403B"/>
    <w:rsid w:val="00AD44E8"/>
    <w:rsid w:val="00AE0217"/>
    <w:rsid w:val="00AE123D"/>
    <w:rsid w:val="00AE16C8"/>
    <w:rsid w:val="00AE52D0"/>
    <w:rsid w:val="00AE7198"/>
    <w:rsid w:val="00AF234F"/>
    <w:rsid w:val="00AF4D49"/>
    <w:rsid w:val="00AF5723"/>
    <w:rsid w:val="00AF6D92"/>
    <w:rsid w:val="00AF7760"/>
    <w:rsid w:val="00B02777"/>
    <w:rsid w:val="00B03F79"/>
    <w:rsid w:val="00B13504"/>
    <w:rsid w:val="00B16FC5"/>
    <w:rsid w:val="00B17316"/>
    <w:rsid w:val="00B212BB"/>
    <w:rsid w:val="00B242E7"/>
    <w:rsid w:val="00B2511D"/>
    <w:rsid w:val="00B30FEA"/>
    <w:rsid w:val="00B36442"/>
    <w:rsid w:val="00B413B2"/>
    <w:rsid w:val="00B45856"/>
    <w:rsid w:val="00B45F0E"/>
    <w:rsid w:val="00B51801"/>
    <w:rsid w:val="00B64F3C"/>
    <w:rsid w:val="00B74543"/>
    <w:rsid w:val="00B77B90"/>
    <w:rsid w:val="00BA1DFC"/>
    <w:rsid w:val="00BA5798"/>
    <w:rsid w:val="00BB53E9"/>
    <w:rsid w:val="00BC60B4"/>
    <w:rsid w:val="00BD0A3B"/>
    <w:rsid w:val="00BE3892"/>
    <w:rsid w:val="00BE449C"/>
    <w:rsid w:val="00BE53E8"/>
    <w:rsid w:val="00BF672A"/>
    <w:rsid w:val="00BF6C4F"/>
    <w:rsid w:val="00BF6C53"/>
    <w:rsid w:val="00BF7423"/>
    <w:rsid w:val="00BF7E6D"/>
    <w:rsid w:val="00C01561"/>
    <w:rsid w:val="00C14540"/>
    <w:rsid w:val="00C149EF"/>
    <w:rsid w:val="00C201F0"/>
    <w:rsid w:val="00C2678D"/>
    <w:rsid w:val="00C326D9"/>
    <w:rsid w:val="00C33760"/>
    <w:rsid w:val="00C3518F"/>
    <w:rsid w:val="00C35720"/>
    <w:rsid w:val="00C37755"/>
    <w:rsid w:val="00C4111D"/>
    <w:rsid w:val="00C416EF"/>
    <w:rsid w:val="00C46BED"/>
    <w:rsid w:val="00C51D9B"/>
    <w:rsid w:val="00C6031A"/>
    <w:rsid w:val="00C64F46"/>
    <w:rsid w:val="00C65D65"/>
    <w:rsid w:val="00C66D16"/>
    <w:rsid w:val="00C75D8F"/>
    <w:rsid w:val="00C80388"/>
    <w:rsid w:val="00C834A6"/>
    <w:rsid w:val="00C96225"/>
    <w:rsid w:val="00C96FEA"/>
    <w:rsid w:val="00CB34D4"/>
    <w:rsid w:val="00CB3B0B"/>
    <w:rsid w:val="00CC2373"/>
    <w:rsid w:val="00CD4162"/>
    <w:rsid w:val="00CD7078"/>
    <w:rsid w:val="00CE0FF3"/>
    <w:rsid w:val="00CE196A"/>
    <w:rsid w:val="00CF11A6"/>
    <w:rsid w:val="00CF1456"/>
    <w:rsid w:val="00CF2335"/>
    <w:rsid w:val="00CF3BEB"/>
    <w:rsid w:val="00CF5189"/>
    <w:rsid w:val="00D1072D"/>
    <w:rsid w:val="00D121A7"/>
    <w:rsid w:val="00D236CD"/>
    <w:rsid w:val="00D240A8"/>
    <w:rsid w:val="00D25385"/>
    <w:rsid w:val="00D30D87"/>
    <w:rsid w:val="00D32580"/>
    <w:rsid w:val="00D34727"/>
    <w:rsid w:val="00D40C9C"/>
    <w:rsid w:val="00D40FB9"/>
    <w:rsid w:val="00D50023"/>
    <w:rsid w:val="00D544C1"/>
    <w:rsid w:val="00D56EBC"/>
    <w:rsid w:val="00D56F31"/>
    <w:rsid w:val="00D60FDE"/>
    <w:rsid w:val="00D63A45"/>
    <w:rsid w:val="00D6711F"/>
    <w:rsid w:val="00D725D1"/>
    <w:rsid w:val="00D73D7D"/>
    <w:rsid w:val="00D764EC"/>
    <w:rsid w:val="00D77793"/>
    <w:rsid w:val="00D80F0A"/>
    <w:rsid w:val="00D81C3C"/>
    <w:rsid w:val="00D8248D"/>
    <w:rsid w:val="00D832EC"/>
    <w:rsid w:val="00D907D9"/>
    <w:rsid w:val="00D90EE9"/>
    <w:rsid w:val="00DA5503"/>
    <w:rsid w:val="00DB1A19"/>
    <w:rsid w:val="00DB6DA0"/>
    <w:rsid w:val="00DC2084"/>
    <w:rsid w:val="00DD5307"/>
    <w:rsid w:val="00DE0D30"/>
    <w:rsid w:val="00DE273E"/>
    <w:rsid w:val="00DF27A9"/>
    <w:rsid w:val="00DF6498"/>
    <w:rsid w:val="00DF7760"/>
    <w:rsid w:val="00E03200"/>
    <w:rsid w:val="00E105DC"/>
    <w:rsid w:val="00E14B5F"/>
    <w:rsid w:val="00E20EC1"/>
    <w:rsid w:val="00E229E5"/>
    <w:rsid w:val="00E23EE4"/>
    <w:rsid w:val="00E24BE2"/>
    <w:rsid w:val="00E3472C"/>
    <w:rsid w:val="00E35E1B"/>
    <w:rsid w:val="00E37466"/>
    <w:rsid w:val="00E41101"/>
    <w:rsid w:val="00E42A13"/>
    <w:rsid w:val="00E56F27"/>
    <w:rsid w:val="00E65D30"/>
    <w:rsid w:val="00E737F0"/>
    <w:rsid w:val="00E93819"/>
    <w:rsid w:val="00E94864"/>
    <w:rsid w:val="00E94909"/>
    <w:rsid w:val="00EA025C"/>
    <w:rsid w:val="00EA1EF8"/>
    <w:rsid w:val="00EA4141"/>
    <w:rsid w:val="00EA4EFB"/>
    <w:rsid w:val="00EA598E"/>
    <w:rsid w:val="00EA7FE0"/>
    <w:rsid w:val="00EB048C"/>
    <w:rsid w:val="00EB2663"/>
    <w:rsid w:val="00EB31D1"/>
    <w:rsid w:val="00EB45A7"/>
    <w:rsid w:val="00EC48CF"/>
    <w:rsid w:val="00EC64B0"/>
    <w:rsid w:val="00ED056A"/>
    <w:rsid w:val="00ED10C7"/>
    <w:rsid w:val="00ED3091"/>
    <w:rsid w:val="00ED32A3"/>
    <w:rsid w:val="00ED3802"/>
    <w:rsid w:val="00ED78AF"/>
    <w:rsid w:val="00EF0085"/>
    <w:rsid w:val="00EF388F"/>
    <w:rsid w:val="00EF49C5"/>
    <w:rsid w:val="00EF6F9A"/>
    <w:rsid w:val="00F00C8B"/>
    <w:rsid w:val="00F01C1A"/>
    <w:rsid w:val="00F034F8"/>
    <w:rsid w:val="00F11878"/>
    <w:rsid w:val="00F12F63"/>
    <w:rsid w:val="00F15E88"/>
    <w:rsid w:val="00F40FD1"/>
    <w:rsid w:val="00F441B9"/>
    <w:rsid w:val="00F526D2"/>
    <w:rsid w:val="00F54929"/>
    <w:rsid w:val="00F648E4"/>
    <w:rsid w:val="00F71D9C"/>
    <w:rsid w:val="00F8622E"/>
    <w:rsid w:val="00F877F1"/>
    <w:rsid w:val="00F905DC"/>
    <w:rsid w:val="00FA03C9"/>
    <w:rsid w:val="00FB3890"/>
    <w:rsid w:val="00FB5194"/>
    <w:rsid w:val="00FB6709"/>
    <w:rsid w:val="00FC68C7"/>
    <w:rsid w:val="00FD6F9D"/>
    <w:rsid w:val="00FE3D75"/>
    <w:rsid w:val="00FE43D4"/>
    <w:rsid w:val="00FE55D8"/>
    <w:rsid w:val="00FE682C"/>
    <w:rsid w:val="00FF4848"/>
    <w:rsid w:val="00FF4B5A"/>
    <w:rsid w:val="00FF5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F92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C91"/>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BF6C4F"/>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6">
    <w:name w:val="Block Text"/>
    <w:basedOn w:val="a"/>
    <w:rsid w:val="00D236CD"/>
    <w:pPr>
      <w:spacing w:line="180" w:lineRule="atLeast"/>
      <w:ind w:left="595" w:right="-115" w:hangingChars="300" w:hanging="595"/>
      <w:jc w:val="left"/>
    </w:pPr>
    <w:rPr>
      <w:rFonts w:eastAsia="ＭＳ 明朝"/>
      <w:noProof/>
    </w:rPr>
  </w:style>
  <w:style w:type="paragraph" w:styleId="a7">
    <w:name w:val="Balloon Text"/>
    <w:basedOn w:val="a"/>
    <w:semiHidden/>
    <w:rsid w:val="00B16FC5"/>
    <w:rPr>
      <w:rFonts w:ascii="Arial" w:hAnsi="Arial"/>
      <w:sz w:val="18"/>
      <w:szCs w:val="18"/>
    </w:rPr>
  </w:style>
  <w:style w:type="paragraph" w:styleId="a8">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07115">
      <w:bodyDiv w:val="1"/>
      <w:marLeft w:val="0"/>
      <w:marRight w:val="0"/>
      <w:marTop w:val="0"/>
      <w:marBottom w:val="0"/>
      <w:divBdr>
        <w:top w:val="none" w:sz="0" w:space="0" w:color="auto"/>
        <w:left w:val="none" w:sz="0" w:space="0" w:color="auto"/>
        <w:bottom w:val="none" w:sz="0" w:space="0" w:color="auto"/>
        <w:right w:val="none" w:sz="0" w:space="0" w:color="auto"/>
      </w:divBdr>
    </w:div>
    <w:div w:id="592206760">
      <w:bodyDiv w:val="1"/>
      <w:marLeft w:val="0"/>
      <w:marRight w:val="0"/>
      <w:marTop w:val="0"/>
      <w:marBottom w:val="0"/>
      <w:divBdr>
        <w:top w:val="none" w:sz="0" w:space="0" w:color="auto"/>
        <w:left w:val="none" w:sz="0" w:space="0" w:color="auto"/>
        <w:bottom w:val="none" w:sz="0" w:space="0" w:color="auto"/>
        <w:right w:val="none" w:sz="0" w:space="0" w:color="auto"/>
      </w:divBdr>
    </w:div>
    <w:div w:id="696539308">
      <w:bodyDiv w:val="1"/>
      <w:marLeft w:val="0"/>
      <w:marRight w:val="0"/>
      <w:marTop w:val="0"/>
      <w:marBottom w:val="0"/>
      <w:divBdr>
        <w:top w:val="none" w:sz="0" w:space="0" w:color="auto"/>
        <w:left w:val="none" w:sz="0" w:space="0" w:color="auto"/>
        <w:bottom w:val="none" w:sz="0" w:space="0" w:color="auto"/>
        <w:right w:val="none" w:sz="0" w:space="0" w:color="auto"/>
      </w:divBdr>
    </w:div>
    <w:div w:id="2014454005">
      <w:bodyDiv w:val="1"/>
      <w:marLeft w:val="0"/>
      <w:marRight w:val="0"/>
      <w:marTop w:val="0"/>
      <w:marBottom w:val="0"/>
      <w:divBdr>
        <w:top w:val="none" w:sz="0" w:space="0" w:color="auto"/>
        <w:left w:val="none" w:sz="0" w:space="0" w:color="auto"/>
        <w:bottom w:val="none" w:sz="0" w:space="0" w:color="auto"/>
        <w:right w:val="none" w:sz="0" w:space="0" w:color="auto"/>
      </w:divBdr>
    </w:div>
    <w:div w:id="209023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210C37-2D55-42D8-9907-C74BD6FBFF2F}"/>
</file>

<file path=customXml/itemProps2.xml><?xml version="1.0" encoding="utf-8"?>
<ds:datastoreItem xmlns:ds="http://schemas.openxmlformats.org/officeDocument/2006/customXml" ds:itemID="{22210178-D2F6-45DC-B603-AFAA58F44448}"/>
</file>

<file path=customXml/itemProps3.xml><?xml version="1.0" encoding="utf-8"?>
<ds:datastoreItem xmlns:ds="http://schemas.openxmlformats.org/officeDocument/2006/customXml" ds:itemID="{3503D7B2-E419-4FBC-9E2E-E2A57C17D9A1}"/>
</file>

<file path=docProps/app.xml><?xml version="1.0" encoding="utf-8"?>
<Properties xmlns="http://schemas.openxmlformats.org/officeDocument/2006/extended-properties" xmlns:vt="http://schemas.openxmlformats.org/officeDocument/2006/docPropsVTypes">
  <Template>Normal.dotm</Template>
  <TotalTime>0</TotalTime>
  <Pages>11</Pages>
  <Words>1417</Words>
  <Characters>8081</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9480</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2018-12-26T05:22:00Z</dcterms:created>
  <dcterms:modified xsi:type="dcterms:W3CDTF">2020-05-25T10:14:00Z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