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A63" w:rsidRPr="007A260F" w:rsidRDefault="00132A63" w:rsidP="00381E5E">
      <w:pPr>
        <w:jc w:val="center"/>
        <w:rPr>
          <w:rFonts w:hAnsi="ＭＳ ゴシック"/>
        </w:rPr>
      </w:pPr>
      <w:bookmarkStart w:id="0" w:name="_GoBack"/>
      <w:bookmarkEnd w:id="0"/>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p w:rsidR="00132A63" w:rsidRPr="007A260F" w:rsidRDefault="00132A63" w:rsidP="00381E5E">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32A63" w:rsidRPr="00725AA4" w:rsidTr="00233811">
        <w:trPr>
          <w:trHeight w:val="1611"/>
        </w:trPr>
        <w:tc>
          <w:tcPr>
            <w:tcW w:w="7655" w:type="dxa"/>
            <w:tcBorders>
              <w:top w:val="single" w:sz="4" w:space="0" w:color="auto"/>
              <w:bottom w:val="single" w:sz="4" w:space="0" w:color="auto"/>
            </w:tcBorders>
          </w:tcPr>
          <w:p w:rsidR="00132A63" w:rsidRPr="007A260F" w:rsidRDefault="00132A63" w:rsidP="00233811">
            <w:pPr>
              <w:jc w:val="center"/>
              <w:rPr>
                <w:rFonts w:hAnsi="ＭＳ ゴシック"/>
                <w:b/>
                <w:sz w:val="44"/>
              </w:rPr>
            </w:pPr>
          </w:p>
          <w:p w:rsidR="00B32DEB" w:rsidRPr="00725AA4" w:rsidRDefault="00132A63" w:rsidP="00D62985">
            <w:pPr>
              <w:jc w:val="center"/>
              <w:rPr>
                <w:rFonts w:hAnsi="ＭＳ ゴシック"/>
                <w:b/>
                <w:sz w:val="44"/>
                <w:szCs w:val="44"/>
              </w:rPr>
            </w:pPr>
            <w:r w:rsidRPr="00725AA4">
              <w:rPr>
                <w:rFonts w:hAnsi="ＭＳ ゴシック" w:hint="eastAsia"/>
                <w:b/>
                <w:sz w:val="44"/>
                <w:szCs w:val="44"/>
              </w:rPr>
              <w:t>２５１８．搬出確認登録</w:t>
            </w:r>
          </w:p>
          <w:p w:rsidR="00132A63" w:rsidRPr="00725AA4" w:rsidRDefault="00132A63" w:rsidP="00D62985">
            <w:pPr>
              <w:jc w:val="center"/>
              <w:rPr>
                <w:rFonts w:hAnsi="ＭＳ ゴシック"/>
                <w:b/>
                <w:sz w:val="44"/>
              </w:rPr>
            </w:pPr>
            <w:r w:rsidRPr="00725AA4">
              <w:rPr>
                <w:rFonts w:hAnsi="ＭＳ ゴシック" w:hint="eastAsia"/>
                <w:b/>
                <w:sz w:val="44"/>
                <w:szCs w:val="44"/>
              </w:rPr>
              <w:t>（輸入保税蔵置場）</w:t>
            </w:r>
          </w:p>
          <w:p w:rsidR="00132A63" w:rsidRPr="00725AA4" w:rsidRDefault="00132A63" w:rsidP="00233811">
            <w:pPr>
              <w:jc w:val="center"/>
              <w:rPr>
                <w:rFonts w:hAnsi="ＭＳ ゴシック"/>
                <w:b/>
                <w:sz w:val="44"/>
              </w:rPr>
            </w:pPr>
          </w:p>
        </w:tc>
      </w:tr>
    </w:tbl>
    <w:p w:rsidR="00132A63" w:rsidRPr="00725AA4" w:rsidRDefault="00132A63" w:rsidP="00381E5E">
      <w:pPr>
        <w:jc w:val="center"/>
        <w:rPr>
          <w:rFonts w:hAnsi="ＭＳ ゴシック"/>
          <w:sz w:val="44"/>
          <w:szCs w:val="44"/>
        </w:rPr>
      </w:pPr>
    </w:p>
    <w:p w:rsidR="00132A63" w:rsidRPr="00725AA4" w:rsidRDefault="00132A63" w:rsidP="00381E5E">
      <w:pPr>
        <w:jc w:val="center"/>
        <w:rPr>
          <w:rFonts w:hAnsi="ＭＳ ゴシック"/>
          <w:sz w:val="44"/>
          <w:szCs w:val="44"/>
        </w:rPr>
      </w:pPr>
    </w:p>
    <w:p w:rsidR="00132A63" w:rsidRPr="00725AA4" w:rsidRDefault="00132A63" w:rsidP="00381E5E">
      <w:pPr>
        <w:jc w:val="center"/>
        <w:rPr>
          <w:rFonts w:hAnsi="ＭＳ ゴシック"/>
          <w:sz w:val="44"/>
          <w:szCs w:val="44"/>
        </w:rPr>
      </w:pPr>
    </w:p>
    <w:p w:rsidR="00132A63" w:rsidRPr="00725AA4" w:rsidRDefault="00132A63" w:rsidP="00381E5E">
      <w:pPr>
        <w:jc w:val="center"/>
        <w:rPr>
          <w:rFonts w:hAnsi="ＭＳ ゴシック"/>
          <w:sz w:val="44"/>
          <w:szCs w:val="44"/>
        </w:rPr>
      </w:pPr>
    </w:p>
    <w:p w:rsidR="00132A63" w:rsidRPr="00725AA4" w:rsidRDefault="00132A63" w:rsidP="00381E5E">
      <w:pPr>
        <w:jc w:val="center"/>
        <w:rPr>
          <w:rFonts w:hAnsi="ＭＳ ゴシック"/>
          <w:sz w:val="44"/>
          <w:szCs w:val="44"/>
        </w:rPr>
      </w:pPr>
    </w:p>
    <w:p w:rsidR="00132A63" w:rsidRPr="00725AA4" w:rsidRDefault="00132A63" w:rsidP="00381E5E">
      <w:pPr>
        <w:jc w:val="center"/>
        <w:rPr>
          <w:rFonts w:hAnsi="ＭＳ ゴシック"/>
          <w:sz w:val="44"/>
          <w:szCs w:val="44"/>
        </w:rPr>
      </w:pPr>
    </w:p>
    <w:p w:rsidR="00132A63" w:rsidRPr="00725AA4" w:rsidRDefault="00132A63" w:rsidP="00381E5E">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63"/>
      </w:tblGrid>
      <w:tr w:rsidR="00132A63" w:rsidRPr="00725AA4" w:rsidTr="00381E5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32A63" w:rsidRPr="00725AA4" w:rsidRDefault="00132A63" w:rsidP="00381E5E">
            <w:pPr>
              <w:jc w:val="center"/>
              <w:rPr>
                <w:rFonts w:hAnsi="ＭＳ ゴシック"/>
              </w:rPr>
            </w:pPr>
            <w:r w:rsidRPr="00725AA4">
              <w:rPr>
                <w:rFonts w:hAnsi="ＭＳ ゴシック" w:hint="eastAsia"/>
              </w:rPr>
              <w:t>業務コード</w:t>
            </w:r>
          </w:p>
        </w:tc>
        <w:tc>
          <w:tcPr>
            <w:tcW w:w="4258" w:type="dxa"/>
            <w:tcBorders>
              <w:top w:val="single" w:sz="4" w:space="0" w:color="auto"/>
              <w:left w:val="single" w:sz="4" w:space="0" w:color="auto"/>
              <w:bottom w:val="single" w:sz="4" w:space="0" w:color="auto"/>
              <w:right w:val="single" w:sz="4" w:space="0" w:color="auto"/>
            </w:tcBorders>
            <w:vAlign w:val="center"/>
          </w:tcPr>
          <w:p w:rsidR="00132A63" w:rsidRPr="00725AA4" w:rsidRDefault="00823756" w:rsidP="00823756">
            <w:pPr>
              <w:jc w:val="center"/>
              <w:rPr>
                <w:rFonts w:hAnsi="ＭＳ ゴシック"/>
              </w:rPr>
            </w:pPr>
            <w:r w:rsidRPr="00725AA4">
              <w:rPr>
                <w:rFonts w:hAnsi="ＭＳ ゴシック" w:hint="eastAsia"/>
              </w:rPr>
              <w:t>業務名</w:t>
            </w:r>
          </w:p>
        </w:tc>
      </w:tr>
      <w:tr w:rsidR="00132A63" w:rsidRPr="00725AA4" w:rsidTr="00381E5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32A63" w:rsidRPr="00725AA4" w:rsidRDefault="00132A63" w:rsidP="00381E5E">
            <w:pPr>
              <w:jc w:val="center"/>
              <w:rPr>
                <w:rFonts w:hAnsi="ＭＳ ゴシック"/>
              </w:rPr>
            </w:pPr>
            <w:r w:rsidRPr="00725AA4">
              <w:rPr>
                <w:rFonts w:hAnsi="ＭＳ ゴシック" w:cs="ＭＳ ゴシック" w:hint="eastAsia"/>
                <w:szCs w:val="22"/>
              </w:rPr>
              <w:t>ＥＸＲ</w:t>
            </w:r>
          </w:p>
        </w:tc>
        <w:tc>
          <w:tcPr>
            <w:tcW w:w="4258" w:type="dxa"/>
            <w:tcBorders>
              <w:top w:val="single" w:sz="4" w:space="0" w:color="auto"/>
              <w:left w:val="single" w:sz="4" w:space="0" w:color="auto"/>
              <w:bottom w:val="single" w:sz="4" w:space="0" w:color="auto"/>
              <w:right w:val="single" w:sz="4" w:space="0" w:color="auto"/>
            </w:tcBorders>
            <w:vAlign w:val="center"/>
          </w:tcPr>
          <w:p w:rsidR="00132A63" w:rsidRPr="00725AA4" w:rsidRDefault="00132A63" w:rsidP="00381E5E">
            <w:pPr>
              <w:jc w:val="center"/>
              <w:rPr>
                <w:rFonts w:hAnsi="ＭＳ ゴシック"/>
              </w:rPr>
            </w:pPr>
            <w:r w:rsidRPr="00725AA4">
              <w:rPr>
                <w:rFonts w:hAnsi="ＭＳ ゴシック" w:hint="eastAsia"/>
              </w:rPr>
              <w:t>搬出確認登録</w:t>
            </w:r>
          </w:p>
          <w:p w:rsidR="00132A63" w:rsidRPr="00725AA4" w:rsidRDefault="00132A63" w:rsidP="00381E5E">
            <w:pPr>
              <w:jc w:val="center"/>
              <w:rPr>
                <w:rFonts w:hAnsi="ＭＳ ゴシック"/>
              </w:rPr>
            </w:pPr>
            <w:r w:rsidRPr="00725AA4">
              <w:rPr>
                <w:rFonts w:hAnsi="ＭＳ ゴシック" w:hint="eastAsia"/>
              </w:rPr>
              <w:t>（輸入保税蔵置場）輸入情報呼出し</w:t>
            </w:r>
          </w:p>
        </w:tc>
      </w:tr>
      <w:tr w:rsidR="00132A63" w:rsidRPr="00725AA4" w:rsidTr="00EA0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1985" w:type="dxa"/>
            <w:vAlign w:val="center"/>
          </w:tcPr>
          <w:p w:rsidR="00132A63" w:rsidRPr="00725AA4" w:rsidRDefault="00132A63" w:rsidP="00381E5E">
            <w:pPr>
              <w:jc w:val="center"/>
              <w:rPr>
                <w:rFonts w:hAnsi="ＭＳ ゴシック"/>
                <w:szCs w:val="22"/>
              </w:rPr>
            </w:pPr>
            <w:r w:rsidRPr="00725AA4">
              <w:rPr>
                <w:rFonts w:hAnsi="ＭＳ ゴシック" w:hint="eastAsia"/>
              </w:rPr>
              <w:t>ＥＸＲ０１</w:t>
            </w:r>
          </w:p>
        </w:tc>
        <w:tc>
          <w:tcPr>
            <w:tcW w:w="4258" w:type="dxa"/>
            <w:vAlign w:val="center"/>
          </w:tcPr>
          <w:p w:rsidR="00132A63" w:rsidRPr="00725AA4" w:rsidRDefault="00132A63" w:rsidP="00381E5E">
            <w:pPr>
              <w:jc w:val="center"/>
              <w:rPr>
                <w:rFonts w:hAnsi="ＭＳ ゴシック"/>
              </w:rPr>
            </w:pPr>
            <w:r w:rsidRPr="00725AA4">
              <w:rPr>
                <w:rFonts w:hAnsi="ＭＳ ゴシック" w:hint="eastAsia"/>
              </w:rPr>
              <w:t>搬出確認登録（輸入保税蔵置場）</w:t>
            </w:r>
          </w:p>
          <w:p w:rsidR="00132A63" w:rsidRPr="00725AA4" w:rsidRDefault="00132A63" w:rsidP="00381E5E">
            <w:pPr>
              <w:jc w:val="center"/>
              <w:rPr>
                <w:rFonts w:hAnsi="ＭＳ ゴシック"/>
                <w:szCs w:val="22"/>
              </w:rPr>
            </w:pPr>
            <w:r w:rsidRPr="00725AA4">
              <w:rPr>
                <w:rFonts w:hAnsi="ＭＳ ゴシック" w:hint="eastAsia"/>
              </w:rPr>
              <w:t>輸入情報登録・輸出情報呼出し</w:t>
            </w:r>
          </w:p>
        </w:tc>
      </w:tr>
      <w:tr w:rsidR="00132A63" w:rsidRPr="00725AA4" w:rsidTr="00EA0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1980" w:type="dxa"/>
            <w:vAlign w:val="center"/>
          </w:tcPr>
          <w:p w:rsidR="00132A63" w:rsidRPr="00725AA4" w:rsidRDefault="00132A63" w:rsidP="00381E5E">
            <w:pPr>
              <w:jc w:val="center"/>
              <w:rPr>
                <w:rFonts w:hAnsi="ＭＳ ゴシック"/>
                <w:szCs w:val="22"/>
              </w:rPr>
            </w:pPr>
            <w:r w:rsidRPr="00725AA4">
              <w:rPr>
                <w:rFonts w:hAnsi="ＭＳ ゴシック" w:hint="eastAsia"/>
              </w:rPr>
              <w:t>ＥＸＲ０２</w:t>
            </w:r>
          </w:p>
        </w:tc>
        <w:tc>
          <w:tcPr>
            <w:tcW w:w="4263" w:type="dxa"/>
            <w:vAlign w:val="center"/>
          </w:tcPr>
          <w:p w:rsidR="00132A63" w:rsidRPr="00725AA4" w:rsidRDefault="00132A63" w:rsidP="00381E5E">
            <w:pPr>
              <w:jc w:val="center"/>
              <w:rPr>
                <w:rFonts w:hAnsi="ＭＳ ゴシック"/>
              </w:rPr>
            </w:pPr>
            <w:r w:rsidRPr="00725AA4">
              <w:rPr>
                <w:rFonts w:hAnsi="ＭＳ ゴシック" w:hint="eastAsia"/>
              </w:rPr>
              <w:t>搬出確認登録</w:t>
            </w:r>
          </w:p>
          <w:p w:rsidR="00132A63" w:rsidRPr="00725AA4" w:rsidRDefault="00132A63" w:rsidP="00381E5E">
            <w:pPr>
              <w:jc w:val="center"/>
              <w:rPr>
                <w:rFonts w:hAnsi="ＭＳ ゴシック"/>
                <w:szCs w:val="22"/>
              </w:rPr>
            </w:pPr>
            <w:r w:rsidRPr="00725AA4">
              <w:rPr>
                <w:rFonts w:hAnsi="ＭＳ ゴシック" w:hint="eastAsia"/>
              </w:rPr>
              <w:t>（輸入保税蔵置場）輸出情報登録</w:t>
            </w:r>
          </w:p>
        </w:tc>
      </w:tr>
    </w:tbl>
    <w:p w:rsidR="00132A63" w:rsidRPr="00725AA4" w:rsidRDefault="00132A63" w:rsidP="00381E5E">
      <w:pPr>
        <w:rPr>
          <w:rFonts w:hAnsi="ＭＳ ゴシック"/>
          <w:szCs w:val="22"/>
        </w:rPr>
      </w:pPr>
    </w:p>
    <w:p w:rsidR="00132A63" w:rsidRPr="00725AA4" w:rsidRDefault="00132A63" w:rsidP="00381E5E">
      <w:pPr>
        <w:rPr>
          <w:rFonts w:hAnsi="ＭＳ ゴシック"/>
          <w:szCs w:val="22"/>
        </w:rPr>
      </w:pPr>
      <w:r w:rsidRPr="00725AA4">
        <w:rPr>
          <w:rFonts w:hAnsi="ＭＳ ゴシック"/>
          <w:szCs w:val="22"/>
        </w:rPr>
        <w:br w:type="page"/>
      </w:r>
      <w:r w:rsidRPr="00725AA4">
        <w:rPr>
          <w:rFonts w:hAnsi="ＭＳ ゴシック" w:hint="eastAsia"/>
          <w:szCs w:val="22"/>
        </w:rPr>
        <w:lastRenderedPageBreak/>
        <w:t>１．業務概要</w:t>
      </w:r>
    </w:p>
    <w:p w:rsidR="00132A63" w:rsidRPr="00725AA4" w:rsidRDefault="00132A63" w:rsidP="00A84D6D">
      <w:pPr>
        <w:ind w:leftChars="200" w:left="397" w:firstLineChars="100" w:firstLine="198"/>
        <w:rPr>
          <w:rFonts w:hAnsi="ＭＳ ゴシック"/>
          <w:szCs w:val="22"/>
        </w:rPr>
      </w:pPr>
      <w:r w:rsidRPr="00725AA4">
        <w:rPr>
          <w:rFonts w:hAnsi="ＭＳ ゴシック" w:hint="eastAsia"/>
          <w:szCs w:val="22"/>
        </w:rPr>
        <w:t>輸入貨物のうち「輸出貨物取扱登録（仕分け）（ＡＨＳ）」業務等により輸出貨物として扱うこととなった貨物及び混載仮陸揚貨物について、輸入保税蔵置場から輸出保税蔵置場への搬出を行う。</w:t>
      </w:r>
    </w:p>
    <w:p w:rsidR="00132A63" w:rsidRPr="00725AA4" w:rsidRDefault="00132A63" w:rsidP="00A84D6D">
      <w:pPr>
        <w:ind w:leftChars="200" w:left="397" w:firstLineChars="100" w:firstLine="198"/>
        <w:rPr>
          <w:rFonts w:hAnsi="ＭＳ ゴシック"/>
          <w:szCs w:val="22"/>
        </w:rPr>
      </w:pPr>
      <w:r w:rsidRPr="00725AA4">
        <w:rPr>
          <w:rFonts w:hAnsi="ＭＳ ゴシック" w:hint="eastAsia"/>
          <w:szCs w:val="22"/>
        </w:rPr>
        <w:t>また、本業務により輸入貨物の搬出の取消しを行うことができる。</w:t>
      </w:r>
    </w:p>
    <w:p w:rsidR="00132A63" w:rsidRPr="00725AA4" w:rsidRDefault="00132A63" w:rsidP="00A84D6D">
      <w:pPr>
        <w:ind w:leftChars="200" w:left="397" w:firstLineChars="100" w:firstLine="198"/>
        <w:rPr>
          <w:rFonts w:hAnsi="ＭＳ ゴシック"/>
          <w:szCs w:val="22"/>
        </w:rPr>
      </w:pPr>
      <w:r w:rsidRPr="00725AA4">
        <w:rPr>
          <w:rFonts w:hAnsi="ＭＳ ゴシック" w:hint="eastAsia"/>
          <w:szCs w:val="22"/>
        </w:rPr>
        <w:t>なお、輸出貨物の搬出を取り消す場合は、「搬出確認取消（ＥＸＣ）」業務で行う。</w:t>
      </w:r>
    </w:p>
    <w:p w:rsidR="00132A63" w:rsidRPr="00725AA4" w:rsidRDefault="00132A63" w:rsidP="00A84D6D">
      <w:pPr>
        <w:ind w:firstLineChars="100" w:firstLine="198"/>
        <w:rPr>
          <w:rFonts w:hAnsi="ＭＳ ゴシック"/>
          <w:szCs w:val="22"/>
        </w:rPr>
      </w:pPr>
      <w:r w:rsidRPr="00725AA4">
        <w:rPr>
          <w:rFonts w:hAnsi="ＭＳ ゴシック" w:hint="eastAsia"/>
          <w:szCs w:val="22"/>
        </w:rPr>
        <w:t>（１）「搬出確認登録（輸入保税蔵置場）輸入情報呼出し（ＥＸＲ）」業務の場合</w:t>
      </w:r>
    </w:p>
    <w:p w:rsidR="00132A63" w:rsidRPr="00725AA4" w:rsidRDefault="00132A63" w:rsidP="00A84D6D">
      <w:pPr>
        <w:ind w:leftChars="402" w:left="798" w:firstLineChars="100" w:firstLine="198"/>
        <w:rPr>
          <w:rFonts w:hAnsi="ＭＳ ゴシック"/>
          <w:szCs w:val="22"/>
        </w:rPr>
      </w:pPr>
      <w:r w:rsidRPr="00725AA4">
        <w:rPr>
          <w:rFonts w:hAnsi="ＭＳ ゴシック" w:hint="eastAsia"/>
          <w:szCs w:val="22"/>
        </w:rPr>
        <w:t>搬出する貨物の情報がシステムに登録されている場合に輸出ＡＷＢ番号等を入力することにより輸入貨物情報の呼出しを行う。</w:t>
      </w:r>
    </w:p>
    <w:p w:rsidR="00132A63" w:rsidRPr="00725AA4" w:rsidRDefault="00132A63" w:rsidP="00A84D6D">
      <w:pPr>
        <w:ind w:firstLineChars="100" w:firstLine="198"/>
        <w:rPr>
          <w:rFonts w:hAnsi="ＭＳ ゴシック"/>
          <w:szCs w:val="22"/>
        </w:rPr>
      </w:pPr>
      <w:r w:rsidRPr="00725AA4">
        <w:rPr>
          <w:rFonts w:hAnsi="ＭＳ ゴシック" w:hint="eastAsia"/>
          <w:szCs w:val="22"/>
        </w:rPr>
        <w:t>（２）「搬出確認登録（輸入保税蔵置場）輸入情報登録・輸出情報呼出し（ＥＸＲ０１）」の場合</w:t>
      </w:r>
    </w:p>
    <w:p w:rsidR="00132A63" w:rsidRPr="00725AA4" w:rsidRDefault="00132A63" w:rsidP="00A84D6D">
      <w:pPr>
        <w:ind w:leftChars="402" w:left="798" w:firstLineChars="100" w:firstLine="198"/>
        <w:rPr>
          <w:rFonts w:hAnsi="ＭＳ ゴシック"/>
          <w:szCs w:val="22"/>
        </w:rPr>
      </w:pPr>
      <w:r w:rsidRPr="00725AA4">
        <w:rPr>
          <w:rFonts w:hAnsi="ＭＳ ゴシック" w:hint="eastAsia"/>
          <w:szCs w:val="22"/>
        </w:rPr>
        <w:t>呼び出された輸入貨物情報について、保税蔵置場に蔵置されている貨物を搬出する場合にその旨を登録し、入力された輸出ＡＷＢ番号等により輸出貨物情報の呼出しを行う。</w:t>
      </w:r>
    </w:p>
    <w:p w:rsidR="00132A63" w:rsidRPr="00725AA4" w:rsidRDefault="00132A63" w:rsidP="00A84D6D">
      <w:pPr>
        <w:ind w:leftChars="302" w:left="599" w:firstLineChars="200" w:firstLine="397"/>
        <w:rPr>
          <w:rFonts w:hAnsi="ＭＳ ゴシック"/>
          <w:szCs w:val="22"/>
        </w:rPr>
      </w:pPr>
      <w:r w:rsidRPr="00725AA4">
        <w:rPr>
          <w:rFonts w:hAnsi="ＭＳ ゴシック" w:hint="eastAsia"/>
          <w:szCs w:val="22"/>
        </w:rPr>
        <w:t>また、保税蔵置場から搬出先への搬送指示書及び蔵置料の請求書作成等を行う。</w:t>
      </w:r>
    </w:p>
    <w:p w:rsidR="00132A63" w:rsidRPr="00725AA4" w:rsidRDefault="00132A63" w:rsidP="00A84D6D">
      <w:pPr>
        <w:ind w:leftChars="302" w:left="599" w:firstLineChars="200" w:firstLine="397"/>
        <w:rPr>
          <w:rFonts w:hAnsi="ＭＳ ゴシック"/>
          <w:szCs w:val="22"/>
        </w:rPr>
      </w:pPr>
      <w:r w:rsidRPr="00725AA4">
        <w:rPr>
          <w:rFonts w:hAnsi="ＭＳ ゴシック" w:hint="eastAsia"/>
          <w:szCs w:val="22"/>
        </w:rPr>
        <w:t>なお、本業務により輸入貨物情報での管理を終了する。</w:t>
      </w:r>
    </w:p>
    <w:p w:rsidR="00132A63" w:rsidRPr="00725AA4" w:rsidRDefault="00132A63" w:rsidP="00A84D6D">
      <w:pPr>
        <w:ind w:firstLineChars="100" w:firstLine="198"/>
        <w:rPr>
          <w:rFonts w:hAnsi="ＭＳ ゴシック"/>
          <w:szCs w:val="22"/>
        </w:rPr>
      </w:pPr>
      <w:r w:rsidRPr="00725AA4">
        <w:rPr>
          <w:rFonts w:hAnsi="ＭＳ ゴシック" w:hint="eastAsia"/>
          <w:szCs w:val="22"/>
        </w:rPr>
        <w:t>（３）「搬出確認登録（輸入保税蔵置場）輸出情報登録（ＥＸＲ０２）」業務の場合</w:t>
      </w:r>
    </w:p>
    <w:p w:rsidR="00132A63" w:rsidRPr="00725AA4" w:rsidRDefault="00132A63" w:rsidP="00A84D6D">
      <w:pPr>
        <w:ind w:leftChars="401" w:left="796" w:firstLineChars="100" w:firstLine="198"/>
        <w:rPr>
          <w:rFonts w:hAnsi="ＭＳ ゴシック"/>
          <w:szCs w:val="22"/>
        </w:rPr>
      </w:pPr>
      <w:r w:rsidRPr="00725AA4">
        <w:rPr>
          <w:rFonts w:hAnsi="ＭＳ ゴシック" w:hint="eastAsia"/>
          <w:szCs w:val="22"/>
        </w:rPr>
        <w:t>呼び出された輸出貨物情報について、保税蔵置場に蔵置されている貨物を搬出する場合にその旨を登録する。</w:t>
      </w:r>
    </w:p>
    <w:p w:rsidR="00132A63" w:rsidRPr="00725AA4" w:rsidRDefault="00132A63" w:rsidP="00A84D6D">
      <w:pPr>
        <w:ind w:left="595" w:hangingChars="300" w:hanging="595"/>
        <w:rPr>
          <w:rFonts w:hAnsi="ＭＳ ゴシック"/>
          <w:szCs w:val="22"/>
        </w:rPr>
      </w:pPr>
    </w:p>
    <w:p w:rsidR="00132A63" w:rsidRPr="00725AA4" w:rsidRDefault="00132A63">
      <w:pPr>
        <w:rPr>
          <w:rFonts w:hAnsi="ＭＳ ゴシック"/>
          <w:szCs w:val="22"/>
        </w:rPr>
      </w:pPr>
      <w:r w:rsidRPr="00725AA4">
        <w:rPr>
          <w:rFonts w:hAnsi="ＭＳ ゴシック" w:hint="eastAsia"/>
          <w:szCs w:val="22"/>
        </w:rPr>
        <w:t>２．入力者</w:t>
      </w:r>
    </w:p>
    <w:p w:rsidR="00132A63" w:rsidRPr="00725AA4" w:rsidRDefault="00DE4F4D" w:rsidP="00A84D6D">
      <w:pPr>
        <w:ind w:firstLineChars="300" w:firstLine="595"/>
        <w:rPr>
          <w:rFonts w:hAnsi="ＭＳ ゴシック"/>
          <w:szCs w:val="22"/>
        </w:rPr>
      </w:pPr>
      <w:r w:rsidRPr="00725AA4">
        <w:rPr>
          <w:rFonts w:hAnsi="ＭＳ ゴシック" w:hint="eastAsia"/>
          <w:szCs w:val="22"/>
        </w:rPr>
        <w:t>航空会社、</w:t>
      </w:r>
      <w:r w:rsidR="00132A63" w:rsidRPr="00725AA4">
        <w:rPr>
          <w:rFonts w:hAnsi="ＭＳ ゴシック" w:hint="eastAsia"/>
          <w:szCs w:val="22"/>
        </w:rPr>
        <w:t>保税蔵置場</w:t>
      </w:r>
    </w:p>
    <w:p w:rsidR="00132A63" w:rsidRPr="00725AA4" w:rsidRDefault="00132A63">
      <w:pPr>
        <w:rPr>
          <w:rFonts w:hAnsi="ＭＳ ゴシック"/>
          <w:szCs w:val="22"/>
        </w:rPr>
      </w:pPr>
    </w:p>
    <w:p w:rsidR="00132A63" w:rsidRPr="00725AA4" w:rsidRDefault="00132A63">
      <w:pPr>
        <w:rPr>
          <w:rFonts w:hAnsi="ＭＳ ゴシック"/>
          <w:szCs w:val="22"/>
        </w:rPr>
      </w:pPr>
      <w:r w:rsidRPr="00725AA4">
        <w:rPr>
          <w:rFonts w:hAnsi="ＭＳ ゴシック" w:hint="eastAsia"/>
          <w:szCs w:val="22"/>
        </w:rPr>
        <w:t>３．制限事項</w:t>
      </w:r>
    </w:p>
    <w:p w:rsidR="00132A63" w:rsidRPr="00725AA4" w:rsidRDefault="00132A63" w:rsidP="00A84D6D">
      <w:pPr>
        <w:ind w:firstLineChars="300" w:firstLine="595"/>
        <w:rPr>
          <w:rFonts w:hAnsi="ＭＳ ゴシック"/>
          <w:szCs w:val="22"/>
        </w:rPr>
      </w:pPr>
      <w:r w:rsidRPr="00725AA4">
        <w:rPr>
          <w:rFonts w:hAnsi="ＭＳ ゴシック" w:hint="eastAsia"/>
          <w:szCs w:val="22"/>
        </w:rPr>
        <w:t>１業務で入力可能な輸入ＡＷＢ件数は最大８件、輸出ＡＷＢ件数は最大１件とする。</w:t>
      </w:r>
    </w:p>
    <w:p w:rsidR="00132A63" w:rsidRPr="00725AA4" w:rsidRDefault="00132A63">
      <w:pPr>
        <w:rPr>
          <w:rFonts w:hAnsi="ＭＳ ゴシック"/>
          <w:szCs w:val="22"/>
        </w:rPr>
      </w:pPr>
    </w:p>
    <w:p w:rsidR="00132A63" w:rsidRPr="00725AA4" w:rsidRDefault="00132A63">
      <w:pPr>
        <w:rPr>
          <w:rFonts w:hAnsi="ＭＳ ゴシック"/>
          <w:szCs w:val="22"/>
        </w:rPr>
      </w:pPr>
      <w:r w:rsidRPr="00725AA4">
        <w:rPr>
          <w:rFonts w:hAnsi="ＭＳ ゴシック" w:hint="eastAsia"/>
          <w:szCs w:val="22"/>
        </w:rPr>
        <w:t>４．入力条件</w:t>
      </w:r>
    </w:p>
    <w:p w:rsidR="00132A63" w:rsidRPr="00725AA4" w:rsidRDefault="00132A63" w:rsidP="00A84D6D">
      <w:pPr>
        <w:pStyle w:val="a3"/>
        <w:tabs>
          <w:tab w:val="clear" w:pos="4252"/>
          <w:tab w:val="clear" w:pos="8504"/>
        </w:tabs>
        <w:snapToGrid/>
        <w:ind w:firstLineChars="100" w:firstLine="198"/>
        <w:rPr>
          <w:rFonts w:hAnsi="ＭＳ ゴシック"/>
          <w:szCs w:val="22"/>
        </w:rPr>
      </w:pPr>
      <w:r w:rsidRPr="00725AA4">
        <w:rPr>
          <w:rFonts w:hAnsi="ＭＳ ゴシック" w:hint="eastAsia"/>
          <w:szCs w:val="22"/>
        </w:rPr>
        <w:t>（１）入力者チェック</w:t>
      </w:r>
    </w:p>
    <w:p w:rsidR="00132A63" w:rsidRPr="00725AA4" w:rsidRDefault="00132A63" w:rsidP="00A84D6D">
      <w:pPr>
        <w:ind w:firstLineChars="501" w:firstLine="994"/>
        <w:rPr>
          <w:rFonts w:hAnsi="ＭＳ ゴシック"/>
          <w:szCs w:val="22"/>
        </w:rPr>
      </w:pPr>
      <w:r w:rsidRPr="00725AA4">
        <w:rPr>
          <w:rFonts w:hAnsi="ＭＳ ゴシック" w:hint="eastAsia"/>
          <w:szCs w:val="22"/>
        </w:rPr>
        <w:t>システムに登録されている利用者であること。</w:t>
      </w:r>
    </w:p>
    <w:p w:rsidR="00132A63" w:rsidRPr="00725AA4" w:rsidRDefault="00132A63" w:rsidP="00A84D6D">
      <w:pPr>
        <w:autoSpaceDE w:val="0"/>
        <w:autoSpaceDN w:val="0"/>
        <w:adjustRightInd w:val="0"/>
        <w:ind w:firstLineChars="100" w:firstLine="198"/>
        <w:jc w:val="left"/>
        <w:rPr>
          <w:rFonts w:hAnsi="ＭＳ ゴシック" w:cs="ＭＳ 明朝"/>
          <w:szCs w:val="22"/>
        </w:rPr>
      </w:pPr>
      <w:r w:rsidRPr="00725AA4">
        <w:rPr>
          <w:rFonts w:hAnsi="ＭＳ ゴシック" w:cs="ＭＳ 明朝" w:hint="eastAsia"/>
          <w:szCs w:val="22"/>
        </w:rPr>
        <w:t>（２）入力項目チェック</w:t>
      </w:r>
    </w:p>
    <w:p w:rsidR="00132A63" w:rsidRPr="00725AA4" w:rsidRDefault="00132A63" w:rsidP="00A84D6D">
      <w:pPr>
        <w:autoSpaceDE w:val="0"/>
        <w:autoSpaceDN w:val="0"/>
        <w:adjustRightInd w:val="0"/>
        <w:ind w:firstLineChars="200" w:firstLine="397"/>
        <w:jc w:val="left"/>
        <w:rPr>
          <w:rFonts w:hAnsi="ＭＳ ゴシック" w:cs="ＭＳ 明朝"/>
          <w:szCs w:val="22"/>
        </w:rPr>
      </w:pPr>
      <w:r w:rsidRPr="00725AA4">
        <w:rPr>
          <w:rFonts w:hAnsi="ＭＳ ゴシック" w:cs="ＭＳ 明朝" w:hint="eastAsia"/>
          <w:szCs w:val="22"/>
        </w:rPr>
        <w:t>（Ａ）単項目チェック</w:t>
      </w:r>
    </w:p>
    <w:p w:rsidR="00132A63" w:rsidRPr="00725AA4" w:rsidRDefault="00132A63" w:rsidP="00A84D6D">
      <w:pPr>
        <w:autoSpaceDE w:val="0"/>
        <w:autoSpaceDN w:val="0"/>
        <w:adjustRightInd w:val="0"/>
        <w:ind w:firstLineChars="602" w:firstLine="1194"/>
        <w:jc w:val="left"/>
        <w:rPr>
          <w:rFonts w:hAnsi="ＭＳ ゴシック" w:cs="ＭＳ 明朝"/>
          <w:szCs w:val="22"/>
        </w:rPr>
      </w:pPr>
      <w:r w:rsidRPr="00725AA4">
        <w:rPr>
          <w:rFonts w:hAnsi="ＭＳ ゴシック" w:cs="ＭＳ 明朝" w:hint="eastAsia"/>
          <w:szCs w:val="22"/>
        </w:rPr>
        <w:t>「入力項目表」及び「オンライン業務共通設計書」参照。</w:t>
      </w:r>
    </w:p>
    <w:p w:rsidR="00132A63" w:rsidRPr="00725AA4" w:rsidRDefault="00132A63" w:rsidP="00A84D6D">
      <w:pPr>
        <w:autoSpaceDE w:val="0"/>
        <w:autoSpaceDN w:val="0"/>
        <w:adjustRightInd w:val="0"/>
        <w:ind w:firstLineChars="200" w:firstLine="397"/>
        <w:jc w:val="left"/>
        <w:rPr>
          <w:rFonts w:hAnsi="ＭＳ ゴシック" w:cs="ＭＳ 明朝"/>
          <w:szCs w:val="22"/>
        </w:rPr>
      </w:pPr>
      <w:r w:rsidRPr="00725AA4">
        <w:rPr>
          <w:rFonts w:hAnsi="ＭＳ ゴシック" w:cs="ＭＳ 明朝" w:hint="eastAsia"/>
          <w:szCs w:val="22"/>
        </w:rPr>
        <w:t>（Ｂ）項目間関連チェック</w:t>
      </w:r>
    </w:p>
    <w:p w:rsidR="00132A63" w:rsidRPr="00725AA4" w:rsidRDefault="00132A63" w:rsidP="00A84D6D">
      <w:pPr>
        <w:autoSpaceDE w:val="0"/>
        <w:autoSpaceDN w:val="0"/>
        <w:adjustRightInd w:val="0"/>
        <w:ind w:firstLineChars="602" w:firstLine="1194"/>
        <w:jc w:val="left"/>
        <w:rPr>
          <w:rFonts w:hAnsi="ＭＳ ゴシック" w:cs="ＭＳ 明朝"/>
          <w:szCs w:val="22"/>
        </w:rPr>
      </w:pPr>
      <w:r w:rsidRPr="00725AA4">
        <w:rPr>
          <w:rFonts w:hAnsi="ＭＳ ゴシック" w:cs="ＭＳ 明朝" w:hint="eastAsia"/>
          <w:szCs w:val="22"/>
        </w:rPr>
        <w:t>「入力項目表」及び「オンライン業務共通設計書」参照。</w:t>
      </w:r>
    </w:p>
    <w:p w:rsidR="00132A63" w:rsidRPr="00725AA4" w:rsidRDefault="00132A63" w:rsidP="00A84D6D">
      <w:pPr>
        <w:ind w:firstLineChars="100" w:firstLine="198"/>
        <w:rPr>
          <w:rFonts w:hAnsi="ＭＳ ゴシック"/>
          <w:szCs w:val="22"/>
        </w:rPr>
      </w:pPr>
      <w:r w:rsidRPr="00725AA4">
        <w:rPr>
          <w:rFonts w:hAnsi="ＭＳ ゴシック" w:hint="eastAsia"/>
          <w:szCs w:val="22"/>
        </w:rPr>
        <w:t>（３）輸入貨物情報ＤＢチェック</w:t>
      </w:r>
    </w:p>
    <w:p w:rsidR="00132A63" w:rsidRPr="00725AA4" w:rsidRDefault="00132A63" w:rsidP="00A84D6D">
      <w:pPr>
        <w:ind w:firstLineChars="200" w:firstLine="397"/>
        <w:rPr>
          <w:rFonts w:hAnsi="ＭＳ ゴシック"/>
          <w:szCs w:val="22"/>
        </w:rPr>
      </w:pPr>
      <w:r w:rsidRPr="00725AA4">
        <w:rPr>
          <w:rFonts w:hAnsi="ＭＳ ゴシック" w:hint="eastAsia"/>
          <w:szCs w:val="22"/>
        </w:rPr>
        <w:t>（Ａ）登録の場合</w:t>
      </w:r>
    </w:p>
    <w:p w:rsidR="00132A63" w:rsidRPr="00725AA4" w:rsidRDefault="00132A63" w:rsidP="00E105E1">
      <w:pPr>
        <w:ind w:leftChars="100" w:left="198" w:firstLineChars="400" w:firstLine="794"/>
      </w:pPr>
      <w:r w:rsidRPr="00725AA4">
        <w:rPr>
          <w:rFonts w:hint="eastAsia"/>
        </w:rPr>
        <w:t>①入力された輸入ＡＷＢ番号等に対する</w:t>
      </w:r>
      <w:r w:rsidRPr="00725AA4">
        <w:rPr>
          <w:rFonts w:hAnsi="ＭＳ ゴシック" w:hint="eastAsia"/>
          <w:szCs w:val="22"/>
        </w:rPr>
        <w:t>輸入貨物情報が輸入貨物情報ＤＢに</w:t>
      </w:r>
      <w:r w:rsidRPr="00725AA4">
        <w:rPr>
          <w:rFonts w:hint="eastAsia"/>
        </w:rPr>
        <w:t>存在すること。</w:t>
      </w:r>
    </w:p>
    <w:p w:rsidR="00132A63" w:rsidRPr="00725AA4" w:rsidRDefault="00132A63" w:rsidP="00E105E1">
      <w:pPr>
        <w:ind w:leftChars="500" w:left="1190" w:hangingChars="100" w:hanging="198"/>
      </w:pPr>
      <w:r w:rsidRPr="00725AA4">
        <w:rPr>
          <w:rFonts w:hint="eastAsia"/>
        </w:rPr>
        <w:t>②蔵置総個数が存在すること。</w:t>
      </w:r>
    </w:p>
    <w:p w:rsidR="00132A63" w:rsidRPr="00725AA4" w:rsidRDefault="00132A63" w:rsidP="00E105E1">
      <w:pPr>
        <w:ind w:leftChars="501" w:left="1188" w:hangingChars="98" w:hanging="194"/>
      </w:pPr>
      <w:r w:rsidRPr="00725AA4">
        <w:rPr>
          <w:rFonts w:hint="eastAsia"/>
        </w:rPr>
        <w:t>③「貨物取扱登録（改装・仕分）（ＣＨＳ）」業務により仕分けられた仕分け親でないこと。ただし、スプリット情報仕分けの場合は除く。</w:t>
      </w:r>
    </w:p>
    <w:p w:rsidR="00132A63" w:rsidRPr="00725AA4" w:rsidRDefault="00132A63" w:rsidP="00E105E1">
      <w:pPr>
        <w:pStyle w:val="2"/>
        <w:ind w:leftChars="501" w:left="1186" w:hangingChars="97" w:hanging="192"/>
        <w:rPr>
          <w:rFonts w:hAnsi="ＭＳ ゴシック"/>
        </w:rPr>
      </w:pPr>
      <w:r w:rsidRPr="00725AA4">
        <w:rPr>
          <w:rFonts w:hAnsi="ＭＳ ゴシック" w:hint="eastAsia"/>
        </w:rPr>
        <w:t>④</w:t>
      </w:r>
      <w:r w:rsidRPr="00725AA4">
        <w:rPr>
          <w:rFonts w:hint="eastAsia"/>
        </w:rPr>
        <w:t>入力者が管理する</w:t>
      </w:r>
      <w:r w:rsidRPr="00725AA4">
        <w:rPr>
          <w:rFonts w:hAnsi="ＭＳ ゴシック" w:hint="eastAsia"/>
        </w:rPr>
        <w:t>保税蔵置場に蔵置されている貨物に対して、税関届出を必要とする事故情報がある場合は、「許可・承認等情報登録（輸入保税）（ＰＣＨ）」業務により事故確認が行われていること。</w:t>
      </w:r>
    </w:p>
    <w:p w:rsidR="00132A63" w:rsidRPr="00725AA4" w:rsidRDefault="00132A63" w:rsidP="00E105E1">
      <w:pPr>
        <w:ind w:leftChars="100" w:left="198" w:firstLineChars="400" w:firstLine="794"/>
      </w:pPr>
      <w:r w:rsidRPr="00725AA4">
        <w:rPr>
          <w:rFonts w:hint="eastAsia"/>
        </w:rPr>
        <w:t>⑤ＰＣＨ業務により以下の登録が行われていないこと。</w:t>
      </w:r>
    </w:p>
    <w:p w:rsidR="00132A63" w:rsidRPr="00725AA4" w:rsidRDefault="00132A63" w:rsidP="00E105E1">
      <w:pPr>
        <w:ind w:leftChars="600" w:left="1195" w:hangingChars="2" w:hanging="4"/>
      </w:pPr>
      <w:r w:rsidRPr="00725AA4">
        <w:rPr>
          <w:rFonts w:hint="eastAsia"/>
        </w:rPr>
        <w:t>「現場収容」</w:t>
      </w:r>
    </w:p>
    <w:p w:rsidR="00132A63" w:rsidRPr="00725AA4" w:rsidRDefault="00132A63" w:rsidP="00E105E1">
      <w:pPr>
        <w:ind w:leftChars="600" w:left="1195" w:hangingChars="2" w:hanging="4"/>
        <w:rPr>
          <w:shd w:val="pct15" w:color="auto" w:fill="FFFFFF"/>
        </w:rPr>
      </w:pPr>
      <w:r w:rsidRPr="00725AA4">
        <w:rPr>
          <w:rFonts w:hint="eastAsia"/>
        </w:rPr>
        <w:t>「貨物の移動差止」</w:t>
      </w:r>
    </w:p>
    <w:p w:rsidR="00132A63" w:rsidRPr="00725AA4" w:rsidRDefault="00132A63" w:rsidP="00E105E1">
      <w:pPr>
        <w:ind w:leftChars="600" w:left="1195" w:hangingChars="2" w:hanging="4"/>
      </w:pPr>
      <w:r w:rsidRPr="00725AA4">
        <w:rPr>
          <w:rFonts w:hint="eastAsia"/>
        </w:rPr>
        <w:t>「貨物手作業移行」</w:t>
      </w:r>
    </w:p>
    <w:p w:rsidR="00132A63" w:rsidRPr="00725AA4" w:rsidRDefault="00132A63" w:rsidP="00E105E1">
      <w:pPr>
        <w:ind w:leftChars="600" w:left="1195" w:hangingChars="2" w:hanging="4"/>
      </w:pPr>
      <w:r w:rsidRPr="00725AA4">
        <w:rPr>
          <w:rFonts w:hint="eastAsia"/>
        </w:rPr>
        <w:t>「税関内収容」</w:t>
      </w:r>
    </w:p>
    <w:p w:rsidR="00132A63" w:rsidRPr="00725AA4" w:rsidRDefault="00132A63" w:rsidP="00E105E1">
      <w:pPr>
        <w:ind w:leftChars="600" w:left="1195" w:hangingChars="2" w:hanging="4"/>
      </w:pPr>
      <w:r w:rsidRPr="00725AA4">
        <w:rPr>
          <w:rFonts w:hint="eastAsia"/>
        </w:rPr>
        <w:t>「亡失届受理」</w:t>
      </w:r>
    </w:p>
    <w:p w:rsidR="00132A63" w:rsidRPr="00725AA4" w:rsidRDefault="00132A63" w:rsidP="00E105E1">
      <w:pPr>
        <w:ind w:leftChars="501" w:left="1192" w:hangingChars="100" w:hanging="198"/>
      </w:pPr>
      <w:r w:rsidRPr="00725AA4">
        <w:br w:type="page"/>
      </w:r>
      <w:r w:rsidRPr="00725AA4">
        <w:rPr>
          <w:rFonts w:hint="eastAsia"/>
        </w:rPr>
        <w:lastRenderedPageBreak/>
        <w:t>⑥混載仮陸揚貨物の場合は、「ＨＡＷＢ情報登録（輸入）（ＨＣＨ）」業務等において当該貨物が突合されていること。</w:t>
      </w:r>
    </w:p>
    <w:p w:rsidR="00132A63" w:rsidRPr="00725AA4" w:rsidRDefault="00132A63" w:rsidP="00E105E1">
      <w:pPr>
        <w:ind w:leftChars="500" w:left="1196" w:hangingChars="103" w:hanging="204"/>
      </w:pPr>
      <w:r w:rsidRPr="00725AA4">
        <w:rPr>
          <w:rFonts w:hint="eastAsia"/>
        </w:rPr>
        <w:t>⑦一般貨物の場合は、「輸出貨物取扱登録（仕分け）（ＡＨＳ）」業務または</w:t>
      </w:r>
      <w:r w:rsidR="00823756" w:rsidRPr="00725AA4">
        <w:br/>
      </w:r>
      <w:r w:rsidRPr="00725AA4">
        <w:rPr>
          <w:rFonts w:hint="eastAsia"/>
        </w:rPr>
        <w:t>「輸出貨物取扱登録（仕合せ）</w:t>
      </w:r>
      <w:r w:rsidRPr="00725AA4">
        <w:t>(</w:t>
      </w:r>
      <w:r w:rsidRPr="00725AA4">
        <w:rPr>
          <w:rFonts w:hint="eastAsia"/>
        </w:rPr>
        <w:t>ＡＨＴ</w:t>
      </w:r>
      <w:r w:rsidRPr="00725AA4">
        <w:t>)</w:t>
      </w:r>
      <w:r w:rsidRPr="00725AA4">
        <w:rPr>
          <w:rFonts w:hint="eastAsia"/>
        </w:rPr>
        <w:t>」業務が行われており、「輸出貨物取扱確認登録（ＣＣＨ）」業務が行われていること。</w:t>
      </w:r>
    </w:p>
    <w:p w:rsidR="00132A63" w:rsidRPr="00725AA4" w:rsidRDefault="00132A63" w:rsidP="00E105E1">
      <w:pPr>
        <w:ind w:leftChars="200" w:left="601" w:hangingChars="103" w:hanging="204"/>
        <w:rPr>
          <w:rFonts w:hAnsi="ＭＳ ゴシック"/>
          <w:szCs w:val="22"/>
        </w:rPr>
      </w:pPr>
      <w:r w:rsidRPr="00725AA4">
        <w:rPr>
          <w:rFonts w:hAnsi="ＭＳ ゴシック" w:hint="eastAsia"/>
          <w:szCs w:val="22"/>
        </w:rPr>
        <w:t>（Ｂ）取消の場合</w:t>
      </w:r>
    </w:p>
    <w:p w:rsidR="00132A63" w:rsidRPr="00725AA4" w:rsidRDefault="00132A63" w:rsidP="00A84D6D">
      <w:pPr>
        <w:ind w:firstLineChars="501" w:firstLine="994"/>
        <w:rPr>
          <w:rFonts w:hAnsi="ＭＳ ゴシック"/>
          <w:szCs w:val="22"/>
        </w:rPr>
      </w:pPr>
      <w:r w:rsidRPr="00725AA4">
        <w:rPr>
          <w:rFonts w:hAnsi="ＭＳ ゴシック" w:hint="eastAsia"/>
          <w:szCs w:val="22"/>
        </w:rPr>
        <w:t>①入力された輸入ＡＷＢ番号等に対する輸入貨物情報が輸入貨物情報ＤＢに存在すること。</w:t>
      </w:r>
    </w:p>
    <w:p w:rsidR="00132A63" w:rsidRPr="00725AA4" w:rsidRDefault="00132A63" w:rsidP="00A84D6D">
      <w:pPr>
        <w:ind w:firstLineChars="501" w:firstLine="994"/>
        <w:rPr>
          <w:rFonts w:hAnsi="ＭＳ ゴシック"/>
          <w:szCs w:val="22"/>
        </w:rPr>
      </w:pPr>
      <w:r w:rsidRPr="00725AA4">
        <w:rPr>
          <w:rFonts w:hAnsi="ＭＳ ゴシック" w:hint="eastAsia"/>
          <w:szCs w:val="22"/>
        </w:rPr>
        <w:t>②本業務により搬出確認がされていること。</w:t>
      </w:r>
    </w:p>
    <w:p w:rsidR="00132A63" w:rsidRPr="00725AA4" w:rsidRDefault="00132A63" w:rsidP="00A84D6D">
      <w:pPr>
        <w:ind w:firstLineChars="100" w:firstLine="198"/>
        <w:rPr>
          <w:rFonts w:hAnsi="ＭＳ ゴシック"/>
          <w:szCs w:val="22"/>
        </w:rPr>
      </w:pPr>
      <w:r w:rsidRPr="00725AA4">
        <w:rPr>
          <w:rFonts w:hAnsi="ＭＳ ゴシック" w:hint="eastAsia"/>
          <w:szCs w:val="22"/>
        </w:rPr>
        <w:t>（４）輸出貨物情報ＤＢチェック</w:t>
      </w:r>
    </w:p>
    <w:p w:rsidR="00132A63" w:rsidRPr="00725AA4" w:rsidRDefault="00132A63" w:rsidP="00A84D6D">
      <w:pPr>
        <w:pStyle w:val="a3"/>
        <w:tabs>
          <w:tab w:val="clear" w:pos="4252"/>
          <w:tab w:val="clear" w:pos="8504"/>
        </w:tabs>
        <w:snapToGrid/>
        <w:ind w:leftChars="503" w:left="998" w:firstLineChars="100" w:firstLine="198"/>
      </w:pPr>
      <w:r w:rsidRPr="00725AA4">
        <w:rPr>
          <w:rFonts w:hint="eastAsia"/>
        </w:rPr>
        <w:t>登録の場合は、入力された輸出ＡＷＢ番号に対して以下のチェックを行う。</w:t>
      </w:r>
    </w:p>
    <w:p w:rsidR="00132A63" w:rsidRPr="00725AA4" w:rsidRDefault="00132A63" w:rsidP="00A84D6D">
      <w:pPr>
        <w:pStyle w:val="a3"/>
        <w:tabs>
          <w:tab w:val="clear" w:pos="4252"/>
          <w:tab w:val="clear" w:pos="8504"/>
        </w:tabs>
        <w:snapToGrid/>
        <w:ind w:leftChars="500" w:left="1192" w:hangingChars="101" w:hanging="200"/>
        <w:jc w:val="left"/>
      </w:pPr>
      <w:r w:rsidRPr="00725AA4">
        <w:rPr>
          <w:rFonts w:hint="eastAsia"/>
        </w:rPr>
        <w:t>①入力された輸出ＡＷＢ番号等に対する輸出貨物情報が輸出貨物情報ＤＢに存在すること。</w:t>
      </w:r>
    </w:p>
    <w:p w:rsidR="00132A63" w:rsidRPr="00725AA4" w:rsidRDefault="00132A63" w:rsidP="00A84D6D">
      <w:pPr>
        <w:pStyle w:val="a3"/>
        <w:tabs>
          <w:tab w:val="clear" w:pos="4252"/>
          <w:tab w:val="clear" w:pos="8504"/>
        </w:tabs>
        <w:snapToGrid/>
        <w:ind w:leftChars="500" w:left="1192" w:hangingChars="101" w:hanging="200"/>
        <w:jc w:val="left"/>
      </w:pPr>
      <w:r w:rsidRPr="00725AA4">
        <w:rPr>
          <w:rFonts w:hint="eastAsia"/>
        </w:rPr>
        <w:t>②入力者が管理する保税蔵置場に蔵置されていること。</w:t>
      </w:r>
    </w:p>
    <w:p w:rsidR="00132A63" w:rsidRPr="00725AA4" w:rsidRDefault="00132A63" w:rsidP="00A84D6D">
      <w:pPr>
        <w:ind w:leftChars="500" w:left="1192" w:hangingChars="101" w:hanging="200"/>
      </w:pPr>
      <w:r w:rsidRPr="00725AA4">
        <w:rPr>
          <w:rFonts w:hint="eastAsia"/>
        </w:rPr>
        <w:t>③混載仮陸揚貨物または積戻し貨物であること。</w:t>
      </w:r>
    </w:p>
    <w:p w:rsidR="00132A63" w:rsidRPr="00725AA4" w:rsidRDefault="00132A63" w:rsidP="00A84D6D">
      <w:pPr>
        <w:ind w:leftChars="500" w:left="1192" w:hangingChars="101" w:hanging="200"/>
      </w:pPr>
      <w:r w:rsidRPr="00725AA4">
        <w:rPr>
          <w:rFonts w:hint="eastAsia"/>
        </w:rPr>
        <w:t>④積戻し貨物の場合は、積戻し許可済または保税運送承認済であり、訂正中でないこと。</w:t>
      </w:r>
    </w:p>
    <w:p w:rsidR="00132A63" w:rsidRPr="00725AA4" w:rsidRDefault="00132A63" w:rsidP="00A84D6D">
      <w:pPr>
        <w:ind w:leftChars="500" w:left="1192" w:hangingChars="101" w:hanging="200"/>
      </w:pPr>
      <w:r w:rsidRPr="00725AA4">
        <w:rPr>
          <w:rFonts w:hint="eastAsia"/>
        </w:rPr>
        <w:t>⑤積戻し貨物の場合で、保税運送承認済の場合は、入力された搬出先と保税運送申告情報に登録されている運送先が同一であること。</w:t>
      </w:r>
    </w:p>
    <w:p w:rsidR="00132A63" w:rsidRPr="00725AA4" w:rsidRDefault="00132A63" w:rsidP="00A84D6D">
      <w:pPr>
        <w:ind w:leftChars="500" w:left="1192" w:hangingChars="101" w:hanging="200"/>
      </w:pPr>
      <w:r w:rsidRPr="00725AA4">
        <w:rPr>
          <w:rFonts w:hint="eastAsia"/>
        </w:rPr>
        <w:t>⑥ＭＡＷＢでないこと。ただし、出仮貨物で国内空港を経由した貨物を除く。</w:t>
      </w:r>
    </w:p>
    <w:p w:rsidR="00132A63" w:rsidRPr="00725AA4" w:rsidRDefault="00132A63" w:rsidP="00A84D6D">
      <w:pPr>
        <w:ind w:leftChars="500" w:left="1192" w:hangingChars="101" w:hanging="200"/>
      </w:pPr>
      <w:r w:rsidRPr="00725AA4">
        <w:rPr>
          <w:rFonts w:hint="eastAsia"/>
        </w:rPr>
        <w:t>⑦搬出区分が</w:t>
      </w:r>
      <w:r w:rsidRPr="00725AA4">
        <w:rPr>
          <w:rFonts w:hAnsi="ＭＳ ゴシック" w:hint="eastAsia"/>
          <w:szCs w:val="22"/>
        </w:rPr>
        <w:t>「Ｈ」（携帯貨物）、「Ｍ」（滅却）、「Ｂ」（亡失）、「Ｏ」（その他）の場合は、混載仕立てが行われていないこと。</w:t>
      </w:r>
    </w:p>
    <w:p w:rsidR="00132A63" w:rsidRPr="00725AA4" w:rsidRDefault="00132A63" w:rsidP="00A84D6D">
      <w:pPr>
        <w:ind w:leftChars="500" w:left="1192" w:hangingChars="101" w:hanging="200"/>
      </w:pPr>
      <w:r w:rsidRPr="00725AA4">
        <w:rPr>
          <w:rFonts w:hint="eastAsia"/>
        </w:rPr>
        <w:t>⑧事故貨物の場合は、税関による事故確認登録がされていること。</w:t>
      </w:r>
    </w:p>
    <w:p w:rsidR="00132A63" w:rsidRPr="00725AA4" w:rsidRDefault="00132A63" w:rsidP="00A84D6D">
      <w:pPr>
        <w:ind w:leftChars="500" w:left="1192" w:hangingChars="101" w:hanging="200"/>
      </w:pPr>
      <w:r w:rsidRPr="00725AA4">
        <w:rPr>
          <w:rFonts w:hint="eastAsia"/>
        </w:rPr>
        <w:t>⑨貨物差止め登録がされていないこと。</w:t>
      </w:r>
    </w:p>
    <w:p w:rsidR="00132A63" w:rsidRPr="00725AA4" w:rsidRDefault="00132A63" w:rsidP="00A84D6D">
      <w:pPr>
        <w:ind w:leftChars="500" w:left="1192" w:hangingChars="101" w:hanging="200"/>
      </w:pPr>
      <w:r w:rsidRPr="00725AA4">
        <w:rPr>
          <w:rFonts w:hint="eastAsia"/>
        </w:rPr>
        <w:t>⑩貨物取扱中でないこと。</w:t>
      </w:r>
    </w:p>
    <w:p w:rsidR="00132A63" w:rsidRPr="00725AA4" w:rsidRDefault="00132A63" w:rsidP="00A84D6D">
      <w:pPr>
        <w:ind w:leftChars="500" w:left="1192" w:hangingChars="101" w:hanging="200"/>
      </w:pPr>
      <w:r w:rsidRPr="00725AA4">
        <w:rPr>
          <w:rFonts w:hint="eastAsia"/>
        </w:rPr>
        <w:t>⑪貨物手作業移行済の貨物でないこと。</w:t>
      </w:r>
    </w:p>
    <w:p w:rsidR="00132A63" w:rsidRPr="00725AA4" w:rsidRDefault="00132A63" w:rsidP="00A84D6D">
      <w:pPr>
        <w:ind w:leftChars="500" w:left="1192" w:hangingChars="101" w:hanging="200"/>
      </w:pPr>
      <w:r w:rsidRPr="00725AA4">
        <w:rPr>
          <w:rFonts w:hint="eastAsia"/>
        </w:rPr>
        <w:t>⑫総個数、総重量、仕向地及び品名が登録されていること。</w:t>
      </w:r>
    </w:p>
    <w:p w:rsidR="00132A63" w:rsidRPr="00725AA4" w:rsidRDefault="00132A63" w:rsidP="00A84D6D">
      <w:pPr>
        <w:ind w:leftChars="500" w:left="1192" w:hangingChars="101" w:hanging="200"/>
      </w:pPr>
      <w:r w:rsidRPr="00725AA4">
        <w:rPr>
          <w:rFonts w:hint="eastAsia"/>
        </w:rPr>
        <w:t>⑬ＥＸＲ０１業務が行われていること。</w:t>
      </w:r>
    </w:p>
    <w:p w:rsidR="00132A63" w:rsidRPr="00725AA4" w:rsidRDefault="00132A63" w:rsidP="00A84D6D">
      <w:pPr>
        <w:ind w:leftChars="500" w:left="1192" w:hangingChars="101" w:hanging="200"/>
      </w:pPr>
      <w:r w:rsidRPr="00725AA4">
        <w:rPr>
          <w:rFonts w:hint="eastAsia"/>
        </w:rPr>
        <w:t>⑭システムに蔵置情報を出力する旨が登録されており、かつＡＷＢの場合は、航空貨物代理店が登録されていること。航空貨物代理店が登録されていない場合は、請求先が入力されていること。</w:t>
      </w:r>
    </w:p>
    <w:p w:rsidR="00132A63" w:rsidRPr="00725AA4" w:rsidRDefault="00132A63" w:rsidP="00A84D6D">
      <w:pPr>
        <w:ind w:leftChars="500" w:left="1192" w:hangingChars="101" w:hanging="200"/>
      </w:pPr>
      <w:r w:rsidRPr="00725AA4">
        <w:rPr>
          <w:rFonts w:hAnsi="ＭＳ ゴシック" w:hint="eastAsia"/>
          <w:szCs w:val="22"/>
        </w:rPr>
        <w:t>⑮</w:t>
      </w:r>
      <w:r w:rsidRPr="00725AA4">
        <w:rPr>
          <w:rFonts w:hint="eastAsia"/>
        </w:rPr>
        <w:t>搬出先が航空会社の場合は、輸出貨物情報に登録されている航空会社と同一であること。ただし、強制表示に「Ｆ」が入力された場合は除く。</w:t>
      </w:r>
    </w:p>
    <w:p w:rsidR="00132A63" w:rsidRDefault="00132A63" w:rsidP="00A84D6D">
      <w:pPr>
        <w:ind w:leftChars="500" w:left="1192" w:hangingChars="101" w:hanging="200"/>
        <w:rPr>
          <w:rFonts w:hAnsi="ＭＳ ゴシック"/>
          <w:szCs w:val="22"/>
        </w:rPr>
      </w:pPr>
      <w:r w:rsidRPr="00725AA4">
        <w:rPr>
          <w:rFonts w:hAnsi="ＭＳ ゴシック" w:hint="eastAsia"/>
          <w:szCs w:val="22"/>
        </w:rPr>
        <w:t>⑯貨物取扱許可申請中または見本持出許可申請中でないこと。</w:t>
      </w:r>
    </w:p>
    <w:p w:rsidR="00B3061E" w:rsidRDefault="00B3061E" w:rsidP="00A84D6D">
      <w:pPr>
        <w:ind w:leftChars="500" w:left="1192" w:hangingChars="101" w:hanging="200"/>
        <w:rPr>
          <w:rFonts w:hAnsi="ＭＳ ゴシック"/>
          <w:szCs w:val="22"/>
        </w:rPr>
      </w:pPr>
      <w:r w:rsidRPr="00B3061E">
        <w:rPr>
          <w:rFonts w:hAnsi="ＭＳ ゴシック" w:hint="eastAsia"/>
          <w:szCs w:val="22"/>
          <w:highlight w:val="green"/>
        </w:rPr>
        <w:t>⑰仮陸揚貨物の場合は、保税運送申告中でないこと。</w:t>
      </w:r>
    </w:p>
    <w:p w:rsidR="00DD68E3" w:rsidRDefault="00DD68E3" w:rsidP="00A84D6D">
      <w:pPr>
        <w:ind w:leftChars="500" w:left="1192" w:hangingChars="101" w:hanging="200"/>
        <w:rPr>
          <w:rFonts w:hAnsi="ＭＳ ゴシック"/>
          <w:szCs w:val="22"/>
        </w:rPr>
      </w:pPr>
      <w:r>
        <w:rPr>
          <w:rFonts w:hAnsi="ＭＳ ゴシック" w:hint="eastAsia"/>
          <w:szCs w:val="22"/>
          <w:highlight w:val="green"/>
        </w:rPr>
        <w:t>⑱</w:t>
      </w:r>
      <w:r w:rsidR="00955EE4">
        <w:rPr>
          <w:rFonts w:hAnsi="ＭＳ ゴシック" w:hint="eastAsia"/>
          <w:szCs w:val="22"/>
          <w:highlight w:val="green"/>
        </w:rPr>
        <w:t>仮陸揚貨物</w:t>
      </w:r>
      <w:r w:rsidRPr="00683EB5">
        <w:rPr>
          <w:rFonts w:hAnsi="ＭＳ ゴシック" w:hint="eastAsia"/>
          <w:szCs w:val="22"/>
          <w:highlight w:val="green"/>
        </w:rPr>
        <w:t>で、保税運送承認がされている場合は、</w:t>
      </w:r>
      <w:r>
        <w:rPr>
          <w:rFonts w:hAnsi="ＭＳ ゴシック" w:hint="eastAsia"/>
          <w:szCs w:val="22"/>
          <w:highlight w:val="green"/>
        </w:rPr>
        <w:t>搬出区分は</w:t>
      </w:r>
      <w:r w:rsidRPr="00683EB5">
        <w:rPr>
          <w:rFonts w:hAnsi="ＭＳ ゴシック" w:hint="eastAsia"/>
          <w:szCs w:val="22"/>
          <w:highlight w:val="green"/>
        </w:rPr>
        <w:t>「Ｔ」であること。</w:t>
      </w:r>
    </w:p>
    <w:p w:rsidR="00DD68E3" w:rsidRPr="00DD68E3" w:rsidRDefault="00DD68E3" w:rsidP="00DD68E3">
      <w:pPr>
        <w:ind w:leftChars="500" w:left="1192" w:hangingChars="101" w:hanging="200"/>
        <w:rPr>
          <w:rFonts w:hAnsi="ＭＳ ゴシック"/>
          <w:szCs w:val="22"/>
          <w:highlight w:val="green"/>
        </w:rPr>
      </w:pPr>
      <w:r>
        <w:rPr>
          <w:rFonts w:hAnsi="ＭＳ ゴシック" w:hint="eastAsia"/>
          <w:szCs w:val="22"/>
          <w:highlight w:val="green"/>
        </w:rPr>
        <w:t>⑲</w:t>
      </w:r>
      <w:r w:rsidR="00E76B4F">
        <w:rPr>
          <w:rFonts w:hAnsi="ＭＳ ゴシック" w:hint="eastAsia"/>
          <w:szCs w:val="22"/>
          <w:highlight w:val="green"/>
        </w:rPr>
        <w:t>仮陸揚貨物で、搬出先保税蔵置場が他空港である</w:t>
      </w:r>
      <w:r w:rsidRPr="007E408D">
        <w:rPr>
          <w:rFonts w:hAnsi="ＭＳ ゴシック" w:hint="eastAsia"/>
          <w:szCs w:val="22"/>
          <w:highlight w:val="green"/>
        </w:rPr>
        <w:t>場合は</w:t>
      </w:r>
      <w:r>
        <w:rPr>
          <w:rFonts w:hAnsi="ＭＳ ゴシック" w:hint="eastAsia"/>
          <w:szCs w:val="22"/>
          <w:highlight w:val="green"/>
        </w:rPr>
        <w:t>、搬出区分は</w:t>
      </w:r>
      <w:r w:rsidRPr="007E408D">
        <w:rPr>
          <w:rFonts w:hAnsi="ＭＳ ゴシック" w:hint="eastAsia"/>
          <w:szCs w:val="22"/>
          <w:highlight w:val="green"/>
        </w:rPr>
        <w:t>「Ｔ」であること</w:t>
      </w:r>
      <w:r>
        <w:rPr>
          <w:rFonts w:hAnsi="ＭＳ ゴシック" w:hint="eastAsia"/>
          <w:szCs w:val="22"/>
          <w:highlight w:val="green"/>
        </w:rPr>
        <w:t>。</w:t>
      </w:r>
    </w:p>
    <w:p w:rsidR="00132A63" w:rsidRPr="00725AA4" w:rsidRDefault="00132A63">
      <w:pPr>
        <w:rPr>
          <w:rFonts w:hAnsi="ＭＳ ゴシック"/>
          <w:szCs w:val="22"/>
        </w:rPr>
      </w:pPr>
    </w:p>
    <w:p w:rsidR="00132A63" w:rsidRPr="00725AA4" w:rsidRDefault="00132A63">
      <w:pPr>
        <w:rPr>
          <w:rFonts w:hAnsi="ＭＳ ゴシック"/>
          <w:szCs w:val="22"/>
        </w:rPr>
      </w:pPr>
      <w:r w:rsidRPr="00725AA4">
        <w:rPr>
          <w:rFonts w:hAnsi="ＭＳ ゴシック" w:hint="eastAsia"/>
          <w:szCs w:val="22"/>
        </w:rPr>
        <w:t>５．処理内容</w:t>
      </w:r>
    </w:p>
    <w:p w:rsidR="00132A63" w:rsidRPr="00725AA4" w:rsidRDefault="00132A63" w:rsidP="00A84D6D">
      <w:pPr>
        <w:pStyle w:val="a3"/>
        <w:tabs>
          <w:tab w:val="clear" w:pos="4252"/>
          <w:tab w:val="clear" w:pos="8504"/>
        </w:tabs>
        <w:snapToGrid/>
        <w:ind w:firstLineChars="100" w:firstLine="198"/>
        <w:rPr>
          <w:rFonts w:hAnsi="ＭＳ ゴシック"/>
          <w:szCs w:val="22"/>
        </w:rPr>
      </w:pPr>
      <w:r w:rsidRPr="00725AA4">
        <w:rPr>
          <w:rFonts w:hAnsi="ＭＳ ゴシック" w:hint="eastAsia"/>
          <w:szCs w:val="22"/>
        </w:rPr>
        <w:t>（１）ＥＸＲ業務の場合</w:t>
      </w:r>
    </w:p>
    <w:p w:rsidR="00132A63" w:rsidRPr="00725AA4" w:rsidRDefault="00132A63" w:rsidP="00A84D6D">
      <w:pPr>
        <w:autoSpaceDE w:val="0"/>
        <w:autoSpaceDN w:val="0"/>
        <w:adjustRightInd w:val="0"/>
        <w:ind w:firstLineChars="200" w:firstLine="397"/>
        <w:jc w:val="left"/>
        <w:rPr>
          <w:rFonts w:hAnsi="ＭＳ ゴシック" w:cs="ＭＳ 明朝"/>
          <w:color w:val="000000"/>
          <w:szCs w:val="22"/>
        </w:rPr>
      </w:pPr>
      <w:r w:rsidRPr="00725AA4">
        <w:rPr>
          <w:rFonts w:hAnsi="ＭＳ ゴシック" w:cs="ＭＳ 明朝" w:hint="eastAsia"/>
          <w:color w:val="000000"/>
          <w:szCs w:val="22"/>
        </w:rPr>
        <w:t>（Ａ）入力チェック処理</w:t>
      </w:r>
    </w:p>
    <w:p w:rsidR="00132A63" w:rsidRPr="00725AA4" w:rsidRDefault="00A84D6D" w:rsidP="00A84D6D">
      <w:pPr>
        <w:autoSpaceDE w:val="0"/>
        <w:autoSpaceDN w:val="0"/>
        <w:adjustRightInd w:val="0"/>
        <w:ind w:leftChars="500" w:left="992" w:firstLineChars="103" w:firstLine="204"/>
        <w:jc w:val="left"/>
        <w:rPr>
          <w:rFonts w:hAnsi="ＭＳ ゴシック" w:cs="ＭＳ 明朝"/>
          <w:color w:val="000000"/>
          <w:szCs w:val="22"/>
        </w:rPr>
      </w:pPr>
      <w:r w:rsidRPr="00725AA4">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132A63" w:rsidRPr="00725AA4" w:rsidRDefault="00A84D6D" w:rsidP="00A84D6D">
      <w:pPr>
        <w:autoSpaceDE w:val="0"/>
        <w:autoSpaceDN w:val="0"/>
        <w:adjustRightInd w:val="0"/>
        <w:ind w:leftChars="500" w:left="992" w:firstLineChars="103" w:firstLine="204"/>
        <w:jc w:val="left"/>
        <w:rPr>
          <w:rFonts w:hAnsi="ＭＳ ゴシック" w:cs="ＭＳ 明朝"/>
          <w:color w:val="000000"/>
          <w:szCs w:val="22"/>
        </w:rPr>
      </w:pPr>
      <w:r w:rsidRPr="00725AA4">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132A63" w:rsidRPr="00725AA4">
        <w:rPr>
          <w:rFonts w:hAnsi="ＭＳ ゴシック" w:cs="ＭＳ 明朝" w:hint="eastAsia"/>
          <w:color w:val="000000"/>
          <w:szCs w:val="22"/>
        </w:rPr>
        <w:t>（エラー内容については「処理結果コード一覧」を参照。）</w:t>
      </w:r>
    </w:p>
    <w:p w:rsidR="00132A63" w:rsidRPr="00725AA4" w:rsidRDefault="00132A63" w:rsidP="00A84D6D">
      <w:pPr>
        <w:autoSpaceDE w:val="0"/>
        <w:autoSpaceDN w:val="0"/>
        <w:adjustRightInd w:val="0"/>
        <w:ind w:firstLineChars="200" w:firstLine="397"/>
        <w:jc w:val="left"/>
        <w:rPr>
          <w:rFonts w:hAnsi="ＭＳ ゴシック"/>
          <w:szCs w:val="22"/>
          <w:lang w:eastAsia="zh-TW"/>
        </w:rPr>
      </w:pPr>
      <w:r w:rsidRPr="00725AA4">
        <w:rPr>
          <w:rFonts w:hAnsi="ＭＳ ゴシック" w:cs="ＭＳ 明朝" w:hint="eastAsia"/>
          <w:color w:val="000000"/>
          <w:szCs w:val="22"/>
          <w:lang w:eastAsia="zh-TW"/>
        </w:rPr>
        <w:t>（Ｂ）出力情報出力処理</w:t>
      </w:r>
    </w:p>
    <w:p w:rsidR="00DD68E3" w:rsidRDefault="00132A63" w:rsidP="00A84D6D">
      <w:pPr>
        <w:autoSpaceDE w:val="0"/>
        <w:autoSpaceDN w:val="0"/>
        <w:adjustRightInd w:val="0"/>
        <w:ind w:leftChars="501" w:left="994" w:firstLineChars="100" w:firstLine="198"/>
        <w:jc w:val="left"/>
        <w:rPr>
          <w:rFonts w:hAnsi="ＭＳ ゴシック" w:cs="ＭＳ 明朝"/>
          <w:color w:val="000000"/>
          <w:szCs w:val="22"/>
        </w:rPr>
      </w:pPr>
      <w:r w:rsidRPr="00725AA4">
        <w:rPr>
          <w:rFonts w:hAnsi="ＭＳ ゴシック" w:cs="ＭＳ 明朝" w:hint="eastAsia"/>
          <w:color w:val="000000"/>
          <w:szCs w:val="22"/>
        </w:rPr>
        <w:t>後述の出力情報出力処理を行う。出力項目については「出力項目表」を参照。</w:t>
      </w:r>
    </w:p>
    <w:p w:rsidR="00132A63" w:rsidRPr="00725AA4" w:rsidRDefault="00132A63" w:rsidP="00DD68E3">
      <w:pPr>
        <w:autoSpaceDE w:val="0"/>
        <w:autoSpaceDN w:val="0"/>
        <w:adjustRightInd w:val="0"/>
        <w:jc w:val="left"/>
        <w:rPr>
          <w:rFonts w:hAnsi="ＭＳ ゴシック" w:cs="ＭＳ 明朝"/>
          <w:color w:val="000000"/>
          <w:szCs w:val="22"/>
        </w:rPr>
      </w:pPr>
    </w:p>
    <w:p w:rsidR="00132A63" w:rsidRPr="00725AA4" w:rsidRDefault="00132A63" w:rsidP="00A84D6D">
      <w:pPr>
        <w:ind w:firstLineChars="200" w:firstLine="397"/>
        <w:rPr>
          <w:rFonts w:hAnsi="ＭＳ ゴシック"/>
          <w:noProof/>
          <w:szCs w:val="22"/>
        </w:rPr>
      </w:pPr>
      <w:r w:rsidRPr="00725AA4">
        <w:rPr>
          <w:rFonts w:hAnsi="ＭＳ ゴシック" w:hint="eastAsia"/>
          <w:noProof/>
          <w:szCs w:val="22"/>
        </w:rPr>
        <w:lastRenderedPageBreak/>
        <w:t>（Ｃ）注意喚起メッセージ出力処理</w:t>
      </w:r>
    </w:p>
    <w:p w:rsidR="0098085D" w:rsidRDefault="00976754" w:rsidP="00A84D6D">
      <w:pPr>
        <w:ind w:firstLineChars="602" w:firstLine="1194"/>
      </w:pPr>
      <w:r w:rsidRPr="00725AA4">
        <w:rPr>
          <w:rFonts w:hint="eastAsia"/>
        </w:rPr>
        <w:t>登録を行うには再送信が必要である旨を注意喚起メッセージとして</w:t>
      </w:r>
      <w:r w:rsidR="00132A63" w:rsidRPr="00725AA4">
        <w:rPr>
          <w:rFonts w:hint="eastAsia"/>
        </w:rPr>
        <w:t>出力する。</w:t>
      </w:r>
    </w:p>
    <w:p w:rsidR="00132A63" w:rsidRPr="00725AA4" w:rsidRDefault="00132A63" w:rsidP="0098085D">
      <w:pPr>
        <w:rPr>
          <w:rFonts w:hAnsi="ＭＳ ゴシック"/>
          <w:noProof/>
          <w:szCs w:val="22"/>
        </w:rPr>
      </w:pPr>
    </w:p>
    <w:p w:rsidR="00132A63" w:rsidRPr="00725AA4" w:rsidRDefault="00132A63" w:rsidP="008C6127">
      <w:pPr>
        <w:pStyle w:val="a3"/>
        <w:tabs>
          <w:tab w:val="clear" w:pos="4252"/>
          <w:tab w:val="clear" w:pos="8504"/>
        </w:tabs>
        <w:snapToGrid/>
        <w:ind w:leftChars="111" w:left="220"/>
        <w:rPr>
          <w:rFonts w:hAnsi="ＭＳ ゴシック"/>
          <w:szCs w:val="22"/>
        </w:rPr>
      </w:pPr>
      <w:r w:rsidRPr="00725AA4">
        <w:rPr>
          <w:rFonts w:hAnsi="ＭＳ ゴシック" w:hint="eastAsia"/>
          <w:szCs w:val="22"/>
        </w:rPr>
        <w:t>（２）ＥＸＲ０１業務の場合</w:t>
      </w:r>
    </w:p>
    <w:p w:rsidR="00132A63" w:rsidRPr="00725AA4" w:rsidRDefault="00132A63" w:rsidP="00A84D6D">
      <w:pPr>
        <w:autoSpaceDE w:val="0"/>
        <w:autoSpaceDN w:val="0"/>
        <w:adjustRightInd w:val="0"/>
        <w:ind w:firstLineChars="200" w:firstLine="397"/>
        <w:jc w:val="left"/>
        <w:rPr>
          <w:rFonts w:hAnsi="ＭＳ ゴシック" w:cs="ＭＳ 明朝"/>
          <w:color w:val="000000"/>
          <w:szCs w:val="22"/>
        </w:rPr>
      </w:pPr>
      <w:r w:rsidRPr="00725AA4">
        <w:rPr>
          <w:rFonts w:hAnsi="ＭＳ ゴシック" w:cs="ＭＳ 明朝" w:hint="eastAsia"/>
          <w:color w:val="000000"/>
          <w:szCs w:val="22"/>
        </w:rPr>
        <w:t>（Ａ）入力チェック処理</w:t>
      </w:r>
    </w:p>
    <w:p w:rsidR="00132A63" w:rsidRPr="00725AA4" w:rsidRDefault="00132A63" w:rsidP="00A84D6D">
      <w:pPr>
        <w:autoSpaceDE w:val="0"/>
        <w:autoSpaceDN w:val="0"/>
        <w:adjustRightInd w:val="0"/>
        <w:ind w:leftChars="500" w:left="992" w:firstLineChars="103" w:firstLine="204"/>
        <w:jc w:val="left"/>
        <w:rPr>
          <w:rFonts w:hAnsi="ＭＳ ゴシック" w:cs="ＭＳ 明朝"/>
          <w:color w:val="000000"/>
          <w:szCs w:val="22"/>
        </w:rPr>
      </w:pPr>
      <w:r w:rsidRPr="00725AA4">
        <w:rPr>
          <w:rFonts w:hAnsi="ＭＳ ゴシック" w:cs="ＭＳ 明朝" w:hint="eastAsia"/>
          <w:color w:val="000000"/>
          <w:szCs w:val="22"/>
        </w:rPr>
        <w:t>前</w:t>
      </w:r>
      <w:r w:rsidR="006A6FF4" w:rsidRPr="00725AA4">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132A63" w:rsidRPr="00725AA4" w:rsidRDefault="00132A63" w:rsidP="00A84D6D">
      <w:pPr>
        <w:autoSpaceDE w:val="0"/>
        <w:autoSpaceDN w:val="0"/>
        <w:adjustRightInd w:val="0"/>
        <w:ind w:leftChars="500" w:left="992" w:firstLineChars="103" w:firstLine="204"/>
        <w:jc w:val="left"/>
        <w:rPr>
          <w:rFonts w:hAnsi="ＭＳ ゴシック" w:cs="ＭＳ 明朝"/>
          <w:color w:val="000000"/>
          <w:szCs w:val="22"/>
        </w:rPr>
      </w:pPr>
      <w:r w:rsidRPr="00725AA4">
        <w:rPr>
          <w:rFonts w:hAnsi="ＭＳ ゴシック" w:cs="ＭＳ 明朝" w:hint="eastAsia"/>
          <w:color w:val="000000"/>
          <w:szCs w:val="22"/>
        </w:rPr>
        <w:t>合</w:t>
      </w:r>
      <w:r w:rsidR="006A6FF4" w:rsidRPr="00725AA4">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725AA4">
        <w:rPr>
          <w:rFonts w:hAnsi="ＭＳ ゴシック" w:cs="ＭＳ 明朝" w:hint="eastAsia"/>
          <w:color w:val="000000"/>
          <w:szCs w:val="22"/>
        </w:rPr>
        <w:t>（エラー内容については「処理結果コード一覧」を参照。）</w:t>
      </w:r>
    </w:p>
    <w:p w:rsidR="00132A63" w:rsidRPr="00725AA4" w:rsidRDefault="00132A63" w:rsidP="00A84D6D">
      <w:pPr>
        <w:ind w:firstLineChars="200" w:firstLine="397"/>
        <w:rPr>
          <w:rFonts w:hAnsi="ＭＳ ゴシック"/>
          <w:szCs w:val="22"/>
        </w:rPr>
      </w:pPr>
      <w:r w:rsidRPr="00725AA4">
        <w:rPr>
          <w:rFonts w:hAnsi="ＭＳ ゴシック" w:hint="eastAsia"/>
          <w:szCs w:val="22"/>
        </w:rPr>
        <w:t>（Ｂ）蔵置料計算処理</w:t>
      </w:r>
    </w:p>
    <w:p w:rsidR="00132A63" w:rsidRPr="00725AA4" w:rsidRDefault="00132A63" w:rsidP="00A84D6D">
      <w:pPr>
        <w:ind w:leftChars="503" w:left="998" w:firstLineChars="100" w:firstLine="198"/>
      </w:pPr>
      <w:r w:rsidRPr="00725AA4">
        <w:rPr>
          <w:rFonts w:hAnsi="ＭＳ ゴシック" w:cs="ＭＳ ゴシック" w:hint="eastAsia"/>
          <w:szCs w:val="22"/>
          <w:lang w:val="ja-JP"/>
        </w:rPr>
        <w:t>別紙Ｌ０３「蔵置料計算処理」を参照。</w:t>
      </w:r>
    </w:p>
    <w:p w:rsidR="00132A63" w:rsidRPr="00725AA4" w:rsidRDefault="00132A63" w:rsidP="00A84D6D">
      <w:pPr>
        <w:ind w:firstLineChars="200" w:firstLine="397"/>
        <w:rPr>
          <w:rFonts w:hAnsi="ＭＳ ゴシック"/>
          <w:szCs w:val="22"/>
        </w:rPr>
      </w:pPr>
      <w:r w:rsidRPr="00725AA4">
        <w:rPr>
          <w:rFonts w:hAnsi="ＭＳ ゴシック" w:hint="eastAsia"/>
          <w:szCs w:val="22"/>
        </w:rPr>
        <w:t>（Ｃ）輸入貨物情報ＤＢ処理</w:t>
      </w:r>
    </w:p>
    <w:p w:rsidR="00132A63" w:rsidRPr="00725AA4" w:rsidRDefault="00132A63" w:rsidP="00A84D6D">
      <w:pPr>
        <w:ind w:firstLineChars="602" w:firstLine="1194"/>
        <w:rPr>
          <w:rFonts w:hAnsi="ＭＳ ゴシック"/>
          <w:szCs w:val="22"/>
        </w:rPr>
      </w:pPr>
      <w:r w:rsidRPr="00725AA4">
        <w:rPr>
          <w:rFonts w:hAnsi="ＭＳ ゴシック" w:hint="eastAsia"/>
          <w:szCs w:val="22"/>
        </w:rPr>
        <w:t>入力された輸入ＡＷＢ番号等に対する輸入貨物情報について以下の処理を行う。</w:t>
      </w:r>
    </w:p>
    <w:p w:rsidR="00132A63" w:rsidRPr="00725AA4" w:rsidRDefault="00132A63" w:rsidP="00A84D6D">
      <w:pPr>
        <w:ind w:firstLineChars="300" w:firstLine="595"/>
        <w:rPr>
          <w:rFonts w:hAnsi="ＭＳ ゴシック"/>
          <w:szCs w:val="22"/>
        </w:rPr>
      </w:pPr>
      <w:r w:rsidRPr="00725AA4">
        <w:rPr>
          <w:rFonts w:hAnsi="ＭＳ ゴシック" w:hint="eastAsia"/>
          <w:szCs w:val="22"/>
        </w:rPr>
        <w:t>（ａ）登録の場合</w:t>
      </w:r>
    </w:p>
    <w:p w:rsidR="00132A63" w:rsidRPr="00725AA4" w:rsidRDefault="00132A63" w:rsidP="00A84D6D">
      <w:pPr>
        <w:ind w:leftChars="600" w:left="1389" w:hangingChars="100" w:hanging="198"/>
        <w:rPr>
          <w:rFonts w:hAnsi="ＭＳ ゴシック"/>
          <w:szCs w:val="22"/>
        </w:rPr>
      </w:pPr>
      <w:r w:rsidRPr="00725AA4">
        <w:rPr>
          <w:rFonts w:hAnsi="ＭＳ ゴシック" w:hint="eastAsia"/>
          <w:szCs w:val="22"/>
        </w:rPr>
        <w:t>①蔵置個数を減算する。</w:t>
      </w:r>
    </w:p>
    <w:p w:rsidR="00132A63" w:rsidRPr="00725AA4" w:rsidRDefault="00132A63" w:rsidP="00A84D6D">
      <w:pPr>
        <w:ind w:leftChars="600" w:left="1389" w:hangingChars="100" w:hanging="198"/>
        <w:rPr>
          <w:rFonts w:hAnsi="ＭＳ ゴシック"/>
          <w:szCs w:val="22"/>
        </w:rPr>
      </w:pPr>
      <w:r w:rsidRPr="00725AA4">
        <w:rPr>
          <w:rFonts w:hAnsi="ＭＳ ゴシック" w:hint="eastAsia"/>
          <w:szCs w:val="22"/>
        </w:rPr>
        <w:t>②搬出年月日・時刻を登録する。</w:t>
      </w:r>
    </w:p>
    <w:p w:rsidR="00132A63" w:rsidRPr="00725AA4" w:rsidRDefault="00132A63" w:rsidP="00A84D6D">
      <w:pPr>
        <w:ind w:leftChars="600" w:left="1389" w:hangingChars="100" w:hanging="198"/>
        <w:rPr>
          <w:rFonts w:hAnsi="ＭＳ ゴシック"/>
          <w:noProof/>
          <w:szCs w:val="22"/>
        </w:rPr>
      </w:pPr>
      <w:r w:rsidRPr="00725AA4">
        <w:rPr>
          <w:rFonts w:hAnsi="ＭＳ ゴシック" w:hint="eastAsia"/>
          <w:szCs w:val="22"/>
        </w:rPr>
        <w:t>③</w:t>
      </w:r>
      <w:r w:rsidRPr="00725AA4">
        <w:rPr>
          <w:rFonts w:hAnsi="ＭＳ ゴシック" w:hint="eastAsia"/>
          <w:noProof/>
          <w:szCs w:val="22"/>
        </w:rPr>
        <w:t>削除表示を設定する。</w:t>
      </w:r>
    </w:p>
    <w:p w:rsidR="00132A63" w:rsidRPr="00725AA4" w:rsidRDefault="00132A63" w:rsidP="00A84D6D">
      <w:pPr>
        <w:ind w:firstLineChars="300" w:firstLine="595"/>
        <w:rPr>
          <w:rFonts w:hAnsi="ＭＳ ゴシック"/>
          <w:szCs w:val="22"/>
          <w:shd w:val="clear" w:color="auto" w:fill="CCCCCC"/>
        </w:rPr>
      </w:pPr>
      <w:r w:rsidRPr="00725AA4">
        <w:rPr>
          <w:rFonts w:hAnsi="ＭＳ ゴシック" w:hint="eastAsia"/>
          <w:noProof/>
          <w:szCs w:val="22"/>
        </w:rPr>
        <w:t>（ｂ）</w:t>
      </w:r>
      <w:r w:rsidRPr="00725AA4">
        <w:rPr>
          <w:rFonts w:hAnsi="ＭＳ ゴシック" w:hint="eastAsia"/>
          <w:szCs w:val="22"/>
        </w:rPr>
        <w:t>取消の場合</w:t>
      </w:r>
    </w:p>
    <w:p w:rsidR="00132A63" w:rsidRPr="00725AA4" w:rsidRDefault="00132A63" w:rsidP="00A84D6D">
      <w:pPr>
        <w:ind w:firstLineChars="703" w:firstLine="1395"/>
        <w:rPr>
          <w:rFonts w:hAnsi="ＭＳ ゴシック"/>
          <w:szCs w:val="22"/>
        </w:rPr>
      </w:pPr>
      <w:r w:rsidRPr="00725AA4">
        <w:rPr>
          <w:rFonts w:hAnsi="ＭＳ ゴシック" w:hint="eastAsia"/>
          <w:szCs w:val="22"/>
        </w:rPr>
        <w:t>搬出した旨を取り消す。</w:t>
      </w:r>
    </w:p>
    <w:p w:rsidR="00132A63" w:rsidRPr="00725AA4" w:rsidRDefault="00132A63" w:rsidP="00A84D6D">
      <w:pPr>
        <w:autoSpaceDE w:val="0"/>
        <w:autoSpaceDN w:val="0"/>
        <w:adjustRightInd w:val="0"/>
        <w:ind w:firstLineChars="200" w:firstLine="397"/>
        <w:jc w:val="left"/>
        <w:rPr>
          <w:rFonts w:hAnsi="ＭＳ ゴシック"/>
          <w:szCs w:val="22"/>
          <w:lang w:eastAsia="zh-TW"/>
        </w:rPr>
      </w:pPr>
      <w:r w:rsidRPr="00725AA4">
        <w:rPr>
          <w:rFonts w:hAnsi="ＭＳ ゴシック" w:cs="ＭＳ 明朝" w:hint="eastAsia"/>
          <w:color w:val="000000"/>
          <w:szCs w:val="22"/>
          <w:lang w:eastAsia="zh-TW"/>
        </w:rPr>
        <w:t>（Ｄ）出力情報出力処理</w:t>
      </w:r>
    </w:p>
    <w:p w:rsidR="00132A63" w:rsidRPr="00725AA4" w:rsidRDefault="00132A63" w:rsidP="00A84D6D">
      <w:pPr>
        <w:autoSpaceDE w:val="0"/>
        <w:autoSpaceDN w:val="0"/>
        <w:adjustRightInd w:val="0"/>
        <w:ind w:firstLineChars="602" w:firstLine="1194"/>
        <w:jc w:val="left"/>
        <w:rPr>
          <w:rFonts w:hAnsi="ＭＳ ゴシック" w:cs="ＭＳ 明朝"/>
          <w:color w:val="000000"/>
          <w:szCs w:val="22"/>
        </w:rPr>
      </w:pPr>
      <w:r w:rsidRPr="00725AA4">
        <w:rPr>
          <w:rFonts w:hAnsi="ＭＳ ゴシック" w:cs="ＭＳ 明朝" w:hint="eastAsia"/>
          <w:color w:val="000000"/>
          <w:szCs w:val="22"/>
        </w:rPr>
        <w:t>後述の出力情報出力処理を行う。出力項目については「出力項目表」を参照。</w:t>
      </w:r>
    </w:p>
    <w:p w:rsidR="00132A63" w:rsidRPr="00725AA4" w:rsidRDefault="00132A63" w:rsidP="00A84D6D">
      <w:pPr>
        <w:ind w:firstLineChars="200" w:firstLine="397"/>
        <w:rPr>
          <w:rFonts w:hAnsi="ＭＳ ゴシック"/>
          <w:noProof/>
          <w:szCs w:val="22"/>
        </w:rPr>
      </w:pPr>
      <w:r w:rsidRPr="00725AA4">
        <w:rPr>
          <w:rFonts w:hAnsi="ＭＳ ゴシック" w:hint="eastAsia"/>
          <w:noProof/>
          <w:szCs w:val="22"/>
        </w:rPr>
        <w:t>（Ｅ）注意喚起メッセージ出力処理</w:t>
      </w:r>
    </w:p>
    <w:p w:rsidR="00132A63" w:rsidRPr="00725AA4" w:rsidRDefault="00E105E1" w:rsidP="00E105E1">
      <w:pPr>
        <w:ind w:leftChars="300" w:left="793" w:hangingChars="100" w:hanging="198"/>
        <w:rPr>
          <w:rFonts w:hAnsi="ＭＳ ゴシック"/>
          <w:noProof/>
          <w:szCs w:val="22"/>
        </w:rPr>
      </w:pPr>
      <w:r w:rsidRPr="00725AA4">
        <w:rPr>
          <w:rFonts w:hAnsi="ＭＳ ゴシック" w:hint="eastAsia"/>
          <w:noProof/>
          <w:szCs w:val="22"/>
        </w:rPr>
        <w:t>（ａ）</w:t>
      </w:r>
      <w:r w:rsidR="00976754" w:rsidRPr="00725AA4">
        <w:rPr>
          <w:rFonts w:hAnsi="ＭＳ ゴシック" w:hint="eastAsia"/>
          <w:noProof/>
          <w:szCs w:val="22"/>
        </w:rPr>
        <w:t>登録を行うには再送信が必要である旨を注意喚起メッセージとして</w:t>
      </w:r>
      <w:r w:rsidR="00132A63" w:rsidRPr="00725AA4">
        <w:rPr>
          <w:rFonts w:hAnsi="ＭＳ ゴシック" w:hint="eastAsia"/>
          <w:noProof/>
          <w:szCs w:val="22"/>
        </w:rPr>
        <w:t>出力する。</w:t>
      </w:r>
    </w:p>
    <w:p w:rsidR="00E105E1" w:rsidRPr="00725AA4" w:rsidRDefault="00E105E1" w:rsidP="00E105E1">
      <w:pPr>
        <w:ind w:leftChars="300" w:left="1190" w:hangingChars="300" w:hanging="595"/>
        <w:rPr>
          <w:rFonts w:hAnsi="ＭＳ ゴシック"/>
          <w:noProof/>
          <w:color w:val="000000"/>
          <w:szCs w:val="22"/>
        </w:rPr>
      </w:pPr>
      <w:r w:rsidRPr="00725AA4">
        <w:rPr>
          <w:rFonts w:hAnsi="ＭＳ ゴシック" w:hint="eastAsia"/>
          <w:noProof/>
          <w:szCs w:val="22"/>
        </w:rPr>
        <w:t>（ｂ）</w:t>
      </w:r>
      <w:r w:rsidRPr="00725AA4">
        <w:rPr>
          <w:rFonts w:hAnsi="ＭＳ ゴシック" w:hint="eastAsia"/>
          <w:noProof/>
          <w:color w:val="000000"/>
          <w:szCs w:val="22"/>
        </w:rPr>
        <w:t>以下のすべての条件に合致し、入力された搬出時刻が登録されている突合時刻より過去の時刻である場合に注意喚起メッセージとして処理結果通知に出力する。なお、発送地に対し、複数の到着便情報が登録されている貨物の場合は、登録されている突合時刻の中で最も古い突合時刻</w:t>
      </w:r>
      <w:r w:rsidR="001C4C43" w:rsidRPr="00725AA4">
        <w:rPr>
          <w:rFonts w:hAnsi="ＭＳ ゴシック" w:hint="eastAsia"/>
          <w:noProof/>
          <w:color w:val="000000"/>
          <w:szCs w:val="22"/>
        </w:rPr>
        <w:t>より過去の時刻である場合に注意喚起メッセージとして処理結果通知に出力する。</w:t>
      </w:r>
    </w:p>
    <w:p w:rsidR="00E105E1" w:rsidRPr="00725AA4"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・発送地に対する搬入情報が登録されていない。</w:t>
      </w:r>
    </w:p>
    <w:p w:rsidR="00E105E1" w:rsidRPr="00725AA4"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・入力された搬出年月日が、登録されている突合年月日と同日である。</w:t>
      </w:r>
    </w:p>
    <w:p w:rsidR="00E105E1" w:rsidRPr="00725AA4"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・搬出時刻が入力されている。</w:t>
      </w:r>
    </w:p>
    <w:p w:rsidR="00E105E1" w:rsidRPr="00725AA4" w:rsidRDefault="00E105E1" w:rsidP="00E105E1">
      <w:pPr>
        <w:ind w:leftChars="600" w:left="1389" w:hangingChars="100" w:hanging="198"/>
        <w:rPr>
          <w:rFonts w:hAnsi="ＭＳ ゴシック"/>
          <w:noProof/>
          <w:color w:val="000000"/>
          <w:szCs w:val="22"/>
        </w:rPr>
      </w:pPr>
      <w:r w:rsidRPr="00725AA4">
        <w:rPr>
          <w:rFonts w:hAnsi="ＭＳ ゴシック" w:hint="eastAsia"/>
          <w:noProof/>
          <w:color w:val="000000"/>
          <w:szCs w:val="22"/>
        </w:rPr>
        <w:t>・突合時刻が登録されている。</w:t>
      </w:r>
    </w:p>
    <w:p w:rsidR="00E105E1" w:rsidRPr="00725AA4" w:rsidRDefault="00E105E1" w:rsidP="00E105E1">
      <w:pPr>
        <w:ind w:leftChars="300" w:left="1190" w:hangingChars="300" w:hanging="595"/>
        <w:rPr>
          <w:rFonts w:hAnsi="ＭＳ ゴシック"/>
          <w:noProof/>
          <w:color w:val="000000"/>
          <w:szCs w:val="22"/>
        </w:rPr>
      </w:pPr>
      <w:r w:rsidRPr="00725AA4">
        <w:rPr>
          <w:rFonts w:hAnsi="ＭＳ ゴシック" w:hint="eastAsia"/>
          <w:noProof/>
          <w:color w:val="000000"/>
          <w:szCs w:val="22"/>
        </w:rPr>
        <w:t>（ｃ）以下のすべての条件に合致し、入力された搬出時刻が登録されている搬入時刻より過去の時刻である場合に注意喚起メッセージとして処理結果通知に出力する。なお、発送地に対し、複数の搬入情報が登録されている貨物の場合は、登録されている搬入時刻の中で最も古い搬入時刻</w:t>
      </w:r>
      <w:r w:rsidR="001C4C43" w:rsidRPr="00725AA4">
        <w:rPr>
          <w:rFonts w:hAnsi="ＭＳ ゴシック" w:hint="eastAsia"/>
          <w:noProof/>
          <w:color w:val="000000"/>
          <w:szCs w:val="22"/>
        </w:rPr>
        <w:t>より過去の時刻である場合に注意喚起メッセージとして処理結果通知に出力する。</w:t>
      </w:r>
    </w:p>
    <w:p w:rsidR="00E105E1" w:rsidRPr="00725AA4"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・発送地に対する搬入情報が登録されている。</w:t>
      </w:r>
    </w:p>
    <w:p w:rsidR="00E105E1" w:rsidRPr="00725AA4"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・入力された搬出年月日が、登録されている搬入年月日と同日である。</w:t>
      </w:r>
    </w:p>
    <w:p w:rsidR="00E105E1" w:rsidRPr="00725AA4"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・搬出時刻が入力されている。</w:t>
      </w:r>
    </w:p>
    <w:p w:rsidR="00DD68E3" w:rsidRDefault="00E105E1" w:rsidP="00E105E1">
      <w:pPr>
        <w:ind w:leftChars="600" w:left="1191"/>
        <w:rPr>
          <w:rFonts w:hAnsi="ＭＳ ゴシック"/>
          <w:noProof/>
          <w:color w:val="000000"/>
          <w:szCs w:val="22"/>
        </w:rPr>
      </w:pPr>
      <w:r w:rsidRPr="00725AA4">
        <w:rPr>
          <w:rFonts w:hAnsi="ＭＳ ゴシック" w:hint="eastAsia"/>
          <w:noProof/>
          <w:color w:val="000000"/>
          <w:szCs w:val="22"/>
        </w:rPr>
        <w:t>・搬入時刻が登録されている。</w:t>
      </w:r>
    </w:p>
    <w:p w:rsidR="00132A63" w:rsidRPr="00725AA4" w:rsidRDefault="00DD68E3" w:rsidP="00DD68E3">
      <w:pPr>
        <w:pStyle w:val="a3"/>
        <w:tabs>
          <w:tab w:val="clear" w:pos="4252"/>
          <w:tab w:val="clear" w:pos="8504"/>
        </w:tabs>
        <w:snapToGrid/>
        <w:ind w:leftChars="111" w:left="220"/>
        <w:rPr>
          <w:rFonts w:hAnsi="ＭＳ ゴシック"/>
          <w:szCs w:val="22"/>
        </w:rPr>
      </w:pPr>
      <w:r>
        <w:rPr>
          <w:rFonts w:hAnsi="ＭＳ ゴシック"/>
          <w:noProof/>
          <w:color w:val="000000"/>
          <w:szCs w:val="22"/>
        </w:rPr>
        <w:br w:type="page"/>
      </w:r>
      <w:r w:rsidR="00132A63" w:rsidRPr="00725AA4">
        <w:rPr>
          <w:rFonts w:hAnsi="ＭＳ ゴシック" w:hint="eastAsia"/>
          <w:szCs w:val="22"/>
        </w:rPr>
        <w:lastRenderedPageBreak/>
        <w:t>（３）ＥＸＲ０２業務の場合</w:t>
      </w:r>
    </w:p>
    <w:p w:rsidR="00132A63" w:rsidRPr="00725AA4" w:rsidRDefault="00132A63" w:rsidP="00E105E1">
      <w:pPr>
        <w:autoSpaceDE w:val="0"/>
        <w:autoSpaceDN w:val="0"/>
        <w:adjustRightInd w:val="0"/>
        <w:ind w:leftChars="100" w:left="198" w:firstLineChars="100" w:firstLine="198"/>
        <w:jc w:val="left"/>
        <w:rPr>
          <w:rFonts w:hAnsi="ＭＳ ゴシック" w:cs="ＭＳ 明朝"/>
          <w:color w:val="000000"/>
          <w:szCs w:val="22"/>
        </w:rPr>
      </w:pPr>
      <w:r w:rsidRPr="00725AA4">
        <w:rPr>
          <w:rFonts w:hAnsi="ＭＳ ゴシック" w:cs="ＭＳ 明朝" w:hint="eastAsia"/>
          <w:color w:val="000000"/>
          <w:szCs w:val="22"/>
        </w:rPr>
        <w:t>（Ａ）入力チェック処理</w:t>
      </w:r>
    </w:p>
    <w:p w:rsidR="00132A63" w:rsidRPr="00725AA4" w:rsidRDefault="00B33EE1" w:rsidP="00E105E1">
      <w:pPr>
        <w:autoSpaceDE w:val="0"/>
        <w:autoSpaceDN w:val="0"/>
        <w:adjustRightInd w:val="0"/>
        <w:ind w:leftChars="500" w:left="992" w:firstLineChars="103" w:firstLine="204"/>
        <w:jc w:val="left"/>
        <w:rPr>
          <w:rFonts w:hAnsi="ＭＳ ゴシック" w:cs="ＭＳ 明朝"/>
          <w:color w:val="000000"/>
          <w:szCs w:val="22"/>
        </w:rPr>
      </w:pPr>
      <w:r w:rsidRPr="00725AA4">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DD68E3" w:rsidRDefault="00132A63" w:rsidP="00DD68E3">
      <w:pPr>
        <w:autoSpaceDE w:val="0"/>
        <w:autoSpaceDN w:val="0"/>
        <w:adjustRightInd w:val="0"/>
        <w:ind w:leftChars="500" w:left="992" w:firstLineChars="103" w:firstLine="204"/>
        <w:jc w:val="left"/>
        <w:rPr>
          <w:rFonts w:hAnsi="ＭＳ ゴシック" w:cs="ＭＳ 明朝"/>
          <w:color w:val="000000"/>
          <w:szCs w:val="22"/>
        </w:rPr>
      </w:pPr>
      <w:r w:rsidRPr="00725AA4">
        <w:rPr>
          <w:rFonts w:hAnsi="ＭＳ ゴシック" w:cs="ＭＳ 明朝" w:hint="eastAsia"/>
          <w:color w:val="000000"/>
          <w:szCs w:val="22"/>
        </w:rPr>
        <w:t>合</w:t>
      </w:r>
      <w:r w:rsidR="00B33EE1" w:rsidRPr="00725AA4">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725AA4">
        <w:rPr>
          <w:rFonts w:hAnsi="ＭＳ ゴシック" w:cs="ＭＳ 明朝" w:hint="eastAsia"/>
          <w:color w:val="000000"/>
          <w:szCs w:val="22"/>
        </w:rPr>
        <w:t>（エラー内容については「処理結果コード一覧」を参照。）</w:t>
      </w:r>
    </w:p>
    <w:p w:rsidR="00132A63" w:rsidRPr="00DD68E3" w:rsidRDefault="00132A63" w:rsidP="00DD68E3">
      <w:pPr>
        <w:autoSpaceDE w:val="0"/>
        <w:autoSpaceDN w:val="0"/>
        <w:adjustRightInd w:val="0"/>
        <w:ind w:leftChars="100" w:left="198" w:firstLineChars="100" w:firstLine="198"/>
        <w:jc w:val="left"/>
        <w:rPr>
          <w:rFonts w:hAnsi="ＭＳ ゴシック" w:cs="ＭＳ 明朝"/>
          <w:color w:val="000000"/>
          <w:szCs w:val="22"/>
        </w:rPr>
      </w:pPr>
      <w:r w:rsidRPr="00DD68E3">
        <w:rPr>
          <w:rFonts w:hAnsi="ＭＳ ゴシック" w:cs="ＭＳ 明朝" w:hint="eastAsia"/>
          <w:color w:val="000000"/>
          <w:szCs w:val="22"/>
        </w:rPr>
        <w:t>（Ｂ）ＬＤＲ番号の払出し処理</w:t>
      </w:r>
    </w:p>
    <w:p w:rsidR="00132A63" w:rsidRPr="00725AA4" w:rsidRDefault="00132A63" w:rsidP="00DD68E3">
      <w:pPr>
        <w:ind w:leftChars="100" w:left="198" w:firstLineChars="501" w:firstLine="994"/>
        <w:rPr>
          <w:rFonts w:hAnsi="ＭＳ ゴシック"/>
          <w:szCs w:val="22"/>
        </w:rPr>
      </w:pPr>
      <w:r w:rsidRPr="00725AA4">
        <w:rPr>
          <w:rFonts w:hAnsi="ＭＳ ゴシック" w:hint="eastAsia"/>
          <w:szCs w:val="22"/>
        </w:rPr>
        <w:t>ＬＤＲ番号をシステムで払い出す。</w:t>
      </w:r>
    </w:p>
    <w:p w:rsidR="00132A63" w:rsidRPr="00725AA4" w:rsidRDefault="00132A63" w:rsidP="00E105E1">
      <w:pPr>
        <w:pStyle w:val="a3"/>
        <w:tabs>
          <w:tab w:val="clear" w:pos="4252"/>
          <w:tab w:val="clear" w:pos="8504"/>
        </w:tabs>
        <w:snapToGrid/>
        <w:ind w:leftChars="100" w:left="198" w:firstLineChars="100" w:firstLine="198"/>
        <w:rPr>
          <w:rFonts w:hAnsi="ＭＳ ゴシック"/>
          <w:szCs w:val="22"/>
        </w:rPr>
      </w:pPr>
      <w:r w:rsidRPr="00725AA4">
        <w:rPr>
          <w:rFonts w:hAnsi="ＭＳ ゴシック" w:hint="eastAsia"/>
          <w:szCs w:val="22"/>
        </w:rPr>
        <w:t>（Ｃ）ＬＤＲ情報処理</w:t>
      </w:r>
    </w:p>
    <w:p w:rsidR="00132A63" w:rsidRPr="00725AA4" w:rsidRDefault="00132A63" w:rsidP="00E105E1">
      <w:pPr>
        <w:autoSpaceDE w:val="0"/>
        <w:autoSpaceDN w:val="0"/>
        <w:adjustRightInd w:val="0"/>
        <w:ind w:leftChars="100" w:left="198" w:firstLineChars="400" w:firstLine="794"/>
        <w:rPr>
          <w:rFonts w:hAnsi="ＭＳ ゴシック"/>
          <w:szCs w:val="22"/>
        </w:rPr>
      </w:pPr>
      <w:r w:rsidRPr="00725AA4">
        <w:rPr>
          <w:rFonts w:hAnsi="ＭＳ ゴシック" w:hint="eastAsia"/>
          <w:szCs w:val="22"/>
        </w:rPr>
        <w:t>①ＬＤＲ情報ＤＢを作成する。</w:t>
      </w:r>
    </w:p>
    <w:p w:rsidR="00132A63" w:rsidRPr="00725AA4" w:rsidRDefault="00132A63" w:rsidP="00E105E1">
      <w:pPr>
        <w:autoSpaceDE w:val="0"/>
        <w:autoSpaceDN w:val="0"/>
        <w:adjustRightInd w:val="0"/>
        <w:ind w:leftChars="100" w:left="198" w:firstLineChars="400" w:firstLine="794"/>
        <w:rPr>
          <w:rFonts w:hAnsi="ＭＳ ゴシック"/>
          <w:szCs w:val="22"/>
        </w:rPr>
      </w:pPr>
      <w:r w:rsidRPr="00725AA4">
        <w:rPr>
          <w:rFonts w:hAnsi="ＭＳ ゴシック" w:hint="eastAsia"/>
          <w:szCs w:val="22"/>
        </w:rPr>
        <w:t>②搬出した旨をＬＤＲ情報ＤＢに登録する。</w:t>
      </w:r>
    </w:p>
    <w:p w:rsidR="00132A63" w:rsidRPr="00725AA4" w:rsidRDefault="00132A63" w:rsidP="00E105E1">
      <w:pPr>
        <w:pStyle w:val="a3"/>
        <w:tabs>
          <w:tab w:val="clear" w:pos="4252"/>
          <w:tab w:val="clear" w:pos="8504"/>
        </w:tabs>
        <w:snapToGrid/>
        <w:ind w:leftChars="100" w:left="198" w:firstLineChars="100" w:firstLine="198"/>
        <w:rPr>
          <w:rFonts w:hAnsi="ＭＳ ゴシック"/>
          <w:szCs w:val="22"/>
        </w:rPr>
      </w:pPr>
      <w:r w:rsidRPr="00725AA4">
        <w:rPr>
          <w:rFonts w:hAnsi="ＭＳ ゴシック" w:hint="eastAsia"/>
          <w:szCs w:val="22"/>
        </w:rPr>
        <w:t>（Ｄ）輸出貨物情報ＤＢ処理</w:t>
      </w:r>
    </w:p>
    <w:p w:rsidR="00132A63" w:rsidRPr="00725AA4" w:rsidRDefault="00132A63" w:rsidP="00E105E1">
      <w:pPr>
        <w:pStyle w:val="a3"/>
        <w:tabs>
          <w:tab w:val="clear" w:pos="4252"/>
          <w:tab w:val="clear" w:pos="8504"/>
        </w:tabs>
        <w:snapToGrid/>
        <w:ind w:leftChars="100" w:left="198" w:firstLineChars="501" w:firstLine="994"/>
        <w:rPr>
          <w:rFonts w:hAnsi="ＭＳ ゴシック"/>
          <w:szCs w:val="22"/>
        </w:rPr>
      </w:pPr>
      <w:r w:rsidRPr="00725AA4">
        <w:rPr>
          <w:rFonts w:hAnsi="ＭＳ ゴシック" w:hint="eastAsia"/>
          <w:szCs w:val="22"/>
        </w:rPr>
        <w:t>輸出貨物情報に搬出した旨を登録する。</w:t>
      </w:r>
    </w:p>
    <w:p w:rsidR="00132A63" w:rsidRPr="00725AA4" w:rsidRDefault="00132A63" w:rsidP="00E105E1">
      <w:pPr>
        <w:autoSpaceDE w:val="0"/>
        <w:autoSpaceDN w:val="0"/>
        <w:adjustRightInd w:val="0"/>
        <w:ind w:leftChars="100" w:left="198" w:firstLineChars="100" w:firstLine="198"/>
        <w:jc w:val="left"/>
        <w:rPr>
          <w:rFonts w:hAnsi="ＭＳ ゴシック"/>
          <w:szCs w:val="22"/>
        </w:rPr>
      </w:pPr>
      <w:r w:rsidRPr="00725AA4">
        <w:rPr>
          <w:rFonts w:hAnsi="ＭＳ ゴシック" w:cs="ＭＳ 明朝" w:hint="eastAsia"/>
          <w:color w:val="000000"/>
          <w:szCs w:val="22"/>
        </w:rPr>
        <w:t>（Ｅ）出力情報出力処理</w:t>
      </w:r>
    </w:p>
    <w:p w:rsidR="00132A63" w:rsidRPr="00725AA4" w:rsidRDefault="00132A63" w:rsidP="00E105E1">
      <w:pPr>
        <w:autoSpaceDE w:val="0"/>
        <w:autoSpaceDN w:val="0"/>
        <w:adjustRightInd w:val="0"/>
        <w:ind w:leftChars="100" w:left="198" w:firstLineChars="501" w:firstLine="994"/>
        <w:jc w:val="left"/>
        <w:rPr>
          <w:rFonts w:hAnsi="ＭＳ ゴシック" w:cs="ＭＳ 明朝"/>
          <w:color w:val="000000"/>
          <w:szCs w:val="22"/>
        </w:rPr>
      </w:pPr>
      <w:r w:rsidRPr="00725AA4">
        <w:rPr>
          <w:rFonts w:hAnsi="ＭＳ ゴシック" w:cs="ＭＳ 明朝" w:hint="eastAsia"/>
          <w:color w:val="000000"/>
          <w:szCs w:val="22"/>
        </w:rPr>
        <w:t>後述の出力情報出力処理を行う。出力項目については「出力項目表」を参照。</w:t>
      </w:r>
    </w:p>
    <w:p w:rsidR="00132A63" w:rsidRPr="00725AA4" w:rsidRDefault="00132A63" w:rsidP="00E105E1">
      <w:pPr>
        <w:ind w:leftChars="100" w:left="198" w:firstLineChars="100" w:firstLine="198"/>
        <w:rPr>
          <w:rFonts w:hAnsi="ＭＳ ゴシック"/>
          <w:noProof/>
          <w:szCs w:val="22"/>
        </w:rPr>
      </w:pPr>
      <w:r w:rsidRPr="00725AA4">
        <w:rPr>
          <w:rFonts w:hAnsi="ＭＳ ゴシック" w:hint="eastAsia"/>
          <w:noProof/>
          <w:szCs w:val="22"/>
        </w:rPr>
        <w:t>（Ｆ）注意喚起メッセージ出力処理</w:t>
      </w:r>
    </w:p>
    <w:p w:rsidR="00132A63" w:rsidRPr="00725AA4" w:rsidRDefault="00132A63" w:rsidP="00E105E1">
      <w:pPr>
        <w:ind w:leftChars="500" w:left="992" w:firstLineChars="102" w:firstLine="202"/>
        <w:rPr>
          <w:rFonts w:hAnsi="ＭＳ ゴシック"/>
          <w:szCs w:val="22"/>
        </w:rPr>
      </w:pPr>
      <w:r w:rsidRPr="00725AA4">
        <w:rPr>
          <w:rFonts w:hAnsi="ＭＳ ゴシック" w:hint="eastAsia"/>
          <w:szCs w:val="22"/>
        </w:rPr>
        <w:t>総個数、総重量、仕向地及び積込港について、「ＡＷＢ情報登録（輸出）（ＡＢＳ）」業務により輸出貨物情報ＤＢに登録されたＡＷＢ情報と輸出貨物情報が同一でない場合、</w:t>
      </w:r>
      <w:r w:rsidR="00976754" w:rsidRPr="00725AA4">
        <w:rPr>
          <w:rFonts w:hAnsi="ＭＳ ゴシック" w:hint="eastAsia"/>
          <w:szCs w:val="22"/>
        </w:rPr>
        <w:t>または、ＡＷＢ情報が未登録の場合は、その旨を注意喚起メッセージとして</w:t>
      </w:r>
      <w:r w:rsidRPr="00725AA4">
        <w:rPr>
          <w:rFonts w:hAnsi="ＭＳ ゴシック" w:hint="eastAsia"/>
          <w:szCs w:val="22"/>
        </w:rPr>
        <w:t>出力する。</w:t>
      </w:r>
    </w:p>
    <w:p w:rsidR="00E105E1" w:rsidRPr="00725AA4" w:rsidRDefault="00E105E1" w:rsidP="00A84D6D">
      <w:pPr>
        <w:ind w:leftChars="400" w:left="794" w:firstLineChars="102" w:firstLine="202"/>
        <w:rPr>
          <w:rFonts w:hAnsi="ＭＳ ゴシック"/>
          <w:szCs w:val="22"/>
        </w:rPr>
      </w:pPr>
    </w:p>
    <w:p w:rsidR="00132A63" w:rsidRPr="00725AA4" w:rsidRDefault="00132A63">
      <w:pPr>
        <w:rPr>
          <w:rFonts w:hAnsi="ＭＳ ゴシック"/>
          <w:szCs w:val="22"/>
        </w:rPr>
      </w:pPr>
      <w:r w:rsidRPr="00725AA4">
        <w:rPr>
          <w:rFonts w:hAnsi="ＭＳ ゴシック" w:hint="eastAsia"/>
          <w:szCs w:val="22"/>
        </w:rPr>
        <w:t>６．出力情報</w:t>
      </w:r>
    </w:p>
    <w:p w:rsidR="00132A63" w:rsidRPr="00725AA4" w:rsidRDefault="00132A63" w:rsidP="00A84D6D">
      <w:pPr>
        <w:ind w:firstLineChars="100" w:firstLine="198"/>
        <w:rPr>
          <w:rFonts w:hAnsi="ＭＳ ゴシック"/>
          <w:szCs w:val="22"/>
        </w:rPr>
      </w:pPr>
      <w:r w:rsidRPr="00725AA4">
        <w:rPr>
          <w:rFonts w:hAnsi="ＭＳ ゴシック" w:hint="eastAsia"/>
          <w:szCs w:val="22"/>
        </w:rPr>
        <w:t>（１）ＥＸＲ業務の場合</w:t>
      </w: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32A63" w:rsidRPr="00725AA4" w:rsidTr="00A01A9F">
        <w:trPr>
          <w:trHeight w:val="397"/>
        </w:trPr>
        <w:tc>
          <w:tcPr>
            <w:tcW w:w="2268" w:type="dxa"/>
            <w:tcBorders>
              <w:top w:val="single" w:sz="6" w:space="0" w:color="auto"/>
              <w:left w:val="single" w:sz="6" w:space="0" w:color="auto"/>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情報名</w:t>
            </w:r>
          </w:p>
        </w:tc>
        <w:tc>
          <w:tcPr>
            <w:tcW w:w="4536" w:type="dxa"/>
            <w:tcBorders>
              <w:top w:val="single" w:sz="6" w:space="0" w:color="auto"/>
              <w:left w:val="nil"/>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出力条件</w:t>
            </w:r>
          </w:p>
        </w:tc>
        <w:tc>
          <w:tcPr>
            <w:tcW w:w="2268" w:type="dxa"/>
            <w:tcBorders>
              <w:top w:val="single" w:sz="6" w:space="0" w:color="auto"/>
              <w:left w:val="nil"/>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出力先</w:t>
            </w:r>
          </w:p>
        </w:tc>
      </w:tr>
      <w:tr w:rsidR="00132A63" w:rsidRPr="00725AA4" w:rsidTr="00EC078A">
        <w:trPr>
          <w:trHeight w:val="397"/>
        </w:trPr>
        <w:tc>
          <w:tcPr>
            <w:tcW w:w="2268" w:type="dxa"/>
            <w:tcBorders>
              <w:top w:val="single" w:sz="6" w:space="0" w:color="auto"/>
              <w:left w:val="single" w:sz="6" w:space="0" w:color="auto"/>
              <w:bottom w:val="single" w:sz="6" w:space="0" w:color="auto"/>
              <w:right w:val="single" w:sz="6" w:space="0" w:color="auto"/>
            </w:tcBorders>
          </w:tcPr>
          <w:p w:rsidR="00132A63" w:rsidRPr="00725AA4" w:rsidRDefault="00132A63" w:rsidP="00EC078A">
            <w:pPr>
              <w:rPr>
                <w:rFonts w:hAnsi="ＭＳ ゴシック"/>
                <w:szCs w:val="22"/>
              </w:rPr>
            </w:pPr>
            <w:r w:rsidRPr="00725AA4">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132A63" w:rsidRPr="00725AA4" w:rsidRDefault="00132A63" w:rsidP="00EC078A">
            <w:pPr>
              <w:rPr>
                <w:rFonts w:hAnsi="ＭＳ ゴシック"/>
                <w:szCs w:val="22"/>
              </w:rPr>
            </w:pPr>
            <w:r w:rsidRPr="00725AA4">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132A63" w:rsidRPr="00725AA4" w:rsidRDefault="00132A63" w:rsidP="00EC078A">
            <w:pPr>
              <w:rPr>
                <w:rFonts w:hAnsi="ＭＳ ゴシック"/>
                <w:szCs w:val="22"/>
              </w:rPr>
            </w:pPr>
            <w:r w:rsidRPr="00725AA4">
              <w:rPr>
                <w:rFonts w:hAnsi="ＭＳ ゴシック" w:hint="eastAsia"/>
                <w:szCs w:val="22"/>
              </w:rPr>
              <w:t>入力者</w:t>
            </w:r>
          </w:p>
        </w:tc>
      </w:tr>
      <w:tr w:rsidR="00132A63" w:rsidRPr="00725AA4" w:rsidTr="00A01A9F">
        <w:trPr>
          <w:trHeight w:val="749"/>
        </w:trPr>
        <w:tc>
          <w:tcPr>
            <w:tcW w:w="2268" w:type="dxa"/>
            <w:tcBorders>
              <w:left w:val="single" w:sz="6" w:space="0" w:color="auto"/>
              <w:bottom w:val="single" w:sz="6" w:space="0" w:color="auto"/>
              <w:right w:val="single" w:sz="6" w:space="0" w:color="auto"/>
            </w:tcBorders>
          </w:tcPr>
          <w:p w:rsidR="00132A63" w:rsidRPr="00725AA4" w:rsidRDefault="00132A63" w:rsidP="007C2885">
            <w:pPr>
              <w:rPr>
                <w:rFonts w:hAnsi="ＭＳ ゴシック"/>
                <w:szCs w:val="22"/>
              </w:rPr>
            </w:pPr>
            <w:r w:rsidRPr="00725AA4">
              <w:rPr>
                <w:rFonts w:hAnsi="ＭＳ ゴシック" w:hint="eastAsia"/>
                <w:szCs w:val="22"/>
              </w:rPr>
              <w:t>搬出確認登録（輸入保税蔵置場）輸入情報呼出し結果情報</w:t>
            </w:r>
          </w:p>
        </w:tc>
        <w:tc>
          <w:tcPr>
            <w:tcW w:w="4536" w:type="dxa"/>
            <w:tcBorders>
              <w:left w:val="nil"/>
              <w:bottom w:val="single" w:sz="6" w:space="0" w:color="auto"/>
              <w:right w:val="single" w:sz="6" w:space="0" w:color="auto"/>
            </w:tcBorders>
          </w:tcPr>
          <w:p w:rsidR="00132A63" w:rsidRPr="00725AA4" w:rsidRDefault="00132A63" w:rsidP="007C2885">
            <w:pPr>
              <w:pStyle w:val="a3"/>
              <w:tabs>
                <w:tab w:val="clear" w:pos="4252"/>
                <w:tab w:val="clear" w:pos="8504"/>
              </w:tabs>
              <w:snapToGrid/>
              <w:rPr>
                <w:rFonts w:hAnsi="ＭＳ ゴシック"/>
                <w:szCs w:val="22"/>
              </w:rPr>
            </w:pPr>
            <w:r w:rsidRPr="00725AA4">
              <w:rPr>
                <w:rFonts w:hAnsi="ＭＳ ゴシック" w:hint="eastAsia"/>
                <w:szCs w:val="22"/>
              </w:rPr>
              <w:t>なし</w:t>
            </w:r>
          </w:p>
        </w:tc>
        <w:tc>
          <w:tcPr>
            <w:tcW w:w="2268" w:type="dxa"/>
            <w:tcBorders>
              <w:left w:val="nil"/>
              <w:bottom w:val="single" w:sz="6" w:space="0" w:color="auto"/>
              <w:right w:val="single" w:sz="6" w:space="0" w:color="auto"/>
            </w:tcBorders>
          </w:tcPr>
          <w:p w:rsidR="00132A63" w:rsidRPr="00725AA4" w:rsidRDefault="00132A63" w:rsidP="007C2885">
            <w:pPr>
              <w:pStyle w:val="a3"/>
              <w:tabs>
                <w:tab w:val="clear" w:pos="4252"/>
                <w:tab w:val="clear" w:pos="8504"/>
              </w:tabs>
              <w:snapToGrid/>
              <w:rPr>
                <w:rFonts w:hAnsi="ＭＳ ゴシック"/>
                <w:szCs w:val="22"/>
              </w:rPr>
            </w:pPr>
            <w:r w:rsidRPr="00725AA4">
              <w:rPr>
                <w:rFonts w:hAnsi="ＭＳ ゴシック" w:hint="eastAsia"/>
              </w:rPr>
              <w:t>入力者</w:t>
            </w:r>
          </w:p>
        </w:tc>
      </w:tr>
    </w:tbl>
    <w:p w:rsidR="00132A63" w:rsidRPr="00725AA4" w:rsidRDefault="00132A63" w:rsidP="00A84D6D">
      <w:pPr>
        <w:ind w:firstLineChars="100" w:firstLine="198"/>
        <w:rPr>
          <w:rFonts w:hAnsi="ＭＳ ゴシック"/>
          <w:szCs w:val="22"/>
        </w:rPr>
      </w:pPr>
      <w:r w:rsidRPr="00725AA4">
        <w:rPr>
          <w:rFonts w:hAnsi="ＭＳ ゴシック" w:hint="eastAsia"/>
          <w:szCs w:val="22"/>
        </w:rPr>
        <w:t>（２）ＥＸＲ０１業務の場合</w:t>
      </w: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32A63" w:rsidRPr="00725AA4" w:rsidTr="00A01A9F">
        <w:trPr>
          <w:trHeight w:val="397"/>
        </w:trPr>
        <w:tc>
          <w:tcPr>
            <w:tcW w:w="2268" w:type="dxa"/>
            <w:tcBorders>
              <w:top w:val="single" w:sz="6" w:space="0" w:color="auto"/>
              <w:left w:val="single" w:sz="6" w:space="0" w:color="auto"/>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情報名</w:t>
            </w:r>
          </w:p>
        </w:tc>
        <w:tc>
          <w:tcPr>
            <w:tcW w:w="4536" w:type="dxa"/>
            <w:tcBorders>
              <w:top w:val="single" w:sz="6" w:space="0" w:color="auto"/>
              <w:left w:val="nil"/>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出力条件</w:t>
            </w:r>
          </w:p>
        </w:tc>
        <w:tc>
          <w:tcPr>
            <w:tcW w:w="2268" w:type="dxa"/>
            <w:tcBorders>
              <w:top w:val="single" w:sz="6" w:space="0" w:color="auto"/>
              <w:left w:val="nil"/>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出力先</w:t>
            </w:r>
          </w:p>
        </w:tc>
      </w:tr>
      <w:tr w:rsidR="00132A63" w:rsidRPr="00725AA4" w:rsidTr="00EC078A">
        <w:trPr>
          <w:trHeight w:val="397"/>
        </w:trPr>
        <w:tc>
          <w:tcPr>
            <w:tcW w:w="2268" w:type="dxa"/>
            <w:tcBorders>
              <w:top w:val="single" w:sz="6" w:space="0" w:color="auto"/>
              <w:left w:val="single" w:sz="6" w:space="0" w:color="auto"/>
              <w:bottom w:val="single" w:sz="6" w:space="0" w:color="auto"/>
              <w:right w:val="single" w:sz="6" w:space="0" w:color="auto"/>
            </w:tcBorders>
          </w:tcPr>
          <w:p w:rsidR="00132A63" w:rsidRPr="00725AA4" w:rsidRDefault="00132A63" w:rsidP="00EC078A">
            <w:pPr>
              <w:rPr>
                <w:rFonts w:hAnsi="ＭＳ ゴシック"/>
                <w:szCs w:val="22"/>
              </w:rPr>
            </w:pPr>
            <w:r w:rsidRPr="00725AA4">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132A63" w:rsidRPr="00725AA4" w:rsidRDefault="00132A63" w:rsidP="00A84D6D">
            <w:pPr>
              <w:pStyle w:val="a3"/>
              <w:tabs>
                <w:tab w:val="clear" w:pos="4252"/>
                <w:tab w:val="clear" w:pos="8504"/>
              </w:tabs>
              <w:snapToGrid/>
              <w:ind w:leftChars="-37" w:rightChars="-29" w:right="-58" w:hangingChars="37" w:hanging="73"/>
              <w:rPr>
                <w:rFonts w:hAnsi="ＭＳ ゴシック"/>
                <w:szCs w:val="22"/>
              </w:rPr>
            </w:pPr>
            <w:r w:rsidRPr="00725AA4">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132A63" w:rsidRPr="00725AA4" w:rsidRDefault="00132A63" w:rsidP="00EC078A">
            <w:pPr>
              <w:pStyle w:val="a3"/>
              <w:tabs>
                <w:tab w:val="clear" w:pos="4252"/>
                <w:tab w:val="clear" w:pos="8504"/>
              </w:tabs>
              <w:snapToGrid/>
              <w:rPr>
                <w:rFonts w:hAnsi="ＭＳ ゴシック"/>
                <w:szCs w:val="22"/>
              </w:rPr>
            </w:pPr>
            <w:r w:rsidRPr="00725AA4">
              <w:rPr>
                <w:rFonts w:hAnsi="ＭＳ ゴシック" w:hint="eastAsia"/>
                <w:szCs w:val="22"/>
              </w:rPr>
              <w:t>入力者</w:t>
            </w:r>
          </w:p>
        </w:tc>
      </w:tr>
      <w:tr w:rsidR="00132A63" w:rsidRPr="00725AA4" w:rsidTr="00F62BE1">
        <w:trPr>
          <w:trHeight w:val="866"/>
        </w:trPr>
        <w:tc>
          <w:tcPr>
            <w:tcW w:w="2268" w:type="dxa"/>
            <w:tcBorders>
              <w:left w:val="single" w:sz="6" w:space="0" w:color="auto"/>
              <w:bottom w:val="single" w:sz="6" w:space="0" w:color="auto"/>
              <w:right w:val="single" w:sz="6" w:space="0" w:color="auto"/>
            </w:tcBorders>
          </w:tcPr>
          <w:p w:rsidR="00132A63" w:rsidRPr="00725AA4" w:rsidRDefault="00132A63" w:rsidP="00F62BE1">
            <w:pPr>
              <w:rPr>
                <w:rFonts w:hAnsi="ＭＳ ゴシック"/>
                <w:szCs w:val="22"/>
              </w:rPr>
            </w:pPr>
            <w:r w:rsidRPr="00725AA4">
              <w:rPr>
                <w:rFonts w:hAnsi="ＭＳ ゴシック" w:hint="eastAsia"/>
                <w:szCs w:val="22"/>
              </w:rPr>
              <w:t>搬出確認登録（輸入保税蔵置場）輸入情報登録・輸出情報呼出し結果情報</w:t>
            </w:r>
          </w:p>
        </w:tc>
        <w:tc>
          <w:tcPr>
            <w:tcW w:w="4536" w:type="dxa"/>
            <w:tcBorders>
              <w:left w:val="nil"/>
              <w:bottom w:val="single" w:sz="6" w:space="0" w:color="auto"/>
              <w:right w:val="single" w:sz="6" w:space="0" w:color="auto"/>
            </w:tcBorders>
          </w:tcPr>
          <w:p w:rsidR="00132A63" w:rsidRPr="00725AA4" w:rsidRDefault="00132A63" w:rsidP="00A84D6D">
            <w:pPr>
              <w:spacing w:line="180" w:lineRule="atLeast"/>
              <w:ind w:rightChars="-29" w:right="-58"/>
              <w:rPr>
                <w:rFonts w:hAnsi="ＭＳ ゴシック"/>
                <w:noProof/>
                <w:szCs w:val="22"/>
              </w:rPr>
            </w:pPr>
            <w:r w:rsidRPr="00725AA4">
              <w:rPr>
                <w:rFonts w:hAnsi="ＭＳ ゴシック" w:hint="eastAsia"/>
              </w:rPr>
              <w:t>登録の場合</w:t>
            </w:r>
          </w:p>
        </w:tc>
        <w:tc>
          <w:tcPr>
            <w:tcW w:w="2268" w:type="dxa"/>
            <w:tcBorders>
              <w:left w:val="nil"/>
              <w:bottom w:val="single" w:sz="6" w:space="0" w:color="auto"/>
              <w:right w:val="single" w:sz="6" w:space="0" w:color="auto"/>
            </w:tcBorders>
          </w:tcPr>
          <w:p w:rsidR="00132A63" w:rsidRPr="00725AA4" w:rsidRDefault="00132A63" w:rsidP="00F62BE1">
            <w:pPr>
              <w:rPr>
                <w:rFonts w:hAnsi="ＭＳ ゴシック"/>
                <w:szCs w:val="22"/>
              </w:rPr>
            </w:pPr>
            <w:r w:rsidRPr="00725AA4">
              <w:rPr>
                <w:rFonts w:hAnsi="ＭＳ ゴシック" w:hint="eastAsia"/>
              </w:rPr>
              <w:t>入力者</w:t>
            </w:r>
          </w:p>
        </w:tc>
      </w:tr>
      <w:tr w:rsidR="00132A63" w:rsidRPr="00725AA4" w:rsidTr="00A01A9F">
        <w:trPr>
          <w:trHeight w:val="866"/>
        </w:trPr>
        <w:tc>
          <w:tcPr>
            <w:tcW w:w="2268" w:type="dxa"/>
            <w:tcBorders>
              <w:left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搬出確認登録（輸入保税蔵置場）輸入情報呼出し結果情報</w:t>
            </w:r>
          </w:p>
        </w:tc>
        <w:tc>
          <w:tcPr>
            <w:tcW w:w="4536" w:type="dxa"/>
            <w:tcBorders>
              <w:left w:val="nil"/>
              <w:right w:val="single" w:sz="6" w:space="0" w:color="auto"/>
            </w:tcBorders>
          </w:tcPr>
          <w:p w:rsidR="00132A63" w:rsidRPr="00725AA4" w:rsidRDefault="00132A63" w:rsidP="00A84D6D">
            <w:pPr>
              <w:spacing w:line="180" w:lineRule="atLeast"/>
              <w:ind w:rightChars="-29" w:right="-58"/>
              <w:rPr>
                <w:rFonts w:hAnsi="ＭＳ ゴシック"/>
                <w:noProof/>
                <w:szCs w:val="22"/>
              </w:rPr>
            </w:pPr>
            <w:r w:rsidRPr="00725AA4">
              <w:rPr>
                <w:rFonts w:hAnsi="ＭＳ ゴシック" w:hint="eastAsia"/>
              </w:rPr>
              <w:t>取消しの場合</w:t>
            </w:r>
          </w:p>
        </w:tc>
        <w:tc>
          <w:tcPr>
            <w:tcW w:w="2268" w:type="dxa"/>
            <w:tcBorders>
              <w:left w:val="nil"/>
              <w:right w:val="single" w:sz="6" w:space="0" w:color="auto"/>
            </w:tcBorders>
          </w:tcPr>
          <w:p w:rsidR="00132A63" w:rsidRPr="00725AA4" w:rsidRDefault="00132A63" w:rsidP="007C2885">
            <w:pPr>
              <w:pStyle w:val="a3"/>
              <w:tabs>
                <w:tab w:val="clear" w:pos="4252"/>
                <w:tab w:val="clear" w:pos="8504"/>
              </w:tabs>
              <w:snapToGrid/>
              <w:rPr>
                <w:rFonts w:hAnsi="ＭＳ ゴシック"/>
                <w:szCs w:val="22"/>
              </w:rPr>
            </w:pPr>
            <w:r w:rsidRPr="00725AA4">
              <w:rPr>
                <w:rFonts w:hAnsi="ＭＳ ゴシック" w:hint="eastAsia"/>
              </w:rPr>
              <w:t>入力者</w:t>
            </w:r>
          </w:p>
        </w:tc>
      </w:tr>
      <w:tr w:rsidR="00132A63" w:rsidRPr="00725AA4" w:rsidTr="00A01A9F">
        <w:trPr>
          <w:trHeight w:val="527"/>
        </w:trPr>
        <w:tc>
          <w:tcPr>
            <w:tcW w:w="2268" w:type="dxa"/>
            <w:tcBorders>
              <w:left w:val="single" w:sz="6" w:space="0" w:color="auto"/>
              <w:bottom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搬出情報</w:t>
            </w:r>
          </w:p>
        </w:tc>
        <w:tc>
          <w:tcPr>
            <w:tcW w:w="4536" w:type="dxa"/>
            <w:tcBorders>
              <w:left w:val="nil"/>
              <w:bottom w:val="single" w:sz="6" w:space="0" w:color="auto"/>
              <w:right w:val="single" w:sz="6" w:space="0" w:color="auto"/>
            </w:tcBorders>
          </w:tcPr>
          <w:p w:rsidR="00132A63" w:rsidRPr="00725AA4" w:rsidRDefault="00132A63" w:rsidP="00A84D6D">
            <w:pPr>
              <w:ind w:leftChars="-1" w:left="-2" w:rightChars="-29" w:right="-58"/>
              <w:rPr>
                <w:rFonts w:hAnsi="ＭＳ ゴシック"/>
                <w:szCs w:val="22"/>
              </w:rPr>
            </w:pPr>
            <w:r w:rsidRPr="00725AA4">
              <w:rPr>
                <w:rFonts w:hAnsi="ＭＳ ゴシック" w:hint="eastAsia"/>
                <w:noProof/>
                <w:szCs w:val="22"/>
              </w:rPr>
              <w:t>システムに搬出情報を出力する旨が登録がされている場合</w:t>
            </w:r>
          </w:p>
        </w:tc>
        <w:tc>
          <w:tcPr>
            <w:tcW w:w="2268" w:type="dxa"/>
            <w:tcBorders>
              <w:left w:val="nil"/>
              <w:bottom w:val="single" w:sz="6" w:space="0" w:color="auto"/>
              <w:right w:val="single" w:sz="6" w:space="0" w:color="auto"/>
            </w:tcBorders>
          </w:tcPr>
          <w:p w:rsidR="00132A63" w:rsidRPr="00725AA4" w:rsidRDefault="00132A63">
            <w:pPr>
              <w:pStyle w:val="a3"/>
              <w:rPr>
                <w:rFonts w:hAnsi="ＭＳ ゴシック"/>
                <w:szCs w:val="22"/>
              </w:rPr>
            </w:pPr>
            <w:r w:rsidRPr="00725AA4">
              <w:rPr>
                <w:rFonts w:hAnsi="ＭＳ ゴシック" w:hint="eastAsia"/>
                <w:szCs w:val="22"/>
              </w:rPr>
              <w:t>入力者</w:t>
            </w:r>
          </w:p>
        </w:tc>
      </w:tr>
      <w:tr w:rsidR="00132A63" w:rsidRPr="00725AA4" w:rsidTr="00DD68E3">
        <w:trPr>
          <w:trHeight w:val="1082"/>
        </w:trPr>
        <w:tc>
          <w:tcPr>
            <w:tcW w:w="2268" w:type="dxa"/>
            <w:tcBorders>
              <w:top w:val="single" w:sz="6" w:space="0" w:color="auto"/>
              <w:left w:val="single" w:sz="6" w:space="0" w:color="auto"/>
              <w:bottom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請求書・領収書・計算書情報</w:t>
            </w:r>
          </w:p>
        </w:tc>
        <w:tc>
          <w:tcPr>
            <w:tcW w:w="4536" w:type="dxa"/>
            <w:tcBorders>
              <w:top w:val="single" w:sz="6" w:space="0" w:color="auto"/>
              <w:left w:val="nil"/>
              <w:bottom w:val="single" w:sz="6" w:space="0" w:color="auto"/>
              <w:right w:val="single" w:sz="6" w:space="0" w:color="auto"/>
            </w:tcBorders>
          </w:tcPr>
          <w:p w:rsidR="00132A63" w:rsidRPr="00725AA4" w:rsidRDefault="00132A63" w:rsidP="00A84D6D">
            <w:pPr>
              <w:spacing w:line="180" w:lineRule="atLeast"/>
              <w:ind w:rightChars="-29" w:right="-58"/>
              <w:rPr>
                <w:rFonts w:hAnsi="ＭＳ ゴシック"/>
                <w:noProof/>
                <w:szCs w:val="22"/>
              </w:rPr>
            </w:pPr>
            <w:r w:rsidRPr="00725AA4">
              <w:rPr>
                <w:rFonts w:hAnsi="ＭＳ ゴシック" w:hint="eastAsia"/>
                <w:noProof/>
                <w:szCs w:val="22"/>
              </w:rPr>
              <w:t>以下の条件を満たすとき、出力する</w:t>
            </w:r>
          </w:p>
          <w:p w:rsidR="00132A63" w:rsidRPr="00725AA4" w:rsidRDefault="00132A63" w:rsidP="00A84D6D">
            <w:pPr>
              <w:pStyle w:val="aa"/>
              <w:ind w:leftChars="13" w:left="619" w:rightChars="-29" w:right="-58" w:hangingChars="299" w:hanging="593"/>
              <w:rPr>
                <w:rFonts w:hAnsi="ＭＳ ゴシック"/>
                <w:szCs w:val="22"/>
              </w:rPr>
            </w:pPr>
            <w:r w:rsidRPr="00725AA4">
              <w:rPr>
                <w:rFonts w:hAnsi="ＭＳ ゴシック" w:hint="eastAsia"/>
                <w:szCs w:val="22"/>
              </w:rPr>
              <w:t>（１）システムに蔵置料計算を行う旨が登録されている</w:t>
            </w:r>
          </w:p>
          <w:p w:rsidR="00DD68E3" w:rsidRPr="00725AA4" w:rsidRDefault="00132A63" w:rsidP="00DD68E3">
            <w:pPr>
              <w:pStyle w:val="a3"/>
              <w:tabs>
                <w:tab w:val="clear" w:pos="4252"/>
                <w:tab w:val="clear" w:pos="8504"/>
              </w:tabs>
              <w:snapToGrid/>
              <w:ind w:leftChars="12" w:left="619" w:rightChars="-29" w:right="-58" w:hangingChars="300" w:hanging="595"/>
              <w:rPr>
                <w:rFonts w:hAnsi="ＭＳ ゴシック"/>
                <w:noProof/>
                <w:szCs w:val="22"/>
              </w:rPr>
            </w:pPr>
            <w:r w:rsidRPr="00725AA4">
              <w:rPr>
                <w:rFonts w:hAnsi="ＭＳ ゴシック" w:hint="eastAsia"/>
                <w:noProof/>
                <w:szCs w:val="22"/>
              </w:rPr>
              <w:t>（２）蔵置料計算処理結果がゼロでない</w:t>
            </w:r>
          </w:p>
        </w:tc>
        <w:tc>
          <w:tcPr>
            <w:tcW w:w="2268" w:type="dxa"/>
            <w:tcBorders>
              <w:top w:val="single" w:sz="6" w:space="0" w:color="auto"/>
              <w:left w:val="nil"/>
              <w:bottom w:val="single" w:sz="6" w:space="0" w:color="auto"/>
              <w:right w:val="single" w:sz="6" w:space="0" w:color="auto"/>
            </w:tcBorders>
          </w:tcPr>
          <w:p w:rsidR="00132A63" w:rsidRPr="00725AA4" w:rsidRDefault="00132A63">
            <w:pPr>
              <w:pStyle w:val="a3"/>
              <w:tabs>
                <w:tab w:val="clear" w:pos="4252"/>
                <w:tab w:val="clear" w:pos="8504"/>
              </w:tabs>
              <w:snapToGrid/>
              <w:rPr>
                <w:rFonts w:hAnsi="ＭＳ ゴシック"/>
                <w:szCs w:val="22"/>
              </w:rPr>
            </w:pPr>
            <w:r w:rsidRPr="00725AA4">
              <w:rPr>
                <w:rFonts w:hAnsi="ＭＳ ゴシック" w:hint="eastAsia"/>
                <w:szCs w:val="22"/>
              </w:rPr>
              <w:t>入力者</w:t>
            </w:r>
          </w:p>
        </w:tc>
      </w:tr>
      <w:tr w:rsidR="00132A63" w:rsidRPr="00725AA4" w:rsidTr="00A01A9F">
        <w:trPr>
          <w:trHeight w:val="421"/>
        </w:trPr>
        <w:tc>
          <w:tcPr>
            <w:tcW w:w="2268" w:type="dxa"/>
            <w:tcBorders>
              <w:top w:val="single" w:sz="6" w:space="0" w:color="auto"/>
              <w:left w:val="single" w:sz="6" w:space="0" w:color="auto"/>
              <w:right w:val="single" w:sz="6" w:space="0" w:color="auto"/>
            </w:tcBorders>
          </w:tcPr>
          <w:p w:rsidR="00132A63" w:rsidRPr="00725AA4" w:rsidRDefault="00DD68E3">
            <w:pPr>
              <w:rPr>
                <w:rFonts w:hAnsi="ＭＳ ゴシック"/>
                <w:szCs w:val="22"/>
              </w:rPr>
            </w:pPr>
            <w:r>
              <w:br w:type="page"/>
            </w:r>
            <w:r w:rsidR="00132A63" w:rsidRPr="00725AA4">
              <w:rPr>
                <w:rFonts w:hAnsi="ＭＳ ゴシック" w:hint="eastAsia"/>
                <w:szCs w:val="22"/>
              </w:rPr>
              <w:t>搬送指示情報（輸出）Ｄ</w:t>
            </w:r>
          </w:p>
        </w:tc>
        <w:tc>
          <w:tcPr>
            <w:tcW w:w="4536" w:type="dxa"/>
            <w:tcBorders>
              <w:top w:val="single" w:sz="6" w:space="0" w:color="auto"/>
              <w:left w:val="nil"/>
              <w:right w:val="single" w:sz="6" w:space="0" w:color="auto"/>
            </w:tcBorders>
          </w:tcPr>
          <w:p w:rsidR="00132A63" w:rsidRPr="00725AA4" w:rsidRDefault="00132A63" w:rsidP="00A84D6D">
            <w:pPr>
              <w:ind w:leftChars="-1" w:left="-2" w:rightChars="-29" w:right="-58"/>
              <w:rPr>
                <w:rFonts w:hAnsi="ＭＳ ゴシック"/>
                <w:szCs w:val="22"/>
              </w:rPr>
            </w:pPr>
            <w:r w:rsidRPr="00725AA4">
              <w:rPr>
                <w:rFonts w:hAnsi="ＭＳ ゴシック" w:hint="eastAsia"/>
                <w:szCs w:val="22"/>
              </w:rPr>
              <w:t>システムに搬送指示情報を出力する旨が登録されている場合</w:t>
            </w:r>
          </w:p>
        </w:tc>
        <w:tc>
          <w:tcPr>
            <w:tcW w:w="2268" w:type="dxa"/>
            <w:tcBorders>
              <w:top w:val="single" w:sz="6" w:space="0" w:color="auto"/>
              <w:left w:val="nil"/>
              <w:right w:val="single" w:sz="6" w:space="0" w:color="auto"/>
            </w:tcBorders>
          </w:tcPr>
          <w:p w:rsidR="00132A63" w:rsidRPr="00725AA4" w:rsidRDefault="00132A63">
            <w:pPr>
              <w:pStyle w:val="a3"/>
              <w:tabs>
                <w:tab w:val="clear" w:pos="4252"/>
                <w:tab w:val="clear" w:pos="8504"/>
              </w:tabs>
              <w:snapToGrid/>
              <w:rPr>
                <w:rFonts w:hAnsi="ＭＳ ゴシック"/>
                <w:szCs w:val="22"/>
              </w:rPr>
            </w:pPr>
            <w:r w:rsidRPr="00725AA4">
              <w:rPr>
                <w:rFonts w:hAnsi="ＭＳ ゴシック" w:hint="eastAsia"/>
                <w:szCs w:val="22"/>
              </w:rPr>
              <w:t>入力者</w:t>
            </w:r>
          </w:p>
        </w:tc>
      </w:tr>
    </w:tbl>
    <w:p w:rsidR="00D675F0" w:rsidRPr="00725AA4" w:rsidRDefault="00D675F0" w:rsidP="00A84D6D">
      <w:pPr>
        <w:ind w:firstLineChars="100" w:firstLine="198"/>
        <w:rPr>
          <w:rFonts w:hAnsi="ＭＳ ゴシック"/>
          <w:szCs w:val="22"/>
        </w:rPr>
      </w:pPr>
    </w:p>
    <w:p w:rsidR="00132A63" w:rsidRPr="00725AA4" w:rsidRDefault="00132A63" w:rsidP="00D675F0">
      <w:pPr>
        <w:ind w:leftChars="100" w:left="198"/>
        <w:rPr>
          <w:rFonts w:hAnsi="ＭＳ ゴシック"/>
          <w:szCs w:val="22"/>
        </w:rPr>
      </w:pPr>
      <w:r w:rsidRPr="00725AA4">
        <w:rPr>
          <w:rFonts w:hAnsi="ＭＳ ゴシック" w:hint="eastAsia"/>
          <w:szCs w:val="22"/>
        </w:rPr>
        <w:t>（３）ＥＸＲ０２業務の場合</w:t>
      </w: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32A63" w:rsidRPr="00725AA4" w:rsidTr="00A01A9F">
        <w:trPr>
          <w:trHeight w:val="397"/>
        </w:trPr>
        <w:tc>
          <w:tcPr>
            <w:tcW w:w="2268" w:type="dxa"/>
            <w:tcBorders>
              <w:top w:val="single" w:sz="6" w:space="0" w:color="auto"/>
              <w:left w:val="single" w:sz="6" w:space="0" w:color="auto"/>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情報名</w:t>
            </w:r>
          </w:p>
        </w:tc>
        <w:tc>
          <w:tcPr>
            <w:tcW w:w="4536" w:type="dxa"/>
            <w:tcBorders>
              <w:top w:val="single" w:sz="6" w:space="0" w:color="auto"/>
              <w:left w:val="nil"/>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出力条件</w:t>
            </w:r>
          </w:p>
        </w:tc>
        <w:tc>
          <w:tcPr>
            <w:tcW w:w="2268" w:type="dxa"/>
            <w:tcBorders>
              <w:top w:val="single" w:sz="6" w:space="0" w:color="auto"/>
              <w:left w:val="nil"/>
              <w:right w:val="single" w:sz="6" w:space="0" w:color="auto"/>
            </w:tcBorders>
            <w:vAlign w:val="center"/>
          </w:tcPr>
          <w:p w:rsidR="00132A63" w:rsidRPr="00725AA4" w:rsidRDefault="00132A63" w:rsidP="007C2885">
            <w:pPr>
              <w:jc w:val="center"/>
              <w:rPr>
                <w:rFonts w:hAnsi="ＭＳ ゴシック"/>
                <w:szCs w:val="22"/>
              </w:rPr>
            </w:pPr>
            <w:r w:rsidRPr="00725AA4">
              <w:rPr>
                <w:rFonts w:hAnsi="ＭＳ ゴシック" w:hint="eastAsia"/>
                <w:szCs w:val="22"/>
              </w:rPr>
              <w:t>出力先</w:t>
            </w:r>
          </w:p>
        </w:tc>
      </w:tr>
      <w:tr w:rsidR="00132A63" w:rsidRPr="00725AA4" w:rsidTr="00EC078A">
        <w:trPr>
          <w:trHeight w:val="397"/>
        </w:trPr>
        <w:tc>
          <w:tcPr>
            <w:tcW w:w="2268" w:type="dxa"/>
            <w:tcBorders>
              <w:top w:val="single" w:sz="6" w:space="0" w:color="auto"/>
              <w:left w:val="single" w:sz="6" w:space="0" w:color="auto"/>
              <w:bottom w:val="single" w:sz="6" w:space="0" w:color="auto"/>
              <w:right w:val="single" w:sz="6" w:space="0" w:color="auto"/>
            </w:tcBorders>
          </w:tcPr>
          <w:p w:rsidR="00132A63" w:rsidRPr="00725AA4" w:rsidRDefault="00132A63" w:rsidP="00EC078A">
            <w:pPr>
              <w:rPr>
                <w:rFonts w:hAnsi="ＭＳ ゴシック"/>
                <w:szCs w:val="22"/>
              </w:rPr>
            </w:pPr>
            <w:r w:rsidRPr="00725AA4">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132A63" w:rsidRPr="00725AA4" w:rsidRDefault="00132A63" w:rsidP="00A84D6D">
            <w:pPr>
              <w:ind w:rightChars="60" w:right="119"/>
              <w:rPr>
                <w:rFonts w:hAnsi="ＭＳ ゴシック"/>
                <w:szCs w:val="22"/>
              </w:rPr>
            </w:pPr>
            <w:r w:rsidRPr="00725AA4">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132A63" w:rsidRPr="00725AA4" w:rsidRDefault="00132A63" w:rsidP="00EC078A">
            <w:pPr>
              <w:pStyle w:val="a3"/>
              <w:tabs>
                <w:tab w:val="clear" w:pos="4252"/>
                <w:tab w:val="clear" w:pos="8504"/>
              </w:tabs>
              <w:snapToGrid/>
              <w:rPr>
                <w:rFonts w:hAnsi="ＭＳ ゴシック"/>
                <w:szCs w:val="22"/>
              </w:rPr>
            </w:pPr>
            <w:r w:rsidRPr="00725AA4">
              <w:rPr>
                <w:rFonts w:hAnsi="ＭＳ ゴシック" w:hint="eastAsia"/>
                <w:szCs w:val="22"/>
              </w:rPr>
              <w:t>入力者</w:t>
            </w:r>
          </w:p>
        </w:tc>
      </w:tr>
      <w:tr w:rsidR="00132A63" w:rsidRPr="00725AA4" w:rsidTr="00A01A9F">
        <w:trPr>
          <w:trHeight w:val="581"/>
        </w:trPr>
        <w:tc>
          <w:tcPr>
            <w:tcW w:w="2268" w:type="dxa"/>
            <w:tcBorders>
              <w:left w:val="single" w:sz="6" w:space="0" w:color="auto"/>
              <w:bottom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搬出確認登録（輸入保税蔵置場）輸出情報登録結果情報</w:t>
            </w:r>
          </w:p>
        </w:tc>
        <w:tc>
          <w:tcPr>
            <w:tcW w:w="4536" w:type="dxa"/>
            <w:tcBorders>
              <w:left w:val="nil"/>
              <w:bottom w:val="single" w:sz="6" w:space="0" w:color="auto"/>
              <w:right w:val="single" w:sz="6" w:space="0" w:color="auto"/>
            </w:tcBorders>
          </w:tcPr>
          <w:p w:rsidR="00132A63" w:rsidRPr="00725AA4" w:rsidRDefault="00132A63" w:rsidP="00A84D6D">
            <w:pPr>
              <w:pStyle w:val="a3"/>
              <w:tabs>
                <w:tab w:val="clear" w:pos="4252"/>
                <w:tab w:val="clear" w:pos="8504"/>
              </w:tabs>
              <w:snapToGrid/>
              <w:ind w:left="10" w:rightChars="60" w:right="119" w:hangingChars="5" w:hanging="10"/>
              <w:rPr>
                <w:rFonts w:hAnsi="ＭＳ ゴシック"/>
                <w:szCs w:val="22"/>
              </w:rPr>
            </w:pPr>
            <w:r w:rsidRPr="00725AA4">
              <w:rPr>
                <w:rFonts w:hAnsi="ＭＳ ゴシック" w:hint="eastAsia"/>
                <w:szCs w:val="22"/>
              </w:rPr>
              <w:t>なし</w:t>
            </w:r>
          </w:p>
          <w:p w:rsidR="00E105E1" w:rsidRPr="00725AA4" w:rsidRDefault="00E105E1" w:rsidP="00A84D6D">
            <w:pPr>
              <w:pStyle w:val="a3"/>
              <w:tabs>
                <w:tab w:val="clear" w:pos="4252"/>
                <w:tab w:val="clear" w:pos="8504"/>
              </w:tabs>
              <w:snapToGrid/>
              <w:ind w:left="10" w:rightChars="60" w:right="119" w:hangingChars="5" w:hanging="10"/>
              <w:rPr>
                <w:rFonts w:hAnsi="ＭＳ ゴシック"/>
                <w:szCs w:val="22"/>
              </w:rPr>
            </w:pPr>
          </w:p>
          <w:p w:rsidR="00E105E1" w:rsidRPr="00725AA4" w:rsidRDefault="00E105E1" w:rsidP="00A84D6D">
            <w:pPr>
              <w:pStyle w:val="a3"/>
              <w:tabs>
                <w:tab w:val="clear" w:pos="4252"/>
                <w:tab w:val="clear" w:pos="8504"/>
              </w:tabs>
              <w:snapToGrid/>
              <w:ind w:left="10" w:rightChars="60" w:right="119" w:hangingChars="5" w:hanging="10"/>
              <w:rPr>
                <w:rFonts w:hAnsi="ＭＳ ゴシック"/>
                <w:szCs w:val="22"/>
              </w:rPr>
            </w:pPr>
          </w:p>
          <w:p w:rsidR="00E105E1" w:rsidRPr="00725AA4" w:rsidRDefault="00E105E1" w:rsidP="00A84D6D">
            <w:pPr>
              <w:pStyle w:val="a3"/>
              <w:tabs>
                <w:tab w:val="clear" w:pos="4252"/>
                <w:tab w:val="clear" w:pos="8504"/>
              </w:tabs>
              <w:snapToGrid/>
              <w:ind w:left="10" w:rightChars="60" w:right="119" w:hangingChars="5" w:hanging="10"/>
              <w:rPr>
                <w:rFonts w:hAnsi="ＭＳ ゴシック"/>
                <w:szCs w:val="22"/>
              </w:rPr>
            </w:pPr>
          </w:p>
        </w:tc>
        <w:tc>
          <w:tcPr>
            <w:tcW w:w="2268" w:type="dxa"/>
            <w:tcBorders>
              <w:left w:val="nil"/>
              <w:bottom w:val="single" w:sz="6" w:space="0" w:color="auto"/>
              <w:right w:val="single" w:sz="6" w:space="0" w:color="auto"/>
            </w:tcBorders>
          </w:tcPr>
          <w:p w:rsidR="00132A63" w:rsidRPr="00725AA4" w:rsidRDefault="00132A63" w:rsidP="007C2885">
            <w:pPr>
              <w:pStyle w:val="a3"/>
              <w:tabs>
                <w:tab w:val="clear" w:pos="4252"/>
                <w:tab w:val="clear" w:pos="8504"/>
              </w:tabs>
              <w:snapToGrid/>
              <w:rPr>
                <w:rFonts w:hAnsi="ＭＳ ゴシック"/>
                <w:szCs w:val="22"/>
              </w:rPr>
            </w:pPr>
            <w:r w:rsidRPr="00725AA4">
              <w:rPr>
                <w:rFonts w:hAnsi="ＭＳ ゴシック" w:hint="eastAsia"/>
              </w:rPr>
              <w:t>入力者</w:t>
            </w:r>
          </w:p>
        </w:tc>
      </w:tr>
      <w:tr w:rsidR="00132A63" w:rsidRPr="00725AA4" w:rsidTr="00A01A9F">
        <w:trPr>
          <w:trHeight w:val="397"/>
        </w:trPr>
        <w:tc>
          <w:tcPr>
            <w:tcW w:w="2268" w:type="dxa"/>
            <w:tcBorders>
              <w:top w:val="single" w:sz="6" w:space="0" w:color="auto"/>
              <w:left w:val="single" w:sz="6" w:space="0" w:color="auto"/>
              <w:bottom w:val="single" w:sz="6" w:space="0" w:color="auto"/>
              <w:right w:val="single" w:sz="6" w:space="0" w:color="auto"/>
            </w:tcBorders>
          </w:tcPr>
          <w:p w:rsidR="00132A63" w:rsidRPr="00725AA4" w:rsidRDefault="00132A63" w:rsidP="007C2885">
            <w:pPr>
              <w:rPr>
                <w:rFonts w:hAnsi="ＭＳ ゴシック"/>
                <w:szCs w:val="22"/>
              </w:rPr>
            </w:pPr>
            <w:r w:rsidRPr="00725AA4">
              <w:rPr>
                <w:rFonts w:hAnsi="ＭＳ ゴシック" w:hint="eastAsia"/>
                <w:szCs w:val="22"/>
              </w:rPr>
              <w:t>蔵置情報</w:t>
            </w:r>
          </w:p>
        </w:tc>
        <w:tc>
          <w:tcPr>
            <w:tcW w:w="4536" w:type="dxa"/>
            <w:tcBorders>
              <w:top w:val="single" w:sz="6" w:space="0" w:color="auto"/>
              <w:left w:val="nil"/>
              <w:bottom w:val="single" w:sz="6" w:space="0" w:color="auto"/>
              <w:right w:val="single" w:sz="6" w:space="0" w:color="auto"/>
            </w:tcBorders>
          </w:tcPr>
          <w:p w:rsidR="00E105E1" w:rsidRPr="00725AA4" w:rsidRDefault="00132A63" w:rsidP="00E105E1">
            <w:pPr>
              <w:pStyle w:val="a3"/>
              <w:tabs>
                <w:tab w:val="clear" w:pos="4252"/>
                <w:tab w:val="clear" w:pos="8504"/>
              </w:tabs>
              <w:snapToGrid/>
              <w:ind w:leftChars="10" w:left="20" w:rightChars="60" w:right="119"/>
              <w:rPr>
                <w:rFonts w:hAnsi="ＭＳ ゴシック"/>
                <w:szCs w:val="22"/>
              </w:rPr>
            </w:pPr>
            <w:r w:rsidRPr="00725AA4">
              <w:rPr>
                <w:rFonts w:hAnsi="ＭＳ ゴシック" w:hint="eastAsia"/>
                <w:szCs w:val="22"/>
              </w:rPr>
              <w:t>システムに蔵置情報を出力する旨が登録されている場合</w:t>
            </w:r>
          </w:p>
        </w:tc>
        <w:tc>
          <w:tcPr>
            <w:tcW w:w="2268" w:type="dxa"/>
            <w:tcBorders>
              <w:top w:val="single" w:sz="6" w:space="0" w:color="auto"/>
              <w:left w:val="nil"/>
              <w:bottom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入力者</w:t>
            </w:r>
          </w:p>
        </w:tc>
      </w:tr>
      <w:tr w:rsidR="00132A63" w:rsidRPr="00725AA4" w:rsidTr="00F62BE1">
        <w:trPr>
          <w:trHeight w:val="397"/>
        </w:trPr>
        <w:tc>
          <w:tcPr>
            <w:tcW w:w="2268" w:type="dxa"/>
            <w:vMerge w:val="restart"/>
            <w:tcBorders>
              <w:top w:val="single" w:sz="6" w:space="0" w:color="auto"/>
              <w:left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ＬＤＲ情報</w:t>
            </w:r>
          </w:p>
        </w:tc>
        <w:tc>
          <w:tcPr>
            <w:tcW w:w="4536" w:type="dxa"/>
            <w:tcBorders>
              <w:top w:val="single" w:sz="6" w:space="0" w:color="auto"/>
              <w:left w:val="nil"/>
              <w:right w:val="single" w:sz="6" w:space="0" w:color="auto"/>
            </w:tcBorders>
          </w:tcPr>
          <w:p w:rsidR="00132A63" w:rsidRPr="00725AA4" w:rsidRDefault="00132A63" w:rsidP="00A84D6D">
            <w:pPr>
              <w:pStyle w:val="a3"/>
              <w:tabs>
                <w:tab w:val="clear" w:pos="4252"/>
                <w:tab w:val="clear" w:pos="8504"/>
              </w:tabs>
              <w:snapToGrid/>
              <w:ind w:rightChars="60" w:right="119"/>
              <w:rPr>
                <w:rFonts w:hAnsi="ＭＳ ゴシック"/>
                <w:szCs w:val="22"/>
              </w:rPr>
            </w:pPr>
            <w:r w:rsidRPr="00725AA4">
              <w:rPr>
                <w:rFonts w:hAnsi="ＭＳ ゴシック" w:hint="eastAsia"/>
                <w:szCs w:val="22"/>
              </w:rPr>
              <w:t>なし</w:t>
            </w:r>
          </w:p>
        </w:tc>
        <w:tc>
          <w:tcPr>
            <w:tcW w:w="2268" w:type="dxa"/>
            <w:tcBorders>
              <w:top w:val="single" w:sz="6" w:space="0" w:color="auto"/>
              <w:left w:val="nil"/>
              <w:right w:val="single" w:sz="6" w:space="0" w:color="auto"/>
            </w:tcBorders>
          </w:tcPr>
          <w:p w:rsidR="00132A63" w:rsidRPr="00725AA4" w:rsidRDefault="00132A63" w:rsidP="007C2885">
            <w:pPr>
              <w:pStyle w:val="a3"/>
              <w:tabs>
                <w:tab w:val="clear" w:pos="4252"/>
                <w:tab w:val="clear" w:pos="8504"/>
              </w:tabs>
              <w:snapToGrid/>
              <w:rPr>
                <w:rFonts w:hAnsi="ＭＳ ゴシック"/>
                <w:szCs w:val="22"/>
              </w:rPr>
            </w:pPr>
            <w:r w:rsidRPr="00725AA4">
              <w:rPr>
                <w:rFonts w:hAnsi="ＭＳ ゴシック" w:hint="eastAsia"/>
              </w:rPr>
              <w:t>入力者</w:t>
            </w:r>
          </w:p>
        </w:tc>
      </w:tr>
      <w:tr w:rsidR="00132A63" w:rsidRPr="00725AA4" w:rsidTr="00F62BE1">
        <w:trPr>
          <w:trHeight w:val="1020"/>
        </w:trPr>
        <w:tc>
          <w:tcPr>
            <w:tcW w:w="2268" w:type="dxa"/>
            <w:vMerge/>
            <w:tcBorders>
              <w:left w:val="single" w:sz="6" w:space="0" w:color="auto"/>
              <w:bottom w:val="single" w:sz="6" w:space="0" w:color="auto"/>
              <w:right w:val="single" w:sz="6" w:space="0" w:color="auto"/>
            </w:tcBorders>
          </w:tcPr>
          <w:p w:rsidR="00132A63" w:rsidRPr="00725AA4" w:rsidRDefault="00132A63">
            <w:pPr>
              <w:rPr>
                <w:rFonts w:hAnsi="ＭＳ ゴシック"/>
                <w:szCs w:val="22"/>
              </w:rPr>
            </w:pPr>
          </w:p>
        </w:tc>
        <w:tc>
          <w:tcPr>
            <w:tcW w:w="4536" w:type="dxa"/>
            <w:tcBorders>
              <w:left w:val="nil"/>
              <w:bottom w:val="single" w:sz="6" w:space="0" w:color="auto"/>
              <w:right w:val="single" w:sz="6" w:space="0" w:color="auto"/>
            </w:tcBorders>
          </w:tcPr>
          <w:p w:rsidR="00132A63" w:rsidRPr="00725AA4" w:rsidRDefault="00132A63" w:rsidP="00A84D6D">
            <w:pPr>
              <w:ind w:rightChars="60" w:right="119"/>
              <w:rPr>
                <w:rFonts w:hAnsi="ＭＳ ゴシック"/>
                <w:szCs w:val="22"/>
              </w:rPr>
            </w:pPr>
            <w:r w:rsidRPr="00725AA4">
              <w:rPr>
                <w:rFonts w:hAnsi="ＭＳ ゴシック" w:hint="eastAsia"/>
                <w:szCs w:val="22"/>
              </w:rPr>
              <w:t>以下の条件をすべて満たすとき、出力する</w:t>
            </w:r>
          </w:p>
          <w:p w:rsidR="00132A63" w:rsidRPr="00725AA4" w:rsidRDefault="00132A63" w:rsidP="00A84D6D">
            <w:pPr>
              <w:ind w:rightChars="60" w:right="119"/>
              <w:rPr>
                <w:rFonts w:hAnsi="ＭＳ ゴシック"/>
                <w:szCs w:val="22"/>
              </w:rPr>
            </w:pPr>
            <w:r w:rsidRPr="00725AA4">
              <w:rPr>
                <w:rFonts w:hAnsi="ＭＳ ゴシック" w:hint="eastAsia"/>
                <w:szCs w:val="22"/>
              </w:rPr>
              <w:t>（１）入力された搬出先が航空会社である</w:t>
            </w:r>
          </w:p>
          <w:p w:rsidR="00132A63" w:rsidRPr="00725AA4" w:rsidRDefault="00132A63" w:rsidP="00A84D6D">
            <w:pPr>
              <w:ind w:left="595" w:rightChars="60" w:right="119" w:hangingChars="300" w:hanging="595"/>
              <w:rPr>
                <w:rFonts w:hAnsi="ＭＳ ゴシック"/>
                <w:szCs w:val="22"/>
              </w:rPr>
            </w:pPr>
            <w:r w:rsidRPr="00725AA4">
              <w:rPr>
                <w:rFonts w:hAnsi="ＭＳ ゴシック" w:hint="eastAsia"/>
                <w:szCs w:val="22"/>
              </w:rPr>
              <w:t>（２）ＬＤＲ情報を出力する旨がシステムに登録されている</w:t>
            </w:r>
          </w:p>
        </w:tc>
        <w:tc>
          <w:tcPr>
            <w:tcW w:w="2268" w:type="dxa"/>
            <w:tcBorders>
              <w:left w:val="nil"/>
              <w:bottom w:val="single" w:sz="6" w:space="0" w:color="auto"/>
              <w:right w:val="single" w:sz="6" w:space="0" w:color="auto"/>
            </w:tcBorders>
          </w:tcPr>
          <w:p w:rsidR="00132A63" w:rsidRPr="00725AA4" w:rsidRDefault="00132A63">
            <w:pPr>
              <w:rPr>
                <w:rFonts w:hAnsi="ＭＳ ゴシック"/>
                <w:szCs w:val="22"/>
              </w:rPr>
            </w:pPr>
            <w:r w:rsidRPr="00725AA4">
              <w:rPr>
                <w:rFonts w:hAnsi="ＭＳ ゴシック" w:hint="eastAsia"/>
                <w:szCs w:val="22"/>
              </w:rPr>
              <w:t>航空会社</w:t>
            </w:r>
          </w:p>
        </w:tc>
      </w:tr>
    </w:tbl>
    <w:p w:rsidR="00132A63" w:rsidRPr="00725AA4" w:rsidRDefault="00132A63">
      <w:pPr>
        <w:rPr>
          <w:rFonts w:hAnsi="ＭＳ ゴシック"/>
          <w:szCs w:val="22"/>
        </w:rPr>
      </w:pPr>
    </w:p>
    <w:p w:rsidR="00132A63" w:rsidRPr="00725AA4" w:rsidRDefault="00132A63">
      <w:pPr>
        <w:rPr>
          <w:rFonts w:hAnsi="ＭＳ ゴシック"/>
          <w:szCs w:val="22"/>
        </w:rPr>
      </w:pPr>
      <w:r w:rsidRPr="00725AA4">
        <w:rPr>
          <w:rFonts w:hAnsi="ＭＳ ゴシック" w:hint="eastAsia"/>
          <w:szCs w:val="22"/>
        </w:rPr>
        <w:t>７．特記事項</w:t>
      </w:r>
    </w:p>
    <w:p w:rsidR="00132A63" w:rsidRPr="00725AA4" w:rsidRDefault="00132A63" w:rsidP="00A84D6D">
      <w:pPr>
        <w:ind w:leftChars="200" w:left="397" w:firstLineChars="100" w:firstLine="198"/>
        <w:rPr>
          <w:rFonts w:hAnsi="ＭＳ ゴシック"/>
        </w:rPr>
      </w:pPr>
      <w:r w:rsidRPr="00725AA4">
        <w:rPr>
          <w:rFonts w:hAnsi="ＭＳ ゴシック" w:hint="eastAsia"/>
        </w:rPr>
        <w:t>システムにおいて通関した貨物に対して、システム外への搬出確認が行われた場合に、統計計上に関連する処理が行われる。</w:t>
      </w:r>
    </w:p>
    <w:p w:rsidR="00132A63" w:rsidRPr="009E1AFF" w:rsidRDefault="00132A63" w:rsidP="00A84D6D">
      <w:pPr>
        <w:ind w:leftChars="200" w:left="397" w:firstLineChars="100" w:firstLine="198"/>
        <w:rPr>
          <w:rFonts w:hAnsi="ＭＳ ゴシック"/>
        </w:rPr>
      </w:pPr>
      <w:r w:rsidRPr="00725AA4">
        <w:rPr>
          <w:rFonts w:hAnsi="ＭＳ ゴシック" w:hint="eastAsia"/>
        </w:rPr>
        <w:t>したがって、本業務にてシステム外への搬出を行った場合は、翌日以降に搬出取消しを行うことができないので留意すること。</w:t>
      </w:r>
    </w:p>
    <w:p w:rsidR="00132A63" w:rsidRPr="002E5E63" w:rsidRDefault="00132A63" w:rsidP="00C71C24">
      <w:pPr>
        <w:ind w:leftChars="200" w:left="397" w:firstLineChars="100" w:firstLine="198"/>
      </w:pPr>
    </w:p>
    <w:sectPr w:rsidR="00132A63" w:rsidRPr="002E5E63" w:rsidSect="007A260F">
      <w:footerReference w:type="even" r:id="rId8"/>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C6F" w:rsidRDefault="009E7C6F">
      <w:r>
        <w:separator/>
      </w:r>
    </w:p>
  </w:endnote>
  <w:endnote w:type="continuationSeparator" w:id="0">
    <w:p w:rsidR="009E7C6F" w:rsidRDefault="009E7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A63" w:rsidRDefault="00132A6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32A63" w:rsidRDefault="00132A6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A63" w:rsidRDefault="00132A63">
    <w:pPr>
      <w:pStyle w:val="a5"/>
      <w:framePr w:wrap="around" w:vAnchor="text" w:hAnchor="margin" w:xAlign="right" w:y="1"/>
      <w:rPr>
        <w:rStyle w:val="a7"/>
      </w:rPr>
    </w:pPr>
  </w:p>
  <w:p w:rsidR="00132A63" w:rsidRDefault="00132A63" w:rsidP="00381E5E">
    <w:pPr>
      <w:pStyle w:val="a5"/>
      <w:ind w:right="360"/>
      <w:jc w:val="center"/>
      <w:rPr>
        <w:rStyle w:val="a7"/>
        <w:rFonts w:hAnsi="ＭＳ ゴシック"/>
        <w:szCs w:val="22"/>
      </w:rPr>
    </w:pPr>
    <w:r w:rsidRPr="00126504">
      <w:rPr>
        <w:rStyle w:val="a7"/>
        <w:rFonts w:hAnsi="ＭＳ ゴシック"/>
        <w:szCs w:val="22"/>
      </w:rPr>
      <w:t>251</w:t>
    </w:r>
    <w:r>
      <w:rPr>
        <w:rStyle w:val="a7"/>
        <w:rFonts w:hAnsi="ＭＳ ゴシック"/>
        <w:szCs w:val="22"/>
      </w:rPr>
      <w:t>8-01</w:t>
    </w:r>
    <w:r w:rsidRPr="00126504">
      <w:rPr>
        <w:rStyle w:val="a7"/>
        <w:rFonts w:hAnsi="ＭＳ ゴシック"/>
        <w:szCs w:val="22"/>
      </w:rPr>
      <w:t>-</w:t>
    </w:r>
    <w:r w:rsidRPr="00381E5E">
      <w:rPr>
        <w:rStyle w:val="a7"/>
        <w:rFonts w:hAnsi="ＭＳ ゴシック"/>
        <w:szCs w:val="22"/>
      </w:rPr>
      <w:fldChar w:fldCharType="begin"/>
    </w:r>
    <w:r w:rsidRPr="00381E5E">
      <w:rPr>
        <w:rStyle w:val="a7"/>
        <w:rFonts w:hAnsi="ＭＳ ゴシック"/>
        <w:szCs w:val="22"/>
      </w:rPr>
      <w:instrText xml:space="preserve"> PAGE </w:instrText>
    </w:r>
    <w:r w:rsidRPr="00381E5E">
      <w:rPr>
        <w:rStyle w:val="a7"/>
        <w:rFonts w:hAnsi="ＭＳ ゴシック"/>
        <w:szCs w:val="22"/>
      </w:rPr>
      <w:fldChar w:fldCharType="separate"/>
    </w:r>
    <w:r w:rsidR="00955EE4">
      <w:rPr>
        <w:rStyle w:val="a7"/>
        <w:rFonts w:hAnsi="ＭＳ ゴシック"/>
        <w:noProof/>
        <w:szCs w:val="22"/>
      </w:rPr>
      <w:t>1</w:t>
    </w:r>
    <w:r w:rsidRPr="00381E5E">
      <w:rPr>
        <w:rStyle w:val="a7"/>
        <w:rFonts w:hAnsi="ＭＳ ゴシック"/>
        <w:szCs w:val="22"/>
      </w:rPr>
      <w:fldChar w:fldCharType="end"/>
    </w:r>
  </w:p>
  <w:p w:rsidR="00132A63" w:rsidRPr="003A4AF3" w:rsidRDefault="003A4AF3" w:rsidP="003A4AF3">
    <w:pPr>
      <w:pStyle w:val="a5"/>
      <w:jc w:val="right"/>
      <w:rPr>
        <w:szCs w:val="22"/>
      </w:rPr>
    </w:pPr>
    <w:r>
      <w:rPr>
        <w:rFonts w:cs="ＭＳ ゴシック" w:hint="eastAsia"/>
        <w:szCs w:val="22"/>
        <w:lang w:val="ja-JP"/>
      </w:rPr>
      <w:t>＜202</w:t>
    </w:r>
    <w:r w:rsidR="0098085D">
      <w:rPr>
        <w:rFonts w:cs="ＭＳ ゴシック" w:hint="eastAsia"/>
        <w:szCs w:val="22"/>
        <w:lang w:val="ja-JP"/>
      </w:rPr>
      <w:t>5.10</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C6F" w:rsidRDefault="009E7C6F">
      <w:r>
        <w:separator/>
      </w:r>
    </w:p>
  </w:footnote>
  <w:footnote w:type="continuationSeparator" w:id="0">
    <w:p w:rsidR="009E7C6F" w:rsidRDefault="009E7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5BC0"/>
    <w:multiLevelType w:val="hybridMultilevel"/>
    <w:tmpl w:val="3BE40F20"/>
    <w:lvl w:ilvl="0" w:tplc="D30AD2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2" w15:restartNumberingAfterBreak="0">
    <w:nsid w:val="3B7D5A60"/>
    <w:multiLevelType w:val="hybridMultilevel"/>
    <w:tmpl w:val="5A725C9A"/>
    <w:lvl w:ilvl="0" w:tplc="8E0E5B06">
      <w:start w:val="1"/>
      <w:numFmt w:val="aiueoFullWidth"/>
      <w:lvlText w:val="（%1）"/>
      <w:lvlJc w:val="left"/>
      <w:pPr>
        <w:tabs>
          <w:tab w:val="num" w:pos="1714"/>
        </w:tabs>
        <w:ind w:left="1714" w:hanging="72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3" w15:restartNumberingAfterBreak="0">
    <w:nsid w:val="59A7202C"/>
    <w:multiLevelType w:val="hybridMultilevel"/>
    <w:tmpl w:val="75D86DFA"/>
    <w:lvl w:ilvl="0" w:tplc="02EA040A">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7626742E"/>
    <w:multiLevelType w:val="singleLevel"/>
    <w:tmpl w:val="D784A64A"/>
    <w:lvl w:ilvl="0">
      <w:start w:val="1"/>
      <w:numFmt w:val="decimalFullWidth"/>
      <w:lvlText w:val="（%1）"/>
      <w:lvlJc w:val="left"/>
      <w:pPr>
        <w:tabs>
          <w:tab w:val="num" w:pos="600"/>
        </w:tabs>
        <w:ind w:left="600" w:hanging="600"/>
      </w:pPr>
      <w:rPr>
        <w:rFonts w:eastAsia="ＭＳ 明朝" w:cs="Times New Roman" w:hint="eastAsia"/>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8A6"/>
    <w:rsid w:val="00004584"/>
    <w:rsid w:val="00004DF0"/>
    <w:rsid w:val="00005ECD"/>
    <w:rsid w:val="0000633C"/>
    <w:rsid w:val="00011D75"/>
    <w:rsid w:val="00045798"/>
    <w:rsid w:val="00053182"/>
    <w:rsid w:val="00053625"/>
    <w:rsid w:val="00070362"/>
    <w:rsid w:val="000718A3"/>
    <w:rsid w:val="000723B4"/>
    <w:rsid w:val="0010708A"/>
    <w:rsid w:val="001131A0"/>
    <w:rsid w:val="00114FE9"/>
    <w:rsid w:val="00126504"/>
    <w:rsid w:val="00127BE0"/>
    <w:rsid w:val="00132A63"/>
    <w:rsid w:val="00136CA3"/>
    <w:rsid w:val="00143625"/>
    <w:rsid w:val="0014512F"/>
    <w:rsid w:val="00151C29"/>
    <w:rsid w:val="001648E8"/>
    <w:rsid w:val="0018362B"/>
    <w:rsid w:val="001A229F"/>
    <w:rsid w:val="001C4C43"/>
    <w:rsid w:val="001F3425"/>
    <w:rsid w:val="001F3B52"/>
    <w:rsid w:val="00233811"/>
    <w:rsid w:val="00240DF9"/>
    <w:rsid w:val="00250A2C"/>
    <w:rsid w:val="002527E6"/>
    <w:rsid w:val="00290F8B"/>
    <w:rsid w:val="002A47DF"/>
    <w:rsid w:val="002D05E3"/>
    <w:rsid w:val="002D190C"/>
    <w:rsid w:val="002D4D90"/>
    <w:rsid w:val="002E5E63"/>
    <w:rsid w:val="00317705"/>
    <w:rsid w:val="00343AEA"/>
    <w:rsid w:val="0034581C"/>
    <w:rsid w:val="00365E64"/>
    <w:rsid w:val="00381E5E"/>
    <w:rsid w:val="00386659"/>
    <w:rsid w:val="003917C9"/>
    <w:rsid w:val="003929EC"/>
    <w:rsid w:val="003A070E"/>
    <w:rsid w:val="003A4AF3"/>
    <w:rsid w:val="003A6EF3"/>
    <w:rsid w:val="003F494D"/>
    <w:rsid w:val="003F7751"/>
    <w:rsid w:val="003F77B5"/>
    <w:rsid w:val="00430C80"/>
    <w:rsid w:val="00456E2C"/>
    <w:rsid w:val="004828CA"/>
    <w:rsid w:val="004928A6"/>
    <w:rsid w:val="004958E2"/>
    <w:rsid w:val="004E500D"/>
    <w:rsid w:val="004E67C5"/>
    <w:rsid w:val="004E7081"/>
    <w:rsid w:val="004F069E"/>
    <w:rsid w:val="00512731"/>
    <w:rsid w:val="005267DA"/>
    <w:rsid w:val="00531408"/>
    <w:rsid w:val="005778B6"/>
    <w:rsid w:val="005800DB"/>
    <w:rsid w:val="005A5884"/>
    <w:rsid w:val="005B4D2A"/>
    <w:rsid w:val="005F4360"/>
    <w:rsid w:val="005F714A"/>
    <w:rsid w:val="00612540"/>
    <w:rsid w:val="006455F0"/>
    <w:rsid w:val="00655379"/>
    <w:rsid w:val="00670402"/>
    <w:rsid w:val="006958E2"/>
    <w:rsid w:val="006A6FF4"/>
    <w:rsid w:val="006B30AB"/>
    <w:rsid w:val="006B7D1E"/>
    <w:rsid w:val="006C0EAB"/>
    <w:rsid w:val="006C2667"/>
    <w:rsid w:val="00705198"/>
    <w:rsid w:val="0070581E"/>
    <w:rsid w:val="00711234"/>
    <w:rsid w:val="00721103"/>
    <w:rsid w:val="00725AA4"/>
    <w:rsid w:val="007421D4"/>
    <w:rsid w:val="007642BE"/>
    <w:rsid w:val="007678CD"/>
    <w:rsid w:val="00771EE9"/>
    <w:rsid w:val="007A260F"/>
    <w:rsid w:val="007C2885"/>
    <w:rsid w:val="007E1F4E"/>
    <w:rsid w:val="007F4096"/>
    <w:rsid w:val="008002EA"/>
    <w:rsid w:val="00807527"/>
    <w:rsid w:val="00823756"/>
    <w:rsid w:val="00834E31"/>
    <w:rsid w:val="0087740F"/>
    <w:rsid w:val="008A549D"/>
    <w:rsid w:val="008C6127"/>
    <w:rsid w:val="00905352"/>
    <w:rsid w:val="0091204E"/>
    <w:rsid w:val="00954A20"/>
    <w:rsid w:val="00955EE4"/>
    <w:rsid w:val="0097027D"/>
    <w:rsid w:val="00971819"/>
    <w:rsid w:val="00976754"/>
    <w:rsid w:val="0098085D"/>
    <w:rsid w:val="00987CB7"/>
    <w:rsid w:val="00992C2D"/>
    <w:rsid w:val="009950E3"/>
    <w:rsid w:val="009B0568"/>
    <w:rsid w:val="009C30F0"/>
    <w:rsid w:val="009D557D"/>
    <w:rsid w:val="009E1AFF"/>
    <w:rsid w:val="009E7C6F"/>
    <w:rsid w:val="009F78F5"/>
    <w:rsid w:val="00A01A9F"/>
    <w:rsid w:val="00A344A8"/>
    <w:rsid w:val="00A51095"/>
    <w:rsid w:val="00A55B89"/>
    <w:rsid w:val="00A6583F"/>
    <w:rsid w:val="00A707A3"/>
    <w:rsid w:val="00A84D6D"/>
    <w:rsid w:val="00AB4CFB"/>
    <w:rsid w:val="00AD56E9"/>
    <w:rsid w:val="00AF4A9E"/>
    <w:rsid w:val="00B00EB8"/>
    <w:rsid w:val="00B121B7"/>
    <w:rsid w:val="00B25C2F"/>
    <w:rsid w:val="00B3061E"/>
    <w:rsid w:val="00B32DEB"/>
    <w:rsid w:val="00B33EE1"/>
    <w:rsid w:val="00B4366E"/>
    <w:rsid w:val="00B61E25"/>
    <w:rsid w:val="00B6221B"/>
    <w:rsid w:val="00B825B9"/>
    <w:rsid w:val="00BA6566"/>
    <w:rsid w:val="00BF5D56"/>
    <w:rsid w:val="00BF6A59"/>
    <w:rsid w:val="00BF72A5"/>
    <w:rsid w:val="00BF7FDD"/>
    <w:rsid w:val="00C01D51"/>
    <w:rsid w:val="00C16BB7"/>
    <w:rsid w:val="00C230F1"/>
    <w:rsid w:val="00C266B6"/>
    <w:rsid w:val="00C350A3"/>
    <w:rsid w:val="00C65F65"/>
    <w:rsid w:val="00C71C24"/>
    <w:rsid w:val="00CD09C8"/>
    <w:rsid w:val="00CE542F"/>
    <w:rsid w:val="00D4785E"/>
    <w:rsid w:val="00D5222D"/>
    <w:rsid w:val="00D5290A"/>
    <w:rsid w:val="00D62985"/>
    <w:rsid w:val="00D675F0"/>
    <w:rsid w:val="00D934A2"/>
    <w:rsid w:val="00D96556"/>
    <w:rsid w:val="00DA1F6F"/>
    <w:rsid w:val="00DB6599"/>
    <w:rsid w:val="00DC2027"/>
    <w:rsid w:val="00DD0CD7"/>
    <w:rsid w:val="00DD488B"/>
    <w:rsid w:val="00DD68E3"/>
    <w:rsid w:val="00DE4F4D"/>
    <w:rsid w:val="00DF50D4"/>
    <w:rsid w:val="00E105E1"/>
    <w:rsid w:val="00E438AD"/>
    <w:rsid w:val="00E5135A"/>
    <w:rsid w:val="00E76B4F"/>
    <w:rsid w:val="00E828FA"/>
    <w:rsid w:val="00EA04E0"/>
    <w:rsid w:val="00EB6751"/>
    <w:rsid w:val="00EC078A"/>
    <w:rsid w:val="00EC1E3F"/>
    <w:rsid w:val="00EC1F48"/>
    <w:rsid w:val="00EC46F9"/>
    <w:rsid w:val="00EC7C36"/>
    <w:rsid w:val="00ED5940"/>
    <w:rsid w:val="00ED7AD0"/>
    <w:rsid w:val="00EE50F6"/>
    <w:rsid w:val="00F13470"/>
    <w:rsid w:val="00F62BE1"/>
    <w:rsid w:val="00F77FDA"/>
    <w:rsid w:val="00F91A47"/>
    <w:rsid w:val="00FB4982"/>
    <w:rsid w:val="00FE2583"/>
    <w:rsid w:val="00FF6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A678D23"/>
  <w14:defaultImageDpi w14:val="0"/>
  <w15:docId w15:val="{0178FCC5-D608-4423-A902-C1789AAF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60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0B06E6"/>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0B06E6"/>
    <w:rPr>
      <w:rFonts w:ascii="ＭＳ ゴシック" w:eastAsia="ＭＳ ゴシック"/>
      <w:kern w:val="2"/>
      <w:sz w:val="22"/>
    </w:rPr>
  </w:style>
  <w:style w:type="character" w:styleId="a7">
    <w:name w:val="page number"/>
    <w:uiPriority w:val="99"/>
    <w:rPr>
      <w:rFonts w:cs="Times New Roman"/>
    </w:rPr>
  </w:style>
  <w:style w:type="paragraph" w:styleId="a8">
    <w:name w:val="Body Text Indent"/>
    <w:basedOn w:val="a"/>
    <w:link w:val="a9"/>
    <w:uiPriority w:val="99"/>
    <w:pPr>
      <w:ind w:leftChars="100" w:left="597" w:hangingChars="201" w:hanging="399"/>
    </w:pPr>
    <w:rPr>
      <w:u w:val="single"/>
    </w:rPr>
  </w:style>
  <w:style w:type="character" w:customStyle="1" w:styleId="a9">
    <w:name w:val="本文インデント (文字)"/>
    <w:link w:val="a8"/>
    <w:uiPriority w:val="99"/>
    <w:semiHidden/>
    <w:rsid w:val="000B06E6"/>
    <w:rPr>
      <w:rFonts w:ascii="ＭＳ ゴシック" w:eastAsia="ＭＳ ゴシック"/>
      <w:kern w:val="2"/>
      <w:sz w:val="22"/>
    </w:rPr>
  </w:style>
  <w:style w:type="paragraph" w:styleId="2">
    <w:name w:val="Body Text Indent 2"/>
    <w:basedOn w:val="a"/>
    <w:link w:val="20"/>
    <w:uiPriority w:val="99"/>
    <w:pPr>
      <w:ind w:leftChars="300" w:left="998" w:hangingChars="203" w:hanging="403"/>
    </w:pPr>
  </w:style>
  <w:style w:type="character" w:customStyle="1" w:styleId="20">
    <w:name w:val="本文インデント 2 (文字)"/>
    <w:link w:val="2"/>
    <w:uiPriority w:val="99"/>
    <w:semiHidden/>
    <w:rsid w:val="000B06E6"/>
    <w:rPr>
      <w:rFonts w:ascii="ＭＳ ゴシック" w:eastAsia="ＭＳ ゴシック"/>
      <w:kern w:val="2"/>
      <w:sz w:val="22"/>
    </w:rPr>
  </w:style>
  <w:style w:type="paragraph" w:styleId="3">
    <w:name w:val="Body Text Indent 3"/>
    <w:basedOn w:val="a"/>
    <w:link w:val="30"/>
    <w:uiPriority w:val="99"/>
    <w:pPr>
      <w:ind w:leftChars="298" w:left="1186" w:hangingChars="300" w:hanging="595"/>
    </w:pPr>
    <w:rPr>
      <w:u w:val="single"/>
    </w:rPr>
  </w:style>
  <w:style w:type="character" w:customStyle="1" w:styleId="30">
    <w:name w:val="本文インデント 3 (文字)"/>
    <w:link w:val="3"/>
    <w:uiPriority w:val="99"/>
    <w:semiHidden/>
    <w:rsid w:val="000B06E6"/>
    <w:rPr>
      <w:rFonts w:ascii="ＭＳ ゴシック" w:eastAsia="ＭＳ ゴシック"/>
      <w:kern w:val="2"/>
      <w:sz w:val="16"/>
      <w:szCs w:val="16"/>
    </w:rPr>
  </w:style>
  <w:style w:type="paragraph" w:styleId="aa">
    <w:name w:val="Block Text"/>
    <w:basedOn w:val="a"/>
    <w:uiPriority w:val="99"/>
    <w:pPr>
      <w:spacing w:line="180" w:lineRule="atLeast"/>
      <w:ind w:left="595" w:right="-115" w:hangingChars="300" w:hanging="595"/>
      <w:jc w:val="left"/>
    </w:pPr>
    <w:rPr>
      <w:noProof/>
    </w:rPr>
  </w:style>
  <w:style w:type="paragraph" w:styleId="ab">
    <w:name w:val="Balloon Text"/>
    <w:basedOn w:val="a"/>
    <w:link w:val="ac"/>
    <w:uiPriority w:val="99"/>
    <w:semiHidden/>
    <w:rsid w:val="00DF50D4"/>
    <w:rPr>
      <w:rFonts w:ascii="Arial" w:hAnsi="Arial"/>
      <w:sz w:val="18"/>
      <w:szCs w:val="18"/>
    </w:rPr>
  </w:style>
  <w:style w:type="character" w:customStyle="1" w:styleId="ac">
    <w:name w:val="吹き出し (文字)"/>
    <w:link w:val="ab"/>
    <w:uiPriority w:val="99"/>
    <w:semiHidden/>
    <w:rsid w:val="000B06E6"/>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64ED26-8F90-4271-8C1A-9254A871FF91}">
  <ds:schemaRefs>
    <ds:schemaRef ds:uri="http://schemas.openxmlformats.org/officeDocument/2006/bibliography"/>
  </ds:schemaRefs>
</ds:datastoreItem>
</file>

<file path=customXml/itemProps2.xml><?xml version="1.0" encoding="utf-8"?>
<ds:datastoreItem xmlns:ds="http://schemas.openxmlformats.org/officeDocument/2006/customXml" ds:itemID="{92666162-E568-4519-B007-A308582C3A43}"/>
</file>

<file path=customXml/itemProps3.xml><?xml version="1.0" encoding="utf-8"?>
<ds:datastoreItem xmlns:ds="http://schemas.openxmlformats.org/officeDocument/2006/customXml" ds:itemID="{1BB6DE5C-3C85-46F7-8C4D-0B06B6AD0DC6}"/>
</file>

<file path=customXml/itemProps4.xml><?xml version="1.0" encoding="utf-8"?>
<ds:datastoreItem xmlns:ds="http://schemas.openxmlformats.org/officeDocument/2006/customXml" ds:itemID="{ADC777FD-A72C-4F2E-A73F-3BC71C538485}"/>
</file>

<file path=docProps/app.xml><?xml version="1.0" encoding="utf-8"?>
<Properties xmlns="http://schemas.openxmlformats.org/officeDocument/2006/extended-properties" xmlns:vt="http://schemas.openxmlformats.org/officeDocument/2006/docPropsVTypes">
  <Template>Normal.dotm</Template>
  <TotalTime>757</TotalTime>
  <Pages>6</Pages>
  <Words>691</Words>
  <Characters>3940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cp:lastPrinted>2008-01-31T09:52:00Z</cp:lastPrinted>
  <dcterms:created xsi:type="dcterms:W3CDTF">2006-11-14T07:30:00Z</dcterms:created>
  <dcterms:modified xsi:type="dcterms:W3CDTF">2023-05-22T08:45:00Z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