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352" w:rsidRPr="00485DE5" w:rsidRDefault="00736352" w:rsidP="008203F8">
      <w:pPr>
        <w:jc w:val="center"/>
        <w:rPr>
          <w:rFonts w:ascii="ＭＳ ゴシック"/>
          <w:szCs w:val="22"/>
        </w:rPr>
      </w:pPr>
      <w:bookmarkStart w:id="0" w:name="_GoBack"/>
      <w:bookmarkEnd w:id="0"/>
    </w:p>
    <w:p w:rsidR="00736352" w:rsidRPr="00485DE5" w:rsidRDefault="00736352" w:rsidP="008203F8">
      <w:pPr>
        <w:jc w:val="center"/>
        <w:rPr>
          <w:rFonts w:ascii="ＭＳ ゴシック"/>
          <w:szCs w:val="22"/>
        </w:rPr>
      </w:pPr>
    </w:p>
    <w:p w:rsidR="00736352" w:rsidRPr="00485DE5" w:rsidRDefault="00736352" w:rsidP="008203F8">
      <w:pPr>
        <w:jc w:val="center"/>
        <w:rPr>
          <w:rFonts w:ascii="ＭＳ ゴシック"/>
          <w:szCs w:val="22"/>
        </w:rPr>
      </w:pPr>
    </w:p>
    <w:p w:rsidR="00736352" w:rsidRPr="00485DE5" w:rsidRDefault="00736352" w:rsidP="008203F8">
      <w:pPr>
        <w:jc w:val="center"/>
        <w:rPr>
          <w:rFonts w:ascii="ＭＳ ゴシック"/>
          <w:szCs w:val="22"/>
        </w:rPr>
      </w:pPr>
    </w:p>
    <w:p w:rsidR="00736352" w:rsidRPr="00485DE5" w:rsidRDefault="00736352" w:rsidP="008203F8">
      <w:pPr>
        <w:jc w:val="center"/>
        <w:rPr>
          <w:rFonts w:ascii="ＭＳ ゴシック"/>
          <w:szCs w:val="22"/>
        </w:rPr>
      </w:pPr>
    </w:p>
    <w:p w:rsidR="00736352" w:rsidRPr="00485DE5" w:rsidRDefault="00736352" w:rsidP="008203F8">
      <w:pPr>
        <w:jc w:val="center"/>
        <w:rPr>
          <w:rFonts w:ascii="ＭＳ ゴシック"/>
          <w:szCs w:val="22"/>
        </w:rPr>
      </w:pPr>
    </w:p>
    <w:p w:rsidR="00736352" w:rsidRPr="00485DE5" w:rsidRDefault="00736352" w:rsidP="008203F8">
      <w:pPr>
        <w:jc w:val="center"/>
        <w:rPr>
          <w:rFonts w:ascii="ＭＳ ゴシック"/>
          <w:szCs w:val="22"/>
        </w:rPr>
      </w:pPr>
    </w:p>
    <w:p w:rsidR="00736352" w:rsidRPr="00485DE5" w:rsidRDefault="00736352" w:rsidP="008203F8">
      <w:pPr>
        <w:jc w:val="center"/>
        <w:rPr>
          <w:rFonts w:ascii="ＭＳ ゴシック"/>
          <w:szCs w:val="22"/>
        </w:rPr>
      </w:pPr>
    </w:p>
    <w:p w:rsidR="00736352" w:rsidRPr="00485DE5" w:rsidRDefault="00736352" w:rsidP="008203F8">
      <w:pPr>
        <w:jc w:val="center"/>
        <w:rPr>
          <w:rFonts w:ascii="ＭＳ ゴシック"/>
          <w:szCs w:val="22"/>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736352" w:rsidRPr="00485DE5">
        <w:trPr>
          <w:trHeight w:val="1611"/>
        </w:trPr>
        <w:tc>
          <w:tcPr>
            <w:tcW w:w="7655" w:type="dxa"/>
            <w:tcBorders>
              <w:top w:val="single" w:sz="4" w:space="0" w:color="auto"/>
              <w:bottom w:val="single" w:sz="4" w:space="0" w:color="auto"/>
            </w:tcBorders>
          </w:tcPr>
          <w:p w:rsidR="00736352" w:rsidRPr="00485DE5" w:rsidRDefault="00736352" w:rsidP="008203F8">
            <w:pPr>
              <w:jc w:val="center"/>
              <w:rPr>
                <w:rFonts w:ascii="ＭＳ ゴシック"/>
                <w:sz w:val="44"/>
                <w:szCs w:val="44"/>
              </w:rPr>
            </w:pPr>
          </w:p>
          <w:p w:rsidR="00736352" w:rsidRPr="00485DE5" w:rsidRDefault="00736352" w:rsidP="00C07401">
            <w:pPr>
              <w:jc w:val="center"/>
              <w:rPr>
                <w:rFonts w:ascii="ＭＳ ゴシック"/>
                <w:sz w:val="44"/>
                <w:szCs w:val="44"/>
              </w:rPr>
            </w:pPr>
            <w:r w:rsidRPr="00485DE5">
              <w:rPr>
                <w:rFonts w:ascii="ＭＳ ゴシック" w:hAnsi="ＭＳ ゴシック" w:hint="eastAsia"/>
                <w:sz w:val="44"/>
                <w:szCs w:val="44"/>
              </w:rPr>
              <w:t>３００２．輸出申告事項呼出し</w:t>
            </w:r>
          </w:p>
          <w:p w:rsidR="00736352" w:rsidRPr="00485DE5" w:rsidRDefault="00736352" w:rsidP="00FF5469">
            <w:pPr>
              <w:tabs>
                <w:tab w:val="left" w:pos="3301"/>
              </w:tabs>
              <w:jc w:val="left"/>
              <w:rPr>
                <w:rFonts w:ascii="ＭＳ ゴシック"/>
                <w:szCs w:val="22"/>
              </w:rPr>
            </w:pPr>
          </w:p>
        </w:tc>
      </w:tr>
    </w:tbl>
    <w:p w:rsidR="00736352" w:rsidRPr="00485DE5" w:rsidRDefault="00736352" w:rsidP="008203F8">
      <w:pPr>
        <w:jc w:val="center"/>
        <w:rPr>
          <w:rFonts w:ascii="ＭＳ ゴシック"/>
          <w:szCs w:val="22"/>
        </w:rPr>
      </w:pPr>
    </w:p>
    <w:p w:rsidR="00736352" w:rsidRPr="00485DE5" w:rsidRDefault="00736352" w:rsidP="008203F8">
      <w:pPr>
        <w:jc w:val="center"/>
        <w:rPr>
          <w:rFonts w:ascii="ＭＳ ゴシック"/>
          <w:szCs w:val="22"/>
        </w:rPr>
      </w:pPr>
    </w:p>
    <w:p w:rsidR="00736352" w:rsidRPr="00485DE5" w:rsidRDefault="00736352" w:rsidP="008203F8">
      <w:pPr>
        <w:jc w:val="center"/>
        <w:rPr>
          <w:rFonts w:ascii="ＭＳ ゴシック"/>
          <w:szCs w:val="22"/>
        </w:rPr>
      </w:pPr>
    </w:p>
    <w:p w:rsidR="00736352" w:rsidRPr="00485DE5" w:rsidRDefault="00736352" w:rsidP="008203F8">
      <w:pPr>
        <w:jc w:val="center"/>
        <w:rPr>
          <w:rFonts w:ascii="ＭＳ ゴシック"/>
          <w:szCs w:val="22"/>
        </w:rPr>
      </w:pPr>
    </w:p>
    <w:p w:rsidR="00736352" w:rsidRPr="00485DE5" w:rsidRDefault="00736352" w:rsidP="008203F8">
      <w:pPr>
        <w:jc w:val="center"/>
        <w:rPr>
          <w:rFonts w:ascii="ＭＳ ゴシック"/>
          <w:szCs w:val="22"/>
        </w:rPr>
      </w:pPr>
    </w:p>
    <w:p w:rsidR="00736352" w:rsidRPr="00485DE5" w:rsidRDefault="00736352" w:rsidP="008203F8">
      <w:pPr>
        <w:jc w:val="center"/>
        <w:rPr>
          <w:rFonts w:ascii="ＭＳ ゴシック"/>
          <w:szCs w:val="22"/>
        </w:rPr>
      </w:pPr>
    </w:p>
    <w:p w:rsidR="00736352" w:rsidRPr="00485DE5" w:rsidRDefault="00736352" w:rsidP="008203F8">
      <w:pPr>
        <w:jc w:val="center"/>
        <w:rPr>
          <w:rFonts w:ascii="ＭＳ ゴシック"/>
          <w:szCs w:val="22"/>
        </w:rPr>
      </w:pPr>
    </w:p>
    <w:p w:rsidR="00736352" w:rsidRPr="00485DE5" w:rsidRDefault="00736352" w:rsidP="008203F8">
      <w:pPr>
        <w:jc w:val="center"/>
        <w:rPr>
          <w:rFonts w:ascii="ＭＳ ゴシック"/>
          <w:szCs w:val="22"/>
        </w:rPr>
      </w:pPr>
    </w:p>
    <w:p w:rsidR="00736352" w:rsidRPr="00485DE5" w:rsidRDefault="00736352" w:rsidP="008203F8">
      <w:pPr>
        <w:jc w:val="center"/>
        <w:rPr>
          <w:rFonts w:ascii="ＭＳ ゴシック"/>
          <w:szCs w:val="22"/>
        </w:rPr>
      </w:pPr>
    </w:p>
    <w:p w:rsidR="00736352" w:rsidRPr="00485DE5" w:rsidRDefault="00736352" w:rsidP="008203F8">
      <w:pPr>
        <w:jc w:val="center"/>
        <w:rPr>
          <w:rFonts w:ascii="ＭＳ ゴシック"/>
          <w:szCs w:val="22"/>
        </w:rPr>
      </w:pPr>
    </w:p>
    <w:p w:rsidR="00736352" w:rsidRPr="00485DE5" w:rsidRDefault="00736352" w:rsidP="008203F8">
      <w:pPr>
        <w:jc w:val="center"/>
        <w:rPr>
          <w:rFonts w:ascii="ＭＳ ゴシック"/>
          <w:szCs w:val="22"/>
        </w:rPr>
      </w:pPr>
    </w:p>
    <w:p w:rsidR="00736352" w:rsidRPr="00485DE5" w:rsidRDefault="00736352" w:rsidP="008203F8">
      <w:pPr>
        <w:jc w:val="center"/>
        <w:rPr>
          <w:rFonts w:ascii="ＭＳ ゴシック"/>
          <w:szCs w:val="22"/>
        </w:rPr>
      </w:pPr>
    </w:p>
    <w:p w:rsidR="00736352" w:rsidRPr="00485DE5" w:rsidRDefault="00736352" w:rsidP="008203F8">
      <w:pPr>
        <w:jc w:val="center"/>
        <w:rPr>
          <w:rFonts w:ascii="ＭＳ ゴシック"/>
          <w:szCs w:val="22"/>
        </w:rPr>
      </w:pPr>
    </w:p>
    <w:p w:rsidR="00736352" w:rsidRPr="00485DE5" w:rsidRDefault="00736352" w:rsidP="008203F8">
      <w:pPr>
        <w:jc w:val="center"/>
        <w:rPr>
          <w:rFonts w:ascii="ＭＳ ゴシック"/>
          <w:szCs w:val="22"/>
        </w:rPr>
      </w:pPr>
    </w:p>
    <w:p w:rsidR="00736352" w:rsidRPr="00485DE5" w:rsidRDefault="00736352" w:rsidP="008203F8">
      <w:pPr>
        <w:jc w:val="center"/>
        <w:rPr>
          <w:rFonts w:ascii="ＭＳ ゴシック"/>
          <w:szCs w:val="22"/>
        </w:rPr>
      </w:pPr>
    </w:p>
    <w:p w:rsidR="00736352" w:rsidRPr="00485DE5" w:rsidRDefault="00736352" w:rsidP="008203F8">
      <w:pPr>
        <w:jc w:val="center"/>
        <w:rPr>
          <w:rFonts w:ascii="ＭＳ ゴシック"/>
          <w:szCs w:val="22"/>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736352" w:rsidRPr="00485DE5">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736352" w:rsidRPr="00485DE5" w:rsidRDefault="00736352" w:rsidP="008203F8">
            <w:pPr>
              <w:jc w:val="center"/>
              <w:rPr>
                <w:rFonts w:ascii="ＭＳ ゴシック"/>
                <w:szCs w:val="22"/>
              </w:rPr>
            </w:pPr>
            <w:r w:rsidRPr="00485DE5">
              <w:rPr>
                <w:rFonts w:ascii="ＭＳ ゴシック" w:hAnsi="ＭＳ ゴシック" w:hint="eastAsia"/>
                <w:szCs w:val="22"/>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736352" w:rsidRPr="00485DE5" w:rsidRDefault="00EF5098" w:rsidP="008203F8">
            <w:pPr>
              <w:jc w:val="center"/>
              <w:rPr>
                <w:rFonts w:ascii="ＭＳ ゴシック"/>
                <w:szCs w:val="22"/>
              </w:rPr>
            </w:pPr>
            <w:r w:rsidRPr="00485DE5">
              <w:rPr>
                <w:rFonts w:ascii="ＭＳ ゴシック" w:hAnsi="ＭＳ ゴシック" w:hint="eastAsia"/>
                <w:szCs w:val="22"/>
              </w:rPr>
              <w:t>業務名</w:t>
            </w:r>
          </w:p>
        </w:tc>
      </w:tr>
      <w:tr w:rsidR="00736352" w:rsidRPr="00485DE5">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736352" w:rsidRPr="00485DE5" w:rsidRDefault="00736352" w:rsidP="008203F8">
            <w:pPr>
              <w:jc w:val="center"/>
              <w:rPr>
                <w:rFonts w:ascii="ＭＳ ゴシック"/>
                <w:szCs w:val="22"/>
              </w:rPr>
            </w:pPr>
            <w:r w:rsidRPr="00485DE5">
              <w:rPr>
                <w:rFonts w:ascii="ＭＳ ゴシック" w:hAnsi="ＭＳ ゴシック" w:cs="ＭＳ ゴシック" w:hint="eastAsia"/>
                <w:color w:val="000000"/>
                <w:kern w:val="0"/>
                <w:szCs w:val="22"/>
              </w:rPr>
              <w:t>ＥＤＢ</w:t>
            </w:r>
          </w:p>
        </w:tc>
        <w:tc>
          <w:tcPr>
            <w:tcW w:w="4048" w:type="dxa"/>
            <w:tcBorders>
              <w:top w:val="single" w:sz="4" w:space="0" w:color="auto"/>
              <w:left w:val="single" w:sz="4" w:space="0" w:color="auto"/>
              <w:bottom w:val="single" w:sz="4" w:space="0" w:color="auto"/>
              <w:right w:val="single" w:sz="4" w:space="0" w:color="auto"/>
            </w:tcBorders>
            <w:vAlign w:val="center"/>
          </w:tcPr>
          <w:p w:rsidR="00736352" w:rsidRPr="00485DE5" w:rsidRDefault="00736352" w:rsidP="008203F8">
            <w:pPr>
              <w:jc w:val="center"/>
              <w:rPr>
                <w:rFonts w:ascii="ＭＳ ゴシック"/>
                <w:szCs w:val="22"/>
              </w:rPr>
            </w:pPr>
            <w:r w:rsidRPr="00485DE5">
              <w:rPr>
                <w:rFonts w:ascii="ＭＳ ゴシック" w:hAnsi="ＭＳ ゴシック" w:cs="ＭＳ ゴシック" w:hint="eastAsia"/>
                <w:color w:val="000000"/>
                <w:kern w:val="0"/>
                <w:szCs w:val="22"/>
              </w:rPr>
              <w:t>輸出申告事項呼出し</w:t>
            </w:r>
          </w:p>
        </w:tc>
      </w:tr>
    </w:tbl>
    <w:p w:rsidR="00736352" w:rsidRPr="00485DE5" w:rsidRDefault="00736352">
      <w:pPr>
        <w:jc w:val="left"/>
        <w:rPr>
          <w:rFonts w:ascii="ＭＳ ゴシック"/>
          <w:szCs w:val="22"/>
        </w:rPr>
      </w:pPr>
    </w:p>
    <w:p w:rsidR="00736352" w:rsidRPr="00485DE5" w:rsidRDefault="00736352" w:rsidP="007712D6">
      <w:pPr>
        <w:numPr>
          <w:ilvl w:val="0"/>
          <w:numId w:val="6"/>
        </w:numPr>
        <w:autoSpaceDE w:val="0"/>
        <w:autoSpaceDN w:val="0"/>
        <w:adjustRightInd w:val="0"/>
        <w:jc w:val="left"/>
        <w:rPr>
          <w:rFonts w:ascii="ＭＳ ゴシック" w:hAnsi="ＭＳ ゴシック"/>
          <w:kern w:val="0"/>
          <w:szCs w:val="22"/>
        </w:rPr>
      </w:pPr>
      <w:r w:rsidRPr="00485DE5">
        <w:rPr>
          <w:rFonts w:ascii="ＭＳ ゴシック" w:hAnsi="ＭＳ ゴシック"/>
          <w:szCs w:val="22"/>
        </w:rPr>
        <w:br w:type="page"/>
      </w:r>
      <w:r w:rsidRPr="00485DE5">
        <w:rPr>
          <w:rFonts w:ascii="ＭＳ ゴシック" w:hAnsi="ＭＳ ゴシック" w:cs="ＭＳ 明朝" w:hint="eastAsia"/>
          <w:color w:val="000000"/>
          <w:kern w:val="0"/>
          <w:szCs w:val="22"/>
        </w:rPr>
        <w:lastRenderedPageBreak/>
        <w:t>業務概要</w:t>
      </w:r>
    </w:p>
    <w:p w:rsidR="00736352" w:rsidRPr="00485DE5" w:rsidRDefault="00736352" w:rsidP="00EF5098">
      <w:pPr>
        <w:autoSpaceDE w:val="0"/>
        <w:autoSpaceDN w:val="0"/>
        <w:adjustRightInd w:val="0"/>
        <w:ind w:firstLineChars="300" w:firstLine="595"/>
        <w:jc w:val="left"/>
        <w:rPr>
          <w:rFonts w:ascii="ＭＳ ゴシック" w:hAnsi="ＭＳ ゴシック"/>
          <w:kern w:val="0"/>
          <w:szCs w:val="22"/>
        </w:rPr>
      </w:pPr>
      <w:r w:rsidRPr="00485DE5">
        <w:rPr>
          <w:rFonts w:ascii="ＭＳ ゴシック" w:hAnsi="ＭＳ ゴシック" w:cs="ＭＳ 明朝" w:hint="eastAsia"/>
          <w:color w:val="000000"/>
          <w:kern w:val="0"/>
          <w:szCs w:val="22"/>
        </w:rPr>
        <w:t>「輸出申告事項登録（ＥＤＡ）」業務によりシステムに登録した情報を呼び出す。</w:t>
      </w:r>
    </w:p>
    <w:p w:rsidR="00736352" w:rsidRPr="00485DE5" w:rsidRDefault="00736352" w:rsidP="00E97DB4">
      <w:pPr>
        <w:autoSpaceDE w:val="0"/>
        <w:autoSpaceDN w:val="0"/>
        <w:adjustRightInd w:val="0"/>
        <w:ind w:leftChars="180" w:left="357" w:firstLineChars="100" w:firstLine="198"/>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ＥＤＡ業務に先立ち、輸出貨物情報及び</w:t>
      </w:r>
      <w:r w:rsidRPr="00485DE5">
        <w:rPr>
          <w:rFonts w:ascii="ＭＳ ゴシック" w:hAnsi="ＭＳ ゴシック" w:hint="eastAsia"/>
          <w:szCs w:val="22"/>
        </w:rPr>
        <w:t>インボイス・パッキングリスト情報（仕分情報あり）</w:t>
      </w:r>
      <w:r w:rsidRPr="00485DE5">
        <w:rPr>
          <w:rFonts w:ascii="ＭＳ ゴシック" w:hAnsi="ＭＳ ゴシック" w:cs="ＭＳ 明朝" w:hint="eastAsia"/>
          <w:color w:val="000000"/>
          <w:kern w:val="0"/>
          <w:szCs w:val="22"/>
        </w:rPr>
        <w:t>のうち、</w:t>
      </w:r>
      <w:r w:rsidR="00E97DB4" w:rsidRPr="00485DE5">
        <w:rPr>
          <w:rFonts w:ascii="ＭＳ ゴシック" w:hAnsi="ＭＳ ゴシック" w:cs="ＭＳ 明朝"/>
          <w:color w:val="000000"/>
          <w:kern w:val="0"/>
          <w:szCs w:val="22"/>
        </w:rPr>
        <w:br/>
      </w:r>
      <w:r w:rsidRPr="00485DE5">
        <w:rPr>
          <w:rFonts w:ascii="ＭＳ ゴシック" w:hAnsi="ＭＳ ゴシック" w:cs="ＭＳ 明朝" w:hint="eastAsia"/>
          <w:color w:val="000000"/>
          <w:kern w:val="0"/>
          <w:szCs w:val="22"/>
        </w:rPr>
        <w:t>ＥＤＡ業務に利用しうる情報を呼び出すこともできる。</w:t>
      </w:r>
    </w:p>
    <w:p w:rsidR="00736352" w:rsidRPr="00485DE5" w:rsidRDefault="00736352" w:rsidP="00EF5098">
      <w:pPr>
        <w:autoSpaceDE w:val="0"/>
        <w:autoSpaceDN w:val="0"/>
        <w:adjustRightInd w:val="0"/>
        <w:ind w:leftChars="180" w:left="357" w:firstLineChars="100" w:firstLine="198"/>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本業務にて申告等種別の切り替え、及び大額情報、少額情報相互の切り替えを行うことができる。</w:t>
      </w:r>
    </w:p>
    <w:p w:rsidR="00736352" w:rsidRPr="00485DE5" w:rsidRDefault="00736352" w:rsidP="00EF5098">
      <w:pPr>
        <w:autoSpaceDE w:val="0"/>
        <w:autoSpaceDN w:val="0"/>
        <w:adjustRightInd w:val="0"/>
        <w:ind w:leftChars="180" w:left="357" w:firstLineChars="100" w:firstLine="198"/>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本業務にて呼び出せる事項登録情報は以下の通りである。（以下、輸出申告等という。）</w:t>
      </w:r>
    </w:p>
    <w:p w:rsidR="00736352" w:rsidRPr="00485DE5" w:rsidRDefault="00736352" w:rsidP="00EF5098">
      <w:pPr>
        <w:autoSpaceDE w:val="0"/>
        <w:autoSpaceDN w:val="0"/>
        <w:adjustRightInd w:val="0"/>
        <w:ind w:firstLineChars="300" w:firstLine="595"/>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①輸出申告</w:t>
      </w:r>
    </w:p>
    <w:p w:rsidR="00736352" w:rsidRPr="00485DE5" w:rsidRDefault="00736352" w:rsidP="00EF5098">
      <w:pPr>
        <w:autoSpaceDE w:val="0"/>
        <w:autoSpaceDN w:val="0"/>
        <w:adjustRightInd w:val="0"/>
        <w:ind w:firstLineChars="300" w:firstLine="595"/>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②積戻し申告</w:t>
      </w:r>
    </w:p>
    <w:p w:rsidR="00736352" w:rsidRPr="00485DE5" w:rsidRDefault="00736352" w:rsidP="00EF5098">
      <w:pPr>
        <w:autoSpaceDE w:val="0"/>
        <w:autoSpaceDN w:val="0"/>
        <w:adjustRightInd w:val="0"/>
        <w:ind w:firstLineChars="300" w:firstLine="595"/>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③特定輸出申告</w:t>
      </w:r>
    </w:p>
    <w:p w:rsidR="00736352" w:rsidRPr="00485DE5" w:rsidRDefault="00736352" w:rsidP="00EF5098">
      <w:pPr>
        <w:autoSpaceDE w:val="0"/>
        <w:autoSpaceDN w:val="0"/>
        <w:adjustRightInd w:val="0"/>
        <w:ind w:firstLineChars="300" w:firstLine="595"/>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④特定委託輸出申告</w:t>
      </w:r>
    </w:p>
    <w:p w:rsidR="00736352" w:rsidRPr="00485DE5" w:rsidRDefault="00736352" w:rsidP="00EF5098">
      <w:pPr>
        <w:autoSpaceDE w:val="0"/>
        <w:autoSpaceDN w:val="0"/>
        <w:adjustRightInd w:val="0"/>
        <w:ind w:firstLineChars="300" w:firstLine="595"/>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⑤特定製造貨物輸出申告</w:t>
      </w:r>
    </w:p>
    <w:p w:rsidR="00736352" w:rsidRPr="00485DE5" w:rsidRDefault="00736352" w:rsidP="00EF5098">
      <w:pPr>
        <w:autoSpaceDE w:val="0"/>
        <w:autoSpaceDN w:val="0"/>
        <w:adjustRightInd w:val="0"/>
        <w:ind w:firstLineChars="300" w:firstLine="595"/>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⑥展示等積戻し申告</w:t>
      </w:r>
    </w:p>
    <w:p w:rsidR="00736352" w:rsidRPr="00485DE5" w:rsidRDefault="00736352" w:rsidP="004B2E4A">
      <w:pPr>
        <w:autoSpaceDE w:val="0"/>
        <w:autoSpaceDN w:val="0"/>
        <w:adjustRightInd w:val="0"/>
        <w:jc w:val="left"/>
        <w:rPr>
          <w:rFonts w:ascii="ＭＳ ゴシック" w:hAnsi="ＭＳ ゴシック" w:cs="ＭＳ 明朝"/>
          <w:color w:val="000000"/>
          <w:kern w:val="0"/>
          <w:szCs w:val="22"/>
        </w:rPr>
      </w:pPr>
    </w:p>
    <w:p w:rsidR="00736352" w:rsidRPr="00485DE5" w:rsidRDefault="00736352" w:rsidP="004B2E4A">
      <w:pPr>
        <w:autoSpaceDE w:val="0"/>
        <w:autoSpaceDN w:val="0"/>
        <w:adjustRightInd w:val="0"/>
        <w:jc w:val="left"/>
        <w:rPr>
          <w:rFonts w:ascii="ＭＳ ゴシック" w:hAnsi="ＭＳ ゴシック"/>
          <w:kern w:val="0"/>
          <w:szCs w:val="22"/>
        </w:rPr>
      </w:pPr>
      <w:r w:rsidRPr="00485DE5">
        <w:rPr>
          <w:rFonts w:ascii="ＭＳ ゴシック" w:hAnsi="ＭＳ ゴシック" w:cs="ＭＳ 明朝" w:hint="eastAsia"/>
          <w:color w:val="000000"/>
          <w:kern w:val="0"/>
          <w:szCs w:val="22"/>
        </w:rPr>
        <w:t>２．入力者</w:t>
      </w:r>
    </w:p>
    <w:p w:rsidR="00736352" w:rsidRPr="00485DE5" w:rsidRDefault="00736352" w:rsidP="00EF5098">
      <w:pPr>
        <w:autoSpaceDE w:val="0"/>
        <w:autoSpaceDN w:val="0"/>
        <w:adjustRightInd w:val="0"/>
        <w:ind w:firstLineChars="100" w:firstLine="198"/>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（１）</w:t>
      </w:r>
      <w:r w:rsidR="00187853" w:rsidRPr="00485DE5">
        <w:rPr>
          <w:rFonts w:ascii="ＭＳ ゴシック" w:hAnsi="ＭＳ ゴシック" w:cs="ＭＳ 明朝" w:hint="eastAsia"/>
          <w:color w:val="000000"/>
          <w:kern w:val="0"/>
          <w:szCs w:val="22"/>
        </w:rPr>
        <w:t>海上</w:t>
      </w:r>
      <w:r w:rsidRPr="00485DE5">
        <w:rPr>
          <w:rFonts w:ascii="ＭＳ ゴシック" w:hAnsi="ＭＳ ゴシック" w:cs="ＭＳ 明朝" w:hint="eastAsia"/>
          <w:color w:val="000000"/>
          <w:kern w:val="0"/>
          <w:szCs w:val="22"/>
        </w:rPr>
        <w:t>の場合</w:t>
      </w:r>
    </w:p>
    <w:p w:rsidR="00736352" w:rsidRPr="00485DE5" w:rsidRDefault="00736352" w:rsidP="00EF5098">
      <w:pPr>
        <w:autoSpaceDE w:val="0"/>
        <w:autoSpaceDN w:val="0"/>
        <w:adjustRightInd w:val="0"/>
        <w:ind w:firstLineChars="400" w:firstLine="794"/>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通関業</w:t>
      </w:r>
    </w:p>
    <w:p w:rsidR="00736352" w:rsidRPr="00485DE5" w:rsidRDefault="00736352" w:rsidP="00EF5098">
      <w:pPr>
        <w:autoSpaceDE w:val="0"/>
        <w:autoSpaceDN w:val="0"/>
        <w:adjustRightInd w:val="0"/>
        <w:ind w:firstLineChars="100" w:firstLine="198"/>
        <w:jc w:val="left"/>
        <w:rPr>
          <w:rFonts w:ascii="ＭＳ ゴシック" w:hAnsi="ＭＳ ゴシック" w:cs="ＭＳ 明朝"/>
          <w:color w:val="FF0000"/>
          <w:kern w:val="0"/>
          <w:szCs w:val="22"/>
        </w:rPr>
      </w:pPr>
      <w:r w:rsidRPr="00485DE5">
        <w:rPr>
          <w:rFonts w:ascii="ＭＳ ゴシック" w:hAnsi="ＭＳ ゴシック" w:cs="ＭＳ 明朝" w:hint="eastAsia"/>
          <w:color w:val="000000"/>
          <w:kern w:val="0"/>
          <w:szCs w:val="22"/>
        </w:rPr>
        <w:t>（２）</w:t>
      </w:r>
      <w:r w:rsidR="00187853" w:rsidRPr="00485DE5">
        <w:rPr>
          <w:rFonts w:ascii="ＭＳ ゴシック" w:hAnsi="ＭＳ ゴシック" w:cs="ＭＳ 明朝" w:hint="eastAsia"/>
          <w:color w:val="000000"/>
          <w:kern w:val="0"/>
          <w:szCs w:val="22"/>
        </w:rPr>
        <w:t>航空</w:t>
      </w:r>
      <w:r w:rsidRPr="00485DE5">
        <w:rPr>
          <w:rFonts w:ascii="ＭＳ ゴシック" w:hAnsi="ＭＳ ゴシック" w:cs="ＭＳ 明朝" w:hint="eastAsia"/>
          <w:color w:val="000000"/>
          <w:kern w:val="0"/>
          <w:szCs w:val="22"/>
        </w:rPr>
        <w:t>の場合</w:t>
      </w:r>
    </w:p>
    <w:p w:rsidR="00736352" w:rsidRPr="00485DE5" w:rsidRDefault="00A03C16" w:rsidP="00EF5098">
      <w:pPr>
        <w:autoSpaceDE w:val="0"/>
        <w:autoSpaceDN w:val="0"/>
        <w:adjustRightInd w:val="0"/>
        <w:ind w:firstLineChars="400" w:firstLine="794"/>
        <w:jc w:val="left"/>
        <w:rPr>
          <w:rFonts w:ascii="ＭＳ ゴシック" w:hAnsi="ＭＳ ゴシック"/>
          <w:kern w:val="0"/>
          <w:szCs w:val="22"/>
        </w:rPr>
      </w:pPr>
      <w:r w:rsidRPr="00485DE5">
        <w:rPr>
          <w:rFonts w:ascii="ＭＳ ゴシック" w:hAnsi="ＭＳ ゴシック" w:cs="ＭＳ 明朝" w:hint="eastAsia"/>
          <w:color w:val="000000"/>
          <w:kern w:val="0"/>
          <w:szCs w:val="22"/>
        </w:rPr>
        <w:t>航空貨物代理店</w:t>
      </w:r>
      <w:r w:rsidR="00736352" w:rsidRPr="00485DE5">
        <w:rPr>
          <w:rFonts w:ascii="ＭＳ ゴシック" w:hAnsi="ＭＳ ゴシック" w:cs="ＭＳ 明朝" w:hint="eastAsia"/>
          <w:color w:val="000000"/>
          <w:kern w:val="0"/>
          <w:szCs w:val="22"/>
        </w:rPr>
        <w:t>、通関業</w:t>
      </w:r>
    </w:p>
    <w:p w:rsidR="00736352" w:rsidRPr="00485DE5" w:rsidRDefault="00736352" w:rsidP="007E3A62">
      <w:pPr>
        <w:autoSpaceDE w:val="0"/>
        <w:autoSpaceDN w:val="0"/>
        <w:adjustRightInd w:val="0"/>
        <w:jc w:val="left"/>
        <w:rPr>
          <w:rFonts w:ascii="ＭＳ ゴシック" w:hAnsi="ＭＳ ゴシック"/>
          <w:kern w:val="0"/>
          <w:szCs w:val="22"/>
        </w:rPr>
      </w:pPr>
    </w:p>
    <w:p w:rsidR="00736352" w:rsidRPr="00485DE5" w:rsidRDefault="00736352" w:rsidP="00480CAF">
      <w:pPr>
        <w:autoSpaceDE w:val="0"/>
        <w:autoSpaceDN w:val="0"/>
        <w:adjustRightInd w:val="0"/>
        <w:jc w:val="left"/>
        <w:rPr>
          <w:rFonts w:ascii="ＭＳ ゴシック" w:hAnsi="ＭＳ ゴシック"/>
          <w:kern w:val="0"/>
          <w:szCs w:val="22"/>
        </w:rPr>
      </w:pPr>
      <w:r w:rsidRPr="00485DE5">
        <w:rPr>
          <w:rFonts w:ascii="ＭＳ ゴシック" w:hAnsi="ＭＳ ゴシック" w:cs="ＭＳ 明朝" w:hint="eastAsia"/>
          <w:color w:val="000000"/>
          <w:kern w:val="0"/>
          <w:szCs w:val="22"/>
        </w:rPr>
        <w:t>３．制限事項</w:t>
      </w:r>
    </w:p>
    <w:p w:rsidR="00736352" w:rsidRPr="00485DE5" w:rsidRDefault="00736352" w:rsidP="00EF5098">
      <w:pPr>
        <w:autoSpaceDE w:val="0"/>
        <w:autoSpaceDN w:val="0"/>
        <w:adjustRightInd w:val="0"/>
        <w:ind w:firstLineChars="300" w:firstLine="595"/>
        <w:jc w:val="left"/>
        <w:rPr>
          <w:rFonts w:ascii="ＭＳ ゴシック" w:hAnsi="ＭＳ ゴシック"/>
          <w:kern w:val="0"/>
          <w:szCs w:val="22"/>
        </w:rPr>
      </w:pPr>
      <w:r w:rsidRPr="00485DE5">
        <w:rPr>
          <w:rFonts w:ascii="ＭＳ ゴシック" w:hAnsi="ＭＳ ゴシック" w:hint="eastAsia"/>
          <w:kern w:val="0"/>
          <w:szCs w:val="22"/>
        </w:rPr>
        <w:t>なし。</w:t>
      </w:r>
    </w:p>
    <w:p w:rsidR="00736352" w:rsidRPr="00485DE5" w:rsidRDefault="00736352" w:rsidP="00480CAF">
      <w:pPr>
        <w:autoSpaceDE w:val="0"/>
        <w:autoSpaceDN w:val="0"/>
        <w:adjustRightInd w:val="0"/>
        <w:jc w:val="left"/>
        <w:rPr>
          <w:rFonts w:ascii="ＭＳ ゴシック" w:hAnsi="ＭＳ ゴシック"/>
          <w:kern w:val="0"/>
          <w:szCs w:val="22"/>
        </w:rPr>
      </w:pPr>
    </w:p>
    <w:p w:rsidR="00736352" w:rsidRPr="00485DE5" w:rsidRDefault="00736352" w:rsidP="007712D6">
      <w:pPr>
        <w:autoSpaceDE w:val="0"/>
        <w:autoSpaceDN w:val="0"/>
        <w:adjustRightInd w:val="0"/>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４．入力条件</w:t>
      </w:r>
    </w:p>
    <w:p w:rsidR="00736352" w:rsidRPr="00485DE5" w:rsidRDefault="00736352" w:rsidP="00EF5098">
      <w:pPr>
        <w:autoSpaceDE w:val="0"/>
        <w:autoSpaceDN w:val="0"/>
        <w:adjustRightInd w:val="0"/>
        <w:ind w:firstLineChars="100" w:firstLine="198"/>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（１）入力者チェック</w:t>
      </w:r>
    </w:p>
    <w:p w:rsidR="00736352" w:rsidRPr="00485DE5" w:rsidRDefault="00736352" w:rsidP="00EF5098">
      <w:pPr>
        <w:autoSpaceDE w:val="0"/>
        <w:autoSpaceDN w:val="0"/>
        <w:adjustRightInd w:val="0"/>
        <w:ind w:firstLineChars="200" w:firstLine="397"/>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（Ａ）システムに登録されている利用者であること。</w:t>
      </w:r>
    </w:p>
    <w:p w:rsidR="00736352" w:rsidRPr="00485DE5" w:rsidRDefault="00736352" w:rsidP="00EF5098">
      <w:pPr>
        <w:autoSpaceDE w:val="0"/>
        <w:autoSpaceDN w:val="0"/>
        <w:adjustRightInd w:val="0"/>
        <w:ind w:firstLineChars="200" w:firstLine="397"/>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（Ｂ）</w:t>
      </w:r>
      <w:r w:rsidR="00187853" w:rsidRPr="00485DE5">
        <w:rPr>
          <w:rFonts w:ascii="ＭＳ ゴシック" w:hAnsi="ＭＳ ゴシック" w:cs="ＭＳ 明朝" w:hint="eastAsia"/>
          <w:color w:val="000000"/>
          <w:kern w:val="0"/>
          <w:szCs w:val="22"/>
        </w:rPr>
        <w:t>海上</w:t>
      </w:r>
      <w:r w:rsidRPr="00485DE5">
        <w:rPr>
          <w:rFonts w:ascii="ＭＳ ゴシック" w:hAnsi="ＭＳ ゴシック" w:cs="ＭＳ 明朝" w:hint="eastAsia"/>
          <w:color w:val="000000"/>
          <w:kern w:val="0"/>
          <w:szCs w:val="22"/>
        </w:rPr>
        <w:t>の場合</w:t>
      </w:r>
    </w:p>
    <w:p w:rsidR="00736352" w:rsidRPr="00485DE5" w:rsidRDefault="00736352" w:rsidP="00EF5098">
      <w:pPr>
        <w:autoSpaceDE w:val="0"/>
        <w:autoSpaceDN w:val="0"/>
        <w:adjustRightInd w:val="0"/>
        <w:ind w:leftChars="500" w:left="1190" w:hangingChars="100" w:hanging="198"/>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①申告等番号の入力があった場合は、輸出申告ＤＢに登録されている輸出申告事項登録を行った通関業者または申告予定者と同一であること。</w:t>
      </w:r>
      <w:r w:rsidR="006C1960" w:rsidRPr="00485DE5">
        <w:rPr>
          <w:rFonts w:ascii="ＭＳ ゴシック" w:hAnsi="ＭＳ ゴシック" w:cs="ＭＳ 明朝" w:hint="eastAsia"/>
          <w:color w:val="000000"/>
          <w:kern w:val="0"/>
          <w:szCs w:val="22"/>
        </w:rPr>
        <w:t>または、</w:t>
      </w:r>
      <w:r w:rsidR="009D3D5F" w:rsidRPr="00485DE5">
        <w:rPr>
          <w:rFonts w:ascii="ＭＳ ゴシック" w:hAnsi="ＭＳ ゴシック" w:cs="ＭＳ 明朝" w:hint="eastAsia"/>
          <w:color w:val="000000"/>
          <w:kern w:val="0"/>
          <w:szCs w:val="22"/>
        </w:rPr>
        <w:t>申告</w:t>
      </w:r>
      <w:r w:rsidR="006C1960" w:rsidRPr="00485DE5">
        <w:rPr>
          <w:rFonts w:ascii="ＭＳ ゴシック" w:hAnsi="ＭＳ ゴシック" w:cs="ＭＳ 明朝" w:hint="eastAsia"/>
          <w:color w:val="000000"/>
          <w:kern w:val="0"/>
          <w:szCs w:val="22"/>
        </w:rPr>
        <w:t>予定者に対して、入力者が申告可能な旨がシステムに登録されていること。</w:t>
      </w:r>
    </w:p>
    <w:p w:rsidR="00736352" w:rsidRPr="00485DE5" w:rsidRDefault="00736352" w:rsidP="00EF5098">
      <w:pPr>
        <w:autoSpaceDE w:val="0"/>
        <w:autoSpaceDN w:val="0"/>
        <w:adjustRightInd w:val="0"/>
        <w:ind w:leftChars="500" w:left="1190" w:hangingChars="100" w:hanging="198"/>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②輸出管理番号の入力があった場合は貨物情報ＤＢを登録した通関業者または貨物情報ＤＢに登録されている申告予定者と同一であること。</w:t>
      </w:r>
      <w:r w:rsidR="006C1960" w:rsidRPr="00485DE5">
        <w:rPr>
          <w:rFonts w:ascii="ＭＳ ゴシック" w:hAnsi="ＭＳ ゴシック" w:cs="ＭＳ 明朝" w:hint="eastAsia"/>
          <w:color w:val="000000"/>
          <w:kern w:val="0"/>
          <w:szCs w:val="22"/>
        </w:rPr>
        <w:t>または、申告予定者</w:t>
      </w:r>
      <w:r w:rsidR="006C1960" w:rsidRPr="00485DE5">
        <w:rPr>
          <w:rFonts w:ascii="ＭＳ ゴシック" w:hAnsi="ＭＳ ゴシック" w:cs="ＭＳ 明朝" w:hint="eastAsia"/>
          <w:kern w:val="0"/>
          <w:szCs w:val="22"/>
        </w:rPr>
        <w:t>に対して、入力</w:t>
      </w:r>
      <w:r w:rsidR="006C1960" w:rsidRPr="00485DE5">
        <w:rPr>
          <w:rFonts w:ascii="ＭＳ ゴシック" w:hAnsi="ＭＳ ゴシック" w:cs="ＭＳ 明朝" w:hint="eastAsia"/>
          <w:color w:val="000000"/>
          <w:kern w:val="0"/>
          <w:szCs w:val="22"/>
        </w:rPr>
        <w:t>者が</w:t>
      </w:r>
      <w:r w:rsidR="006C1960" w:rsidRPr="00485DE5">
        <w:rPr>
          <w:rFonts w:ascii="ＭＳ ゴシック" w:hAnsi="ＭＳ ゴシック" w:cs="ＭＳ 明朝" w:hint="eastAsia"/>
          <w:kern w:val="0"/>
          <w:szCs w:val="22"/>
        </w:rPr>
        <w:t>申告可能な旨がシステムに登録されていること。</w:t>
      </w:r>
    </w:p>
    <w:p w:rsidR="00736352" w:rsidRPr="00485DE5" w:rsidRDefault="00736352" w:rsidP="00EF5098">
      <w:pPr>
        <w:autoSpaceDE w:val="0"/>
        <w:autoSpaceDN w:val="0"/>
        <w:adjustRightInd w:val="0"/>
        <w:ind w:firstLineChars="200" w:firstLine="397"/>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（Ｃ）</w:t>
      </w:r>
      <w:r w:rsidR="00187853" w:rsidRPr="00485DE5">
        <w:rPr>
          <w:rFonts w:ascii="ＭＳ ゴシック" w:hAnsi="ＭＳ ゴシック" w:cs="ＭＳ 明朝" w:hint="eastAsia"/>
          <w:color w:val="000000"/>
          <w:kern w:val="0"/>
          <w:szCs w:val="22"/>
        </w:rPr>
        <w:t>航空</w:t>
      </w:r>
      <w:r w:rsidRPr="00485DE5">
        <w:rPr>
          <w:rFonts w:ascii="ＭＳ ゴシック" w:hAnsi="ＭＳ ゴシック" w:cs="ＭＳ 明朝" w:hint="eastAsia"/>
          <w:color w:val="000000"/>
          <w:kern w:val="0"/>
          <w:szCs w:val="22"/>
        </w:rPr>
        <w:t>の場合</w:t>
      </w:r>
    </w:p>
    <w:p w:rsidR="00736352" w:rsidRPr="00485DE5" w:rsidRDefault="00736352" w:rsidP="00EF5098">
      <w:pPr>
        <w:autoSpaceDE w:val="0"/>
        <w:autoSpaceDN w:val="0"/>
        <w:adjustRightInd w:val="0"/>
        <w:ind w:firstLineChars="300" w:firstLine="595"/>
        <w:jc w:val="left"/>
        <w:textAlignment w:val="baseline"/>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（ａ）通関業が行う場合</w:t>
      </w:r>
    </w:p>
    <w:p w:rsidR="00736352" w:rsidRPr="00485DE5" w:rsidRDefault="00736352" w:rsidP="00EF5098">
      <w:pPr>
        <w:autoSpaceDE w:val="0"/>
        <w:autoSpaceDN w:val="0"/>
        <w:adjustRightInd w:val="0"/>
        <w:ind w:firstLineChars="400" w:firstLine="794"/>
        <w:jc w:val="left"/>
        <w:textAlignment w:val="baseline"/>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（ア）申告等番号を入力する場合</w:t>
      </w:r>
    </w:p>
    <w:p w:rsidR="00736352" w:rsidRPr="00485DE5" w:rsidRDefault="00736352" w:rsidP="00EF5098">
      <w:pPr>
        <w:autoSpaceDE w:val="0"/>
        <w:autoSpaceDN w:val="0"/>
        <w:adjustRightInd w:val="0"/>
        <w:ind w:leftChars="707" w:left="1601" w:hangingChars="100" w:hanging="198"/>
        <w:jc w:val="left"/>
        <w:textAlignment w:val="baseline"/>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①</w:t>
      </w:r>
      <w:r w:rsidR="00331061" w:rsidRPr="00485DE5">
        <w:rPr>
          <w:rFonts w:ascii="ＭＳ ゴシック" w:hAnsi="ＭＳ ゴシック" w:cs="ＭＳ 明朝" w:hint="eastAsia"/>
          <w:color w:val="000000"/>
          <w:kern w:val="0"/>
          <w:szCs w:val="22"/>
        </w:rPr>
        <w:t>航空貨物</w:t>
      </w:r>
      <w:r w:rsidRPr="00485DE5">
        <w:rPr>
          <w:rFonts w:ascii="ＭＳ ゴシック" w:hAnsi="ＭＳ ゴシック" w:cs="ＭＳ 明朝" w:hint="eastAsia"/>
          <w:color w:val="000000"/>
          <w:kern w:val="0"/>
          <w:szCs w:val="22"/>
        </w:rPr>
        <w:t>代理店が登録した輸出申告事項を呼び出す場合で、輸出申告ＤＢに申告予定者が登録されている場合は、申告予定者と同一であること。</w:t>
      </w:r>
      <w:r w:rsidR="008A6F9C" w:rsidRPr="00485DE5">
        <w:rPr>
          <w:rFonts w:ascii="ＭＳ ゴシック" w:hAnsi="ＭＳ ゴシック" w:cs="ＭＳ 明朝" w:hint="eastAsia"/>
          <w:color w:val="000000"/>
          <w:kern w:val="0"/>
          <w:szCs w:val="22"/>
        </w:rPr>
        <w:t>または、申告予定者に対して、入力者が申告可能な旨がシステムに登録されていること。</w:t>
      </w:r>
    </w:p>
    <w:p w:rsidR="00736352" w:rsidRPr="00485DE5" w:rsidRDefault="00736352" w:rsidP="00EF5098">
      <w:pPr>
        <w:autoSpaceDE w:val="0"/>
        <w:autoSpaceDN w:val="0"/>
        <w:adjustRightInd w:val="0"/>
        <w:ind w:leftChars="707" w:left="1601" w:hangingChars="100" w:hanging="198"/>
        <w:jc w:val="left"/>
        <w:textAlignment w:val="baseline"/>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②通関業が登録または訂正した輸出申告事項を呼び出す場合は、輸出申告ＤＢに登録されている</w:t>
      </w:r>
      <w:r w:rsidR="0042210C" w:rsidRPr="00485DE5">
        <w:rPr>
          <w:rFonts w:ascii="ＭＳ ゴシック" w:hAnsi="ＭＳ ゴシック" w:cs="ＭＳ 明朝" w:hint="eastAsia"/>
          <w:color w:val="000000"/>
          <w:kern w:val="0"/>
          <w:szCs w:val="22"/>
        </w:rPr>
        <w:t>事項登録者または申告予定者</w:t>
      </w:r>
      <w:r w:rsidRPr="00485DE5">
        <w:rPr>
          <w:rFonts w:ascii="ＭＳ ゴシック" w:hAnsi="ＭＳ ゴシック" w:cs="ＭＳ 明朝" w:hint="eastAsia"/>
          <w:color w:val="000000"/>
          <w:kern w:val="0"/>
          <w:szCs w:val="22"/>
        </w:rPr>
        <w:t>と同一であること。</w:t>
      </w:r>
      <w:r w:rsidR="008A6F9C" w:rsidRPr="00485DE5">
        <w:rPr>
          <w:rFonts w:ascii="ＭＳ ゴシック" w:hAnsi="ＭＳ ゴシック" w:cs="ＭＳ 明朝" w:hint="eastAsia"/>
          <w:color w:val="000000"/>
          <w:kern w:val="0"/>
          <w:szCs w:val="22"/>
        </w:rPr>
        <w:t>または、</w:t>
      </w:r>
      <w:r w:rsidR="0042210C" w:rsidRPr="00485DE5">
        <w:rPr>
          <w:rFonts w:ascii="ＭＳ ゴシック" w:hAnsi="ＭＳ ゴシック" w:cs="ＭＳ 明朝" w:hint="eastAsia"/>
          <w:color w:val="000000"/>
          <w:kern w:val="0"/>
          <w:szCs w:val="22"/>
        </w:rPr>
        <w:t>申告予定者</w:t>
      </w:r>
      <w:r w:rsidR="008A6F9C" w:rsidRPr="00485DE5">
        <w:rPr>
          <w:rFonts w:ascii="ＭＳ ゴシック" w:hAnsi="ＭＳ ゴシック" w:cs="ＭＳ 明朝" w:hint="eastAsia"/>
          <w:color w:val="000000"/>
          <w:kern w:val="0"/>
          <w:szCs w:val="22"/>
        </w:rPr>
        <w:t>に対して、入力者が申告可能な旨がシステムに登録されていること。</w:t>
      </w:r>
    </w:p>
    <w:p w:rsidR="00736352" w:rsidRPr="00485DE5" w:rsidRDefault="00736352" w:rsidP="00EF5098">
      <w:pPr>
        <w:autoSpaceDE w:val="0"/>
        <w:autoSpaceDN w:val="0"/>
        <w:adjustRightInd w:val="0"/>
        <w:ind w:firstLineChars="400" w:firstLine="794"/>
        <w:jc w:val="left"/>
        <w:textAlignment w:val="baseline"/>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（イ）ＡＷＢ番号を入力する場合</w:t>
      </w:r>
    </w:p>
    <w:p w:rsidR="00736352" w:rsidRPr="00485DE5" w:rsidRDefault="00736352" w:rsidP="00EF5098">
      <w:pPr>
        <w:autoSpaceDE w:val="0"/>
        <w:autoSpaceDN w:val="0"/>
        <w:adjustRightInd w:val="0"/>
        <w:ind w:leftChars="707" w:left="1403" w:firstLineChars="100" w:firstLine="198"/>
        <w:jc w:val="left"/>
        <w:textAlignment w:val="baseline"/>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輸出貨物情報ＤＢが登録されており通関依頼先の指定がある場合は、その通関依頼先の利用者と同一であること。</w:t>
      </w:r>
      <w:r w:rsidR="008A6F9C" w:rsidRPr="00485DE5">
        <w:rPr>
          <w:rFonts w:ascii="ＭＳ ゴシック" w:hAnsi="ＭＳ ゴシック" w:cs="ＭＳ 明朝" w:hint="eastAsia"/>
          <w:color w:val="000000"/>
          <w:kern w:val="0"/>
          <w:szCs w:val="22"/>
        </w:rPr>
        <w:t>または、通関依頼先</w:t>
      </w:r>
      <w:r w:rsidR="008A6F9C" w:rsidRPr="00485DE5">
        <w:rPr>
          <w:rFonts w:ascii="ＭＳ ゴシック" w:hAnsi="ＭＳ ゴシック" w:cs="ＭＳ 明朝" w:hint="eastAsia"/>
          <w:kern w:val="0"/>
          <w:szCs w:val="22"/>
        </w:rPr>
        <w:t>に対して、入力</w:t>
      </w:r>
      <w:r w:rsidR="008A6F9C" w:rsidRPr="00485DE5">
        <w:rPr>
          <w:rFonts w:ascii="ＭＳ ゴシック" w:hAnsi="ＭＳ ゴシック" w:cs="ＭＳ 明朝" w:hint="eastAsia"/>
          <w:color w:val="000000"/>
          <w:kern w:val="0"/>
          <w:szCs w:val="22"/>
        </w:rPr>
        <w:t>者が</w:t>
      </w:r>
      <w:r w:rsidR="008A6F9C" w:rsidRPr="00485DE5">
        <w:rPr>
          <w:rFonts w:ascii="ＭＳ ゴシック" w:hAnsi="ＭＳ ゴシック" w:cs="ＭＳ 明朝" w:hint="eastAsia"/>
          <w:kern w:val="0"/>
          <w:szCs w:val="22"/>
        </w:rPr>
        <w:t>申告可能な旨がシステムに登録されていること。</w:t>
      </w:r>
    </w:p>
    <w:p w:rsidR="00736352" w:rsidRPr="00485DE5" w:rsidRDefault="00736352" w:rsidP="00EF5098">
      <w:pPr>
        <w:autoSpaceDE w:val="0"/>
        <w:autoSpaceDN w:val="0"/>
        <w:adjustRightInd w:val="0"/>
        <w:ind w:firstLineChars="300" w:firstLine="595"/>
        <w:jc w:val="left"/>
        <w:textAlignment w:val="baseline"/>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lastRenderedPageBreak/>
        <w:t>（ｂ）</w:t>
      </w:r>
      <w:r w:rsidR="00331061" w:rsidRPr="00485DE5">
        <w:rPr>
          <w:rFonts w:ascii="ＭＳ ゴシック" w:hAnsi="ＭＳ ゴシック" w:cs="ＭＳ 明朝" w:hint="eastAsia"/>
          <w:color w:val="000000"/>
          <w:kern w:val="0"/>
          <w:szCs w:val="22"/>
        </w:rPr>
        <w:t>航空貨物</w:t>
      </w:r>
      <w:r w:rsidRPr="00485DE5">
        <w:rPr>
          <w:rFonts w:ascii="ＭＳ ゴシック" w:hAnsi="ＭＳ ゴシック" w:cs="ＭＳ 明朝" w:hint="eastAsia"/>
          <w:color w:val="000000"/>
          <w:kern w:val="0"/>
          <w:szCs w:val="22"/>
        </w:rPr>
        <w:t>代理店が行う場合</w:t>
      </w:r>
    </w:p>
    <w:p w:rsidR="00736352" w:rsidRPr="00485DE5" w:rsidRDefault="00736352" w:rsidP="00EF5098">
      <w:pPr>
        <w:autoSpaceDE w:val="0"/>
        <w:autoSpaceDN w:val="0"/>
        <w:adjustRightInd w:val="0"/>
        <w:ind w:firstLineChars="400" w:firstLine="794"/>
        <w:jc w:val="left"/>
        <w:textAlignment w:val="baseline"/>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（ア）申告等番号を入力する場合</w:t>
      </w:r>
    </w:p>
    <w:p w:rsidR="00736352" w:rsidRPr="00485DE5" w:rsidRDefault="00736352" w:rsidP="00EF5098">
      <w:pPr>
        <w:autoSpaceDE w:val="0"/>
        <w:autoSpaceDN w:val="0"/>
        <w:adjustRightInd w:val="0"/>
        <w:ind w:firstLineChars="804" w:firstLine="1595"/>
        <w:jc w:val="left"/>
        <w:textAlignment w:val="baseline"/>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輸出申告事項を登録または訂正した利用者と同一であること。</w:t>
      </w:r>
    </w:p>
    <w:p w:rsidR="00736352" w:rsidRPr="00485DE5" w:rsidRDefault="00736352" w:rsidP="00EF5098">
      <w:pPr>
        <w:autoSpaceDE w:val="0"/>
        <w:autoSpaceDN w:val="0"/>
        <w:adjustRightInd w:val="0"/>
        <w:ind w:firstLineChars="400" w:firstLine="794"/>
        <w:jc w:val="left"/>
        <w:textAlignment w:val="baseline"/>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（イ）ＡＷＢ番号を入力する場合</w:t>
      </w:r>
    </w:p>
    <w:p w:rsidR="00736352" w:rsidRPr="00485DE5" w:rsidRDefault="00736352" w:rsidP="00EF5098">
      <w:pPr>
        <w:autoSpaceDE w:val="0"/>
        <w:autoSpaceDN w:val="0"/>
        <w:adjustRightInd w:val="0"/>
        <w:ind w:leftChars="707" w:left="1403" w:firstLineChars="100" w:firstLine="198"/>
        <w:jc w:val="left"/>
        <w:textAlignment w:val="baseline"/>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輸出貨物情報ＤＢが登録されており</w:t>
      </w:r>
      <w:r w:rsidR="00331061" w:rsidRPr="00485DE5">
        <w:rPr>
          <w:rFonts w:ascii="ＭＳ ゴシック" w:hAnsi="ＭＳ ゴシック" w:cs="ＭＳ 明朝" w:hint="eastAsia"/>
          <w:color w:val="000000"/>
          <w:kern w:val="0"/>
          <w:szCs w:val="22"/>
        </w:rPr>
        <w:t>航空貨物</w:t>
      </w:r>
      <w:r w:rsidRPr="00485DE5">
        <w:rPr>
          <w:rFonts w:ascii="ＭＳ ゴシック" w:hAnsi="ＭＳ ゴシック" w:cs="ＭＳ 明朝" w:hint="eastAsia"/>
          <w:color w:val="000000"/>
          <w:kern w:val="0"/>
          <w:szCs w:val="22"/>
        </w:rPr>
        <w:t>代理店が指定されている場合は、その</w:t>
      </w:r>
      <w:r w:rsidR="00331061" w:rsidRPr="00485DE5">
        <w:rPr>
          <w:rFonts w:ascii="ＭＳ ゴシック" w:hAnsi="ＭＳ ゴシック" w:cs="ＭＳ 明朝" w:hint="eastAsia"/>
          <w:color w:val="000000"/>
          <w:kern w:val="0"/>
          <w:szCs w:val="22"/>
        </w:rPr>
        <w:t>航空貨物</w:t>
      </w:r>
      <w:r w:rsidRPr="00485DE5">
        <w:rPr>
          <w:rFonts w:ascii="ＭＳ ゴシック" w:hAnsi="ＭＳ ゴシック" w:cs="ＭＳ 明朝" w:hint="eastAsia"/>
          <w:color w:val="000000"/>
          <w:kern w:val="0"/>
          <w:szCs w:val="22"/>
        </w:rPr>
        <w:t>代理店の利用者と同一であること。</w:t>
      </w:r>
    </w:p>
    <w:p w:rsidR="00736352" w:rsidRPr="00485DE5" w:rsidRDefault="00736352" w:rsidP="00EF5098">
      <w:pPr>
        <w:autoSpaceDE w:val="0"/>
        <w:autoSpaceDN w:val="0"/>
        <w:adjustRightInd w:val="0"/>
        <w:ind w:leftChars="200" w:left="794" w:hangingChars="200" w:hanging="397"/>
        <w:jc w:val="left"/>
        <w:rPr>
          <w:rFonts w:ascii="ＭＳ ゴシック" w:hAnsi="ＭＳ ゴシック"/>
          <w:szCs w:val="22"/>
        </w:rPr>
      </w:pPr>
      <w:r w:rsidRPr="00485DE5">
        <w:rPr>
          <w:rFonts w:ascii="ＭＳ ゴシック" w:hAnsi="ＭＳ ゴシック" w:cs="ＭＳ 明朝" w:hint="eastAsia"/>
          <w:color w:val="000000"/>
          <w:kern w:val="0"/>
          <w:szCs w:val="22"/>
        </w:rPr>
        <w:t>（Ｄ）</w:t>
      </w:r>
      <w:r w:rsidRPr="00485DE5">
        <w:rPr>
          <w:rFonts w:ascii="ＭＳ ゴシック" w:hAnsi="ＭＳ ゴシック" w:hint="eastAsia"/>
          <w:szCs w:val="22"/>
        </w:rPr>
        <w:t>電子インボイス受付番号の入力があった場合は、インボイス・パッキングリストＤＢに登録されている</w:t>
      </w:r>
      <w:r w:rsidR="002C2921" w:rsidRPr="00485DE5">
        <w:rPr>
          <w:rFonts w:ascii="ＭＳ ゴシック" w:hAnsi="ＭＳ ゴシック" w:hint="eastAsia"/>
          <w:szCs w:val="22"/>
        </w:rPr>
        <w:t>通関用申告予定者</w:t>
      </w:r>
      <w:r w:rsidRPr="00485DE5">
        <w:rPr>
          <w:rFonts w:ascii="ＭＳ ゴシック" w:hAnsi="ＭＳ ゴシック" w:hint="eastAsia"/>
          <w:szCs w:val="22"/>
        </w:rPr>
        <w:t>と同一であること。</w:t>
      </w:r>
      <w:r w:rsidR="002C2921" w:rsidRPr="00485DE5">
        <w:rPr>
          <w:rFonts w:ascii="ＭＳ ゴシック" w:hAnsi="ＭＳ ゴシック" w:cs="ＭＳ 明朝" w:hint="eastAsia"/>
          <w:color w:val="000000"/>
          <w:kern w:val="0"/>
          <w:szCs w:val="22"/>
        </w:rPr>
        <w:t>または、</w:t>
      </w:r>
      <w:r w:rsidR="002C2921" w:rsidRPr="00485DE5">
        <w:rPr>
          <w:rFonts w:ascii="ＭＳ ゴシック" w:hAnsi="ＭＳ ゴシック" w:hint="eastAsia"/>
          <w:szCs w:val="22"/>
        </w:rPr>
        <w:t>通関用申告予定者</w:t>
      </w:r>
      <w:r w:rsidR="002C2921" w:rsidRPr="00485DE5">
        <w:rPr>
          <w:rFonts w:ascii="ＭＳ ゴシック" w:hAnsi="ＭＳ ゴシック" w:cs="ＭＳ 明朝" w:hint="eastAsia"/>
          <w:color w:val="000000"/>
          <w:kern w:val="0"/>
          <w:szCs w:val="22"/>
        </w:rPr>
        <w:t>に対して、入力者が申告可能な旨がシステムに登録されていること。</w:t>
      </w:r>
    </w:p>
    <w:p w:rsidR="00736352" w:rsidRPr="00485DE5" w:rsidRDefault="00736352" w:rsidP="00EF5098">
      <w:pPr>
        <w:autoSpaceDE w:val="0"/>
        <w:autoSpaceDN w:val="0"/>
        <w:adjustRightInd w:val="0"/>
        <w:ind w:firstLineChars="100" w:firstLine="198"/>
        <w:jc w:val="left"/>
        <w:rPr>
          <w:rFonts w:ascii="ＭＳ ゴシック" w:hAnsi="ＭＳ ゴシック"/>
          <w:szCs w:val="22"/>
        </w:rPr>
      </w:pPr>
      <w:r w:rsidRPr="00485DE5">
        <w:rPr>
          <w:rFonts w:ascii="ＭＳ ゴシック" w:hAnsi="ＭＳ ゴシック" w:cs="ＭＳ 明朝" w:hint="eastAsia"/>
          <w:color w:val="000000"/>
          <w:kern w:val="0"/>
          <w:szCs w:val="22"/>
        </w:rPr>
        <w:t>（２）入力項目チェック</w:t>
      </w:r>
    </w:p>
    <w:p w:rsidR="00736352" w:rsidRPr="00485DE5" w:rsidRDefault="00736352" w:rsidP="00EF5098">
      <w:pPr>
        <w:autoSpaceDE w:val="0"/>
        <w:autoSpaceDN w:val="0"/>
        <w:adjustRightInd w:val="0"/>
        <w:ind w:firstLineChars="200" w:firstLine="397"/>
        <w:jc w:val="left"/>
        <w:rPr>
          <w:rFonts w:ascii="ＭＳ ゴシック" w:hAnsi="ＭＳ ゴシック"/>
          <w:szCs w:val="22"/>
        </w:rPr>
      </w:pPr>
      <w:r w:rsidRPr="00485DE5">
        <w:rPr>
          <w:rFonts w:ascii="ＭＳ ゴシック" w:hAnsi="ＭＳ ゴシック" w:cs="ＭＳ 明朝" w:hint="eastAsia"/>
          <w:color w:val="000000"/>
          <w:kern w:val="0"/>
          <w:szCs w:val="22"/>
        </w:rPr>
        <w:t>（Ａ）単項目チェック</w:t>
      </w:r>
    </w:p>
    <w:p w:rsidR="00736352" w:rsidRPr="00485DE5" w:rsidRDefault="00736352" w:rsidP="00EF5098">
      <w:pPr>
        <w:autoSpaceDE w:val="0"/>
        <w:autoSpaceDN w:val="0"/>
        <w:adjustRightInd w:val="0"/>
        <w:ind w:firstLineChars="602" w:firstLine="1194"/>
        <w:jc w:val="left"/>
        <w:rPr>
          <w:rFonts w:ascii="ＭＳ ゴシック" w:hAnsi="ＭＳ ゴシック"/>
          <w:szCs w:val="22"/>
        </w:rPr>
      </w:pPr>
      <w:r w:rsidRPr="00485DE5">
        <w:rPr>
          <w:rFonts w:ascii="ＭＳ ゴシック" w:hAnsi="ＭＳ ゴシック" w:cs="ＭＳ 明朝" w:hint="eastAsia"/>
          <w:color w:val="000000"/>
          <w:kern w:val="0"/>
          <w:szCs w:val="22"/>
        </w:rPr>
        <w:t>「入力項目表」及び「オンライン業務共通設計書」参照。</w:t>
      </w:r>
    </w:p>
    <w:p w:rsidR="00736352" w:rsidRPr="00485DE5" w:rsidRDefault="00736352" w:rsidP="00EF5098">
      <w:pPr>
        <w:autoSpaceDE w:val="0"/>
        <w:autoSpaceDN w:val="0"/>
        <w:adjustRightInd w:val="0"/>
        <w:ind w:firstLineChars="200" w:firstLine="397"/>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（Ｂ）項目間関連チェック</w:t>
      </w:r>
    </w:p>
    <w:p w:rsidR="00736352" w:rsidRPr="00485DE5" w:rsidRDefault="00736352" w:rsidP="00EF5098">
      <w:pPr>
        <w:autoSpaceDE w:val="0"/>
        <w:autoSpaceDN w:val="0"/>
        <w:adjustRightInd w:val="0"/>
        <w:ind w:firstLineChars="602" w:firstLine="1194"/>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「入力項目表」及び「オンライン業務共通設計書」参照。</w:t>
      </w:r>
    </w:p>
    <w:p w:rsidR="00736352" w:rsidRPr="00485DE5" w:rsidRDefault="00736352" w:rsidP="00EF5098">
      <w:pPr>
        <w:autoSpaceDE w:val="0"/>
        <w:autoSpaceDN w:val="0"/>
        <w:adjustRightInd w:val="0"/>
        <w:ind w:firstLineChars="100" w:firstLine="198"/>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（３）輸出申告ＤＢチェック</w:t>
      </w:r>
    </w:p>
    <w:p w:rsidR="00736352" w:rsidRPr="00485DE5" w:rsidRDefault="00736352" w:rsidP="00EF5098">
      <w:pPr>
        <w:autoSpaceDE w:val="0"/>
        <w:autoSpaceDN w:val="0"/>
        <w:adjustRightInd w:val="0"/>
        <w:ind w:firstLineChars="501" w:firstLine="994"/>
        <w:jc w:val="left"/>
        <w:rPr>
          <w:rFonts w:ascii="ＭＳ ゴシック" w:hAnsi="ＭＳ ゴシック" w:cs="ＭＳ 明朝"/>
          <w:color w:val="000000"/>
          <w:kern w:val="0"/>
          <w:szCs w:val="22"/>
        </w:rPr>
      </w:pPr>
      <w:bookmarkStart w:id="1" w:name="OLE_LINK1"/>
      <w:bookmarkStart w:id="2" w:name="OLE_LINK2"/>
      <w:r w:rsidRPr="00485DE5">
        <w:rPr>
          <w:rFonts w:ascii="ＭＳ ゴシック" w:hAnsi="ＭＳ ゴシック" w:cs="ＭＳ 明朝" w:hint="eastAsia"/>
          <w:color w:val="000000"/>
          <w:kern w:val="0"/>
          <w:szCs w:val="22"/>
        </w:rPr>
        <w:t>申告等番号の入力があった場合は、以下のチェックを行う。</w:t>
      </w:r>
      <w:bookmarkEnd w:id="1"/>
      <w:bookmarkEnd w:id="2"/>
    </w:p>
    <w:p w:rsidR="00736352" w:rsidRPr="00485DE5" w:rsidRDefault="00736352" w:rsidP="00EF5098">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①申告等番号が輸出申告ＤＢに存在すること。</w:t>
      </w:r>
    </w:p>
    <w:p w:rsidR="00736352" w:rsidRPr="00485DE5" w:rsidRDefault="00736352" w:rsidP="00EF5098">
      <w:pPr>
        <w:autoSpaceDE w:val="0"/>
        <w:autoSpaceDN w:val="0"/>
        <w:adjustRightInd w:val="0"/>
        <w:ind w:firstLineChars="400" w:firstLine="794"/>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②輸出申告等がされていないこと。</w:t>
      </w:r>
    </w:p>
    <w:p w:rsidR="00736352" w:rsidRPr="00485DE5" w:rsidRDefault="00736352" w:rsidP="00EF5098">
      <w:pPr>
        <w:autoSpaceDE w:val="0"/>
        <w:autoSpaceDN w:val="0"/>
        <w:adjustRightInd w:val="0"/>
        <w:ind w:firstLineChars="100" w:firstLine="198"/>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（４）貨物情報ＤＢチェック（</w:t>
      </w:r>
      <w:r w:rsidR="00187853" w:rsidRPr="00485DE5">
        <w:rPr>
          <w:rFonts w:ascii="ＭＳ ゴシック" w:hAnsi="ＭＳ ゴシック" w:cs="ＭＳ 明朝" w:hint="eastAsia"/>
          <w:color w:val="000000"/>
          <w:kern w:val="0"/>
          <w:szCs w:val="22"/>
        </w:rPr>
        <w:t>海上</w:t>
      </w:r>
      <w:r w:rsidRPr="00485DE5">
        <w:rPr>
          <w:rFonts w:ascii="ＭＳ ゴシック" w:hAnsi="ＭＳ ゴシック" w:cs="ＭＳ 明朝" w:hint="eastAsia"/>
          <w:color w:val="000000"/>
          <w:kern w:val="0"/>
          <w:szCs w:val="22"/>
        </w:rPr>
        <w:t>のみ）</w:t>
      </w:r>
    </w:p>
    <w:p w:rsidR="00736352" w:rsidRPr="00485DE5" w:rsidRDefault="00736352" w:rsidP="00EF5098">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輸出管理番号の入力があった場合は、以下のチェックを行う。</w:t>
      </w:r>
    </w:p>
    <w:p w:rsidR="00736352" w:rsidRPr="00485DE5" w:rsidRDefault="00736352" w:rsidP="00EF5098">
      <w:pPr>
        <w:autoSpaceDE w:val="0"/>
        <w:autoSpaceDN w:val="0"/>
        <w:adjustRightInd w:val="0"/>
        <w:ind w:firstLineChars="200" w:firstLine="397"/>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（Ａ）輸出管理番号が貨物情報ＤＢに存在すること。</w:t>
      </w:r>
    </w:p>
    <w:p w:rsidR="00736352" w:rsidRPr="00485DE5" w:rsidRDefault="00736352" w:rsidP="00EF5098">
      <w:pPr>
        <w:autoSpaceDE w:val="0"/>
        <w:autoSpaceDN w:val="0"/>
        <w:adjustRightInd w:val="0"/>
        <w:ind w:firstLineChars="200" w:firstLine="397"/>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（Ｂ）輸出貨物または積戻し貨物であること。</w:t>
      </w:r>
    </w:p>
    <w:p w:rsidR="00736352" w:rsidRPr="00485DE5" w:rsidRDefault="00736352" w:rsidP="00EF5098">
      <w:pPr>
        <w:autoSpaceDE w:val="0"/>
        <w:autoSpaceDN w:val="0"/>
        <w:adjustRightInd w:val="0"/>
        <w:ind w:firstLineChars="200" w:firstLine="397"/>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（Ｃ）輸出申告等がされていないこと。</w:t>
      </w:r>
    </w:p>
    <w:p w:rsidR="00736352" w:rsidRPr="00485DE5" w:rsidRDefault="00736352" w:rsidP="00EF5098">
      <w:pPr>
        <w:autoSpaceDE w:val="0"/>
        <w:autoSpaceDN w:val="0"/>
        <w:adjustRightInd w:val="0"/>
        <w:ind w:firstLineChars="200" w:firstLine="397"/>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（Ｄ）仕分けの親となっていないこと。</w:t>
      </w:r>
    </w:p>
    <w:p w:rsidR="00736352" w:rsidRPr="00485DE5" w:rsidRDefault="00736352" w:rsidP="00EF5098">
      <w:pPr>
        <w:autoSpaceDE w:val="0"/>
        <w:autoSpaceDN w:val="0"/>
        <w:adjustRightInd w:val="0"/>
        <w:ind w:firstLineChars="200" w:firstLine="397"/>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（Ｅ）仕合せの親となっていないこと。</w:t>
      </w:r>
    </w:p>
    <w:p w:rsidR="00736352" w:rsidRPr="00485DE5" w:rsidRDefault="00736352" w:rsidP="00EF5098">
      <w:pPr>
        <w:autoSpaceDE w:val="0"/>
        <w:autoSpaceDN w:val="0"/>
        <w:adjustRightInd w:val="0"/>
        <w:ind w:firstLineChars="200" w:firstLine="397"/>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（Ｆ）訂正保留となっていないこと。</w:t>
      </w:r>
    </w:p>
    <w:p w:rsidR="00736352" w:rsidRPr="00485DE5" w:rsidRDefault="00736352" w:rsidP="00EF5098">
      <w:pPr>
        <w:autoSpaceDE w:val="0"/>
        <w:autoSpaceDN w:val="0"/>
        <w:adjustRightInd w:val="0"/>
        <w:ind w:firstLineChars="200" w:firstLine="397"/>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（Ｇ）以下の登録がされていないこと。</w:t>
      </w:r>
    </w:p>
    <w:p w:rsidR="00736352" w:rsidRPr="00485DE5" w:rsidRDefault="00736352" w:rsidP="00EF5098">
      <w:pPr>
        <w:autoSpaceDE w:val="0"/>
        <w:autoSpaceDN w:val="0"/>
        <w:adjustRightInd w:val="0"/>
        <w:ind w:firstLineChars="501" w:firstLine="994"/>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①「亡失届受理」</w:t>
      </w:r>
    </w:p>
    <w:p w:rsidR="00736352" w:rsidRPr="00485DE5" w:rsidRDefault="00736352" w:rsidP="00EF5098">
      <w:pPr>
        <w:autoSpaceDE w:val="0"/>
        <w:autoSpaceDN w:val="0"/>
        <w:adjustRightInd w:val="0"/>
        <w:ind w:firstLineChars="501" w:firstLine="994"/>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②「滅却承認」</w:t>
      </w:r>
    </w:p>
    <w:p w:rsidR="00736352" w:rsidRPr="00485DE5" w:rsidRDefault="00736352" w:rsidP="00EF5098">
      <w:pPr>
        <w:autoSpaceDE w:val="0"/>
        <w:autoSpaceDN w:val="0"/>
        <w:adjustRightInd w:val="0"/>
        <w:ind w:firstLineChars="501" w:firstLine="994"/>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③「現場収容」</w:t>
      </w:r>
    </w:p>
    <w:p w:rsidR="00736352" w:rsidRPr="00485DE5" w:rsidRDefault="00736352" w:rsidP="00EF5098">
      <w:pPr>
        <w:autoSpaceDE w:val="0"/>
        <w:autoSpaceDN w:val="0"/>
        <w:adjustRightInd w:val="0"/>
        <w:ind w:firstLineChars="501" w:firstLine="994"/>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④「税関内収容」</w:t>
      </w:r>
    </w:p>
    <w:p w:rsidR="00736352" w:rsidRPr="00485DE5" w:rsidRDefault="00736352" w:rsidP="00EF5098">
      <w:pPr>
        <w:autoSpaceDE w:val="0"/>
        <w:autoSpaceDN w:val="0"/>
        <w:adjustRightInd w:val="0"/>
        <w:ind w:firstLineChars="501" w:firstLine="994"/>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⑤「その他の搬出承認」</w:t>
      </w:r>
    </w:p>
    <w:p w:rsidR="00736352" w:rsidRPr="00485DE5" w:rsidRDefault="00736352" w:rsidP="00EF5098">
      <w:pPr>
        <w:autoSpaceDE w:val="0"/>
        <w:autoSpaceDN w:val="0"/>
        <w:adjustRightInd w:val="0"/>
        <w:ind w:firstLineChars="200" w:firstLine="397"/>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（Ｈ）貨物手作業移行されていないこと。</w:t>
      </w:r>
    </w:p>
    <w:p w:rsidR="00736352" w:rsidRPr="00485DE5" w:rsidRDefault="00736352" w:rsidP="00EF5098">
      <w:pPr>
        <w:autoSpaceDE w:val="0"/>
        <w:autoSpaceDN w:val="0"/>
        <w:adjustRightInd w:val="0"/>
        <w:ind w:leftChars="200" w:left="992" w:hangingChars="300" w:hanging="595"/>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（Ｉ）申告等種別に特定輸出申告、特定委託輸出申告</w:t>
      </w:r>
      <w:r w:rsidRPr="00485DE5">
        <w:rPr>
          <w:rFonts w:ascii="ＭＳ ゴシック" w:hAnsi="ＭＳ ゴシック" w:hint="eastAsia"/>
          <w:kern w:val="0"/>
          <w:szCs w:val="22"/>
        </w:rPr>
        <w:t>または特定製造貨物輸出申告</w:t>
      </w:r>
      <w:r w:rsidRPr="00485DE5">
        <w:rPr>
          <w:rFonts w:ascii="ＭＳ ゴシック" w:hAnsi="ＭＳ ゴシック" w:cs="ＭＳ 明朝" w:hint="eastAsia"/>
          <w:color w:val="000000"/>
          <w:kern w:val="0"/>
          <w:szCs w:val="22"/>
        </w:rPr>
        <w:t>の旨の入力がある場合は、特定輸出貨物、特定委託輸出貨物または特定製造貨物であること。</w:t>
      </w:r>
    </w:p>
    <w:p w:rsidR="00736352" w:rsidRPr="00485DE5" w:rsidRDefault="00736352" w:rsidP="00EF5098">
      <w:pPr>
        <w:autoSpaceDE w:val="0"/>
        <w:autoSpaceDN w:val="0"/>
        <w:adjustRightInd w:val="0"/>
        <w:ind w:leftChars="200" w:left="992" w:hangingChars="300" w:hanging="595"/>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（Ｊ）申告等種別に特定輸出申告、特定委託輸出申告</w:t>
      </w:r>
      <w:r w:rsidRPr="00485DE5">
        <w:rPr>
          <w:rFonts w:ascii="ＭＳ ゴシック" w:hAnsi="ＭＳ ゴシック" w:hint="eastAsia"/>
          <w:kern w:val="0"/>
          <w:szCs w:val="22"/>
        </w:rPr>
        <w:t>または特定製造貨物輸出申告</w:t>
      </w:r>
      <w:r w:rsidRPr="00485DE5">
        <w:rPr>
          <w:rFonts w:ascii="ＭＳ ゴシック" w:hAnsi="ＭＳ ゴシック" w:cs="ＭＳ 明朝" w:hint="eastAsia"/>
          <w:color w:val="000000"/>
          <w:kern w:val="0"/>
          <w:szCs w:val="22"/>
        </w:rPr>
        <w:t>の旨以外の入力がある場合は、特定輸出貨物、特定委託輸出貨物及び特定製造貨物でないこと。</w:t>
      </w:r>
    </w:p>
    <w:p w:rsidR="00736352" w:rsidRPr="00485DE5" w:rsidRDefault="00736352" w:rsidP="00EF5098">
      <w:pPr>
        <w:autoSpaceDE w:val="0"/>
        <w:autoSpaceDN w:val="0"/>
        <w:adjustRightInd w:val="0"/>
        <w:ind w:leftChars="200" w:left="992" w:hangingChars="300" w:hanging="595"/>
        <w:jc w:val="left"/>
        <w:rPr>
          <w:rFonts w:ascii="ＭＳ ゴシック" w:hAnsi="ＭＳ ゴシック" w:cs="ＭＳ 明朝"/>
          <w:color w:val="000000"/>
          <w:kern w:val="0"/>
          <w:szCs w:val="22"/>
        </w:rPr>
      </w:pPr>
      <w:bookmarkStart w:id="3" w:name="OLE_LINK3"/>
      <w:r w:rsidRPr="00485DE5">
        <w:rPr>
          <w:rFonts w:ascii="ＭＳ ゴシック" w:hAnsi="ＭＳ ゴシック" w:cs="ＭＳ 明朝" w:hint="eastAsia"/>
          <w:color w:val="000000"/>
          <w:kern w:val="0"/>
          <w:szCs w:val="22"/>
        </w:rPr>
        <w:t>（Ｋ）申告等種別に輸出申告の旨の入力がある場合は、輸出貨物であること。</w:t>
      </w:r>
    </w:p>
    <w:p w:rsidR="00736352" w:rsidRPr="00485DE5" w:rsidRDefault="00736352" w:rsidP="00EF5098">
      <w:pPr>
        <w:autoSpaceDE w:val="0"/>
        <w:autoSpaceDN w:val="0"/>
        <w:adjustRightInd w:val="0"/>
        <w:ind w:firstLineChars="200" w:firstLine="397"/>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（Ｌ）申告等種別に積戻し申告または展示等積戻し申告の旨の入力がある場合は、積戻し貨物であること。</w:t>
      </w:r>
      <w:bookmarkEnd w:id="3"/>
    </w:p>
    <w:p w:rsidR="00736352" w:rsidRPr="00485DE5" w:rsidRDefault="00736352" w:rsidP="00EF5098">
      <w:pPr>
        <w:autoSpaceDE w:val="0"/>
        <w:autoSpaceDN w:val="0"/>
        <w:adjustRightInd w:val="0"/>
        <w:ind w:firstLineChars="100" w:firstLine="198"/>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（５）輸出貨物情報ＤＢチェック（</w:t>
      </w:r>
      <w:r w:rsidR="00187853" w:rsidRPr="00485DE5">
        <w:rPr>
          <w:rFonts w:ascii="ＭＳ ゴシック" w:hAnsi="ＭＳ ゴシック" w:cs="ＭＳ 明朝" w:hint="eastAsia"/>
          <w:noProof/>
          <w:kern w:val="0"/>
          <w:szCs w:val="22"/>
        </w:rPr>
        <w:t>航空</w:t>
      </w:r>
      <w:r w:rsidRPr="00485DE5">
        <w:rPr>
          <w:rFonts w:ascii="ＭＳ ゴシック" w:hAnsi="ＭＳ ゴシック" w:cs="ＭＳ 明朝" w:hint="eastAsia"/>
          <w:noProof/>
          <w:kern w:val="0"/>
          <w:szCs w:val="22"/>
        </w:rPr>
        <w:t>のみ）</w:t>
      </w:r>
    </w:p>
    <w:p w:rsidR="00736352" w:rsidRPr="00485DE5" w:rsidRDefault="00736352" w:rsidP="00EF5098">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ＡＷＢ番号の入力があった場合は、以下のチェックを行う。</w:t>
      </w:r>
    </w:p>
    <w:p w:rsidR="00736352" w:rsidRPr="00485DE5" w:rsidRDefault="00736352" w:rsidP="00EF5098">
      <w:pPr>
        <w:autoSpaceDE w:val="0"/>
        <w:autoSpaceDN w:val="0"/>
        <w:adjustRightInd w:val="0"/>
        <w:ind w:firstLineChars="200" w:firstLine="397"/>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（Ａ）ＡＷＢ番号が輸出貨物情報ＤＢに存在すること。</w:t>
      </w:r>
    </w:p>
    <w:p w:rsidR="00736352" w:rsidRPr="00485DE5" w:rsidRDefault="00736352" w:rsidP="00EF5098">
      <w:pPr>
        <w:autoSpaceDE w:val="0"/>
        <w:autoSpaceDN w:val="0"/>
        <w:adjustRightInd w:val="0"/>
        <w:ind w:firstLineChars="200" w:firstLine="397"/>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（Ｂ）輸出貨物または積戻し貨物であること。</w:t>
      </w:r>
    </w:p>
    <w:p w:rsidR="00736352" w:rsidRPr="00485DE5" w:rsidRDefault="00736352" w:rsidP="00EF5098">
      <w:pPr>
        <w:autoSpaceDE w:val="0"/>
        <w:autoSpaceDN w:val="0"/>
        <w:adjustRightInd w:val="0"/>
        <w:ind w:firstLineChars="200" w:firstLine="397"/>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（Ｃ）輸出申告等がされていないこと。</w:t>
      </w:r>
    </w:p>
    <w:p w:rsidR="00736352" w:rsidRPr="00485DE5" w:rsidRDefault="00736352" w:rsidP="00EF5098">
      <w:pPr>
        <w:autoSpaceDE w:val="0"/>
        <w:autoSpaceDN w:val="0"/>
        <w:adjustRightInd w:val="0"/>
        <w:ind w:firstLineChars="200" w:firstLine="397"/>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（Ｄ）仕分け親または仕合せ親となっていないこと。</w:t>
      </w:r>
    </w:p>
    <w:p w:rsidR="00736352" w:rsidRPr="00485DE5" w:rsidRDefault="00736352" w:rsidP="00EF5098">
      <w:pPr>
        <w:autoSpaceDE w:val="0"/>
        <w:autoSpaceDN w:val="0"/>
        <w:adjustRightInd w:val="0"/>
        <w:ind w:firstLineChars="200" w:firstLine="397"/>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lastRenderedPageBreak/>
        <w:t>（Ｅ）情報の分割親または情報の統合親となっていないこと。</w:t>
      </w:r>
    </w:p>
    <w:p w:rsidR="00736352" w:rsidRPr="00485DE5" w:rsidRDefault="00736352" w:rsidP="00EF5098">
      <w:pPr>
        <w:ind w:leftChars="200" w:left="794" w:hangingChars="200" w:hanging="397"/>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（Ｆ）仕分けまたは仕合せされている場合は、取扱確認が行われていること。</w:t>
      </w:r>
    </w:p>
    <w:p w:rsidR="00736352" w:rsidRPr="00485DE5" w:rsidRDefault="00736352" w:rsidP="00EF5098">
      <w:pPr>
        <w:autoSpaceDE w:val="0"/>
        <w:autoSpaceDN w:val="0"/>
        <w:adjustRightInd w:val="0"/>
        <w:ind w:firstLineChars="200" w:firstLine="397"/>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（Ｇ）以下の登録がされていないこと。</w:t>
      </w:r>
    </w:p>
    <w:p w:rsidR="00736352" w:rsidRPr="00485DE5" w:rsidRDefault="00736352" w:rsidP="00EF5098">
      <w:pPr>
        <w:autoSpaceDE w:val="0"/>
        <w:autoSpaceDN w:val="0"/>
        <w:adjustRightInd w:val="0"/>
        <w:ind w:firstLineChars="501" w:firstLine="994"/>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①「貨物差止め」</w:t>
      </w:r>
    </w:p>
    <w:p w:rsidR="00736352" w:rsidRPr="00485DE5" w:rsidRDefault="00736352" w:rsidP="00EF5098">
      <w:pPr>
        <w:autoSpaceDE w:val="0"/>
        <w:autoSpaceDN w:val="0"/>
        <w:adjustRightInd w:val="0"/>
        <w:ind w:firstLineChars="501" w:firstLine="994"/>
        <w:jc w:val="left"/>
        <w:textAlignment w:val="baseline"/>
        <w:rPr>
          <w:rFonts w:ascii="ＭＳ ゴシック" w:hAnsi="ＭＳ ゴシック" w:cs="ＭＳ 明朝"/>
          <w:color w:val="000000"/>
          <w:spacing w:val="2"/>
          <w:kern w:val="0"/>
          <w:szCs w:val="22"/>
        </w:rPr>
      </w:pPr>
      <w:r w:rsidRPr="00485DE5">
        <w:rPr>
          <w:rFonts w:ascii="ＭＳ ゴシック" w:hAnsi="ＭＳ ゴシック" w:cs="ＭＳ 明朝" w:hint="eastAsia"/>
          <w:color w:val="000000"/>
          <w:kern w:val="0"/>
          <w:szCs w:val="22"/>
        </w:rPr>
        <w:t>②「亡失届受理」</w:t>
      </w:r>
    </w:p>
    <w:p w:rsidR="00736352" w:rsidRPr="00485DE5" w:rsidRDefault="00736352" w:rsidP="00EF5098">
      <w:pPr>
        <w:autoSpaceDE w:val="0"/>
        <w:autoSpaceDN w:val="0"/>
        <w:adjustRightInd w:val="0"/>
        <w:ind w:firstLineChars="501" w:firstLine="994"/>
        <w:jc w:val="left"/>
        <w:textAlignment w:val="baseline"/>
        <w:rPr>
          <w:rFonts w:ascii="ＭＳ ゴシック" w:hAnsi="ＭＳ ゴシック" w:cs="ＭＳ 明朝"/>
          <w:color w:val="000000"/>
          <w:spacing w:val="2"/>
          <w:kern w:val="0"/>
          <w:szCs w:val="22"/>
        </w:rPr>
      </w:pPr>
      <w:r w:rsidRPr="00485DE5">
        <w:rPr>
          <w:rFonts w:ascii="ＭＳ ゴシック" w:hAnsi="ＭＳ ゴシック" w:cs="ＭＳ 明朝" w:hint="eastAsia"/>
          <w:color w:val="000000"/>
          <w:kern w:val="0"/>
          <w:szCs w:val="22"/>
        </w:rPr>
        <w:t>③「滅却承認」</w:t>
      </w:r>
    </w:p>
    <w:p w:rsidR="00736352" w:rsidRPr="00485DE5" w:rsidRDefault="00736352" w:rsidP="00EF5098">
      <w:pPr>
        <w:autoSpaceDE w:val="0"/>
        <w:autoSpaceDN w:val="0"/>
        <w:adjustRightInd w:val="0"/>
        <w:ind w:firstLineChars="501" w:firstLine="994"/>
        <w:jc w:val="left"/>
        <w:textAlignment w:val="baseline"/>
        <w:rPr>
          <w:rFonts w:ascii="ＭＳ ゴシック" w:hAnsi="ＭＳ ゴシック" w:cs="ＭＳ 明朝"/>
          <w:color w:val="000000"/>
          <w:spacing w:val="2"/>
          <w:kern w:val="0"/>
          <w:szCs w:val="22"/>
        </w:rPr>
      </w:pPr>
      <w:r w:rsidRPr="00485DE5">
        <w:rPr>
          <w:rFonts w:ascii="ＭＳ ゴシック" w:hAnsi="ＭＳ ゴシック" w:cs="ＭＳ 明朝" w:hint="eastAsia"/>
          <w:color w:val="000000"/>
          <w:kern w:val="0"/>
          <w:szCs w:val="22"/>
        </w:rPr>
        <w:t>④「その他」</w:t>
      </w:r>
    </w:p>
    <w:p w:rsidR="00736352" w:rsidRPr="00485DE5" w:rsidRDefault="00736352" w:rsidP="00EF5098">
      <w:pPr>
        <w:autoSpaceDE w:val="0"/>
        <w:autoSpaceDN w:val="0"/>
        <w:adjustRightInd w:val="0"/>
        <w:ind w:firstLineChars="200" w:firstLine="397"/>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（Ｈ）貨物手作業移行されていないこと。</w:t>
      </w:r>
    </w:p>
    <w:p w:rsidR="00736352" w:rsidRPr="00485DE5" w:rsidRDefault="00736352" w:rsidP="00EF5098">
      <w:pPr>
        <w:autoSpaceDE w:val="0"/>
        <w:autoSpaceDN w:val="0"/>
        <w:adjustRightInd w:val="0"/>
        <w:ind w:leftChars="200" w:left="992" w:hangingChars="300" w:hanging="595"/>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（Ｊ）申告等種別に輸出申告、特定委託輸出申告</w:t>
      </w:r>
      <w:r w:rsidRPr="00485DE5">
        <w:rPr>
          <w:rFonts w:ascii="ＭＳ ゴシック" w:hAnsi="ＭＳ ゴシック" w:hint="eastAsia"/>
          <w:kern w:val="0"/>
          <w:szCs w:val="22"/>
        </w:rPr>
        <w:t>または特定製造貨物輸出申告</w:t>
      </w:r>
      <w:r w:rsidRPr="00485DE5">
        <w:rPr>
          <w:rFonts w:ascii="ＭＳ ゴシック" w:hAnsi="ＭＳ ゴシック" w:cs="ＭＳ 明朝" w:hint="eastAsia"/>
          <w:color w:val="000000"/>
          <w:kern w:val="0"/>
          <w:szCs w:val="22"/>
        </w:rPr>
        <w:t>の旨の入力がある場合は、輸出貨物であること。</w:t>
      </w:r>
    </w:p>
    <w:p w:rsidR="00736352" w:rsidRPr="00485DE5" w:rsidRDefault="00736352" w:rsidP="00EF5098">
      <w:pPr>
        <w:autoSpaceDE w:val="0"/>
        <w:autoSpaceDN w:val="0"/>
        <w:adjustRightInd w:val="0"/>
        <w:ind w:firstLineChars="200" w:firstLine="397"/>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（Ｋ）申告等種別に積戻し申告または展示等積戻し申告の旨の入力がある場合は、積戻し貨物であること。</w:t>
      </w:r>
    </w:p>
    <w:p w:rsidR="00736352" w:rsidRPr="00485DE5" w:rsidRDefault="00736352" w:rsidP="00EF5098">
      <w:pPr>
        <w:autoSpaceDE w:val="0"/>
        <w:autoSpaceDN w:val="0"/>
        <w:adjustRightInd w:val="0"/>
        <w:ind w:firstLineChars="100" w:firstLine="198"/>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（６）</w:t>
      </w:r>
      <w:r w:rsidRPr="00485DE5">
        <w:rPr>
          <w:rFonts w:ascii="ＭＳ ゴシック" w:hAnsi="ＭＳ ゴシック" w:hint="eastAsia"/>
          <w:szCs w:val="22"/>
        </w:rPr>
        <w:t>インボイス・パッキングリストＤＢチェック</w:t>
      </w:r>
    </w:p>
    <w:p w:rsidR="00736352" w:rsidRPr="00485DE5" w:rsidRDefault="00736352" w:rsidP="00EF5098">
      <w:pPr>
        <w:autoSpaceDE w:val="0"/>
        <w:autoSpaceDN w:val="0"/>
        <w:adjustRightInd w:val="0"/>
        <w:ind w:firstLineChars="501" w:firstLine="994"/>
        <w:jc w:val="left"/>
        <w:rPr>
          <w:rFonts w:ascii="ＭＳ ゴシック" w:hAnsi="ＭＳ ゴシック" w:cs="ＭＳ 明朝"/>
          <w:color w:val="000000"/>
          <w:kern w:val="0"/>
          <w:szCs w:val="22"/>
        </w:rPr>
      </w:pPr>
      <w:r w:rsidRPr="00485DE5">
        <w:rPr>
          <w:rFonts w:ascii="ＭＳ ゴシック" w:hAnsi="ＭＳ ゴシック" w:hint="eastAsia"/>
          <w:szCs w:val="22"/>
        </w:rPr>
        <w:t>電子インボイス受付番号の入力があった場合は、以下のチェックを行う。</w:t>
      </w:r>
    </w:p>
    <w:p w:rsidR="00736352" w:rsidRPr="00485DE5" w:rsidRDefault="00736352" w:rsidP="00EF5098">
      <w:pPr>
        <w:autoSpaceDE w:val="0"/>
        <w:autoSpaceDN w:val="0"/>
        <w:adjustRightInd w:val="0"/>
        <w:ind w:firstLineChars="400" w:firstLine="794"/>
        <w:jc w:val="left"/>
        <w:rPr>
          <w:rFonts w:ascii="ＭＳ ゴシック" w:hAnsi="ＭＳ ゴシック" w:cs="ＭＳ 明朝"/>
          <w:color w:val="000000"/>
          <w:kern w:val="0"/>
          <w:szCs w:val="22"/>
        </w:rPr>
      </w:pPr>
      <w:r w:rsidRPr="00485DE5">
        <w:rPr>
          <w:rFonts w:ascii="ＭＳ ゴシック" w:hAnsi="ＭＳ ゴシック" w:hint="eastAsia"/>
          <w:szCs w:val="22"/>
        </w:rPr>
        <w:t>①電子インボイス受付番号が、インボイス・パッキングリストＤＢに存在すること。</w:t>
      </w:r>
    </w:p>
    <w:p w:rsidR="00736352" w:rsidRPr="00485DE5" w:rsidRDefault="00736352" w:rsidP="00EF5098">
      <w:pPr>
        <w:autoSpaceDE w:val="0"/>
        <w:autoSpaceDN w:val="0"/>
        <w:adjustRightInd w:val="0"/>
        <w:ind w:firstLineChars="400" w:firstLine="794"/>
        <w:jc w:val="left"/>
        <w:rPr>
          <w:rFonts w:ascii="ＭＳ ゴシック" w:hAnsi="ＭＳ ゴシック"/>
          <w:szCs w:val="22"/>
        </w:rPr>
      </w:pPr>
      <w:r w:rsidRPr="00485DE5">
        <w:rPr>
          <w:rFonts w:ascii="ＭＳ ゴシック" w:hAnsi="ＭＳ ゴシック" w:hint="eastAsia"/>
          <w:szCs w:val="22"/>
        </w:rPr>
        <w:t>②輸出インボイスであること。</w:t>
      </w:r>
    </w:p>
    <w:p w:rsidR="00736352" w:rsidRPr="00485DE5" w:rsidRDefault="00736352" w:rsidP="00EF5098">
      <w:pPr>
        <w:autoSpaceDE w:val="0"/>
        <w:autoSpaceDN w:val="0"/>
        <w:adjustRightInd w:val="0"/>
        <w:ind w:firstLineChars="400" w:firstLine="794"/>
        <w:jc w:val="left"/>
        <w:rPr>
          <w:rFonts w:ascii="ＭＳ ゴシック" w:hAnsi="ＭＳ ゴシック"/>
          <w:szCs w:val="22"/>
        </w:rPr>
      </w:pPr>
      <w:r w:rsidRPr="00485DE5">
        <w:rPr>
          <w:rFonts w:ascii="ＭＳ ゴシック" w:hAnsi="ＭＳ ゴシック" w:hint="eastAsia"/>
          <w:szCs w:val="22"/>
        </w:rPr>
        <w:t>③情報呼出識別に「Ｌ」を入力した場合は、統合後欄数が</w:t>
      </w:r>
      <w:r w:rsidR="0000137E" w:rsidRPr="00485DE5">
        <w:rPr>
          <w:rFonts w:ascii="ＭＳ ゴシック" w:hAnsi="ＭＳ ゴシック" w:hint="eastAsia"/>
          <w:szCs w:val="22"/>
        </w:rPr>
        <w:t>９９</w:t>
      </w:r>
      <w:r w:rsidRPr="00485DE5">
        <w:rPr>
          <w:rFonts w:ascii="ＭＳ ゴシック" w:hAnsi="ＭＳ ゴシック" w:hint="eastAsia"/>
          <w:szCs w:val="22"/>
        </w:rPr>
        <w:t>欄以下であること。</w:t>
      </w:r>
    </w:p>
    <w:p w:rsidR="00736352" w:rsidRPr="00485DE5" w:rsidRDefault="00736352" w:rsidP="00EF5098">
      <w:pPr>
        <w:autoSpaceDE w:val="0"/>
        <w:autoSpaceDN w:val="0"/>
        <w:adjustRightInd w:val="0"/>
        <w:ind w:firstLineChars="400" w:firstLine="794"/>
        <w:jc w:val="left"/>
        <w:rPr>
          <w:rFonts w:ascii="ＭＳ ゴシック" w:hAnsi="ＭＳ ゴシック"/>
          <w:szCs w:val="22"/>
        </w:rPr>
      </w:pPr>
      <w:r w:rsidRPr="00485DE5">
        <w:rPr>
          <w:rFonts w:ascii="ＭＳ ゴシック" w:hAnsi="ＭＳ ゴシック" w:hint="eastAsia"/>
          <w:szCs w:val="22"/>
        </w:rPr>
        <w:t>④情報呼出識別に「Ｓ」を入力した場合は、統合後欄数が１欄であること。</w:t>
      </w:r>
    </w:p>
    <w:p w:rsidR="00736352" w:rsidRPr="00485DE5" w:rsidRDefault="00736352" w:rsidP="00EF5098">
      <w:pPr>
        <w:autoSpaceDE w:val="0"/>
        <w:autoSpaceDN w:val="0"/>
        <w:adjustRightInd w:val="0"/>
        <w:ind w:firstLineChars="400" w:firstLine="794"/>
        <w:jc w:val="left"/>
        <w:rPr>
          <w:rFonts w:ascii="ＭＳ ゴシック" w:hAnsi="ＭＳ ゴシック" w:cs="ＭＳ 明朝"/>
          <w:color w:val="000000"/>
          <w:kern w:val="0"/>
          <w:szCs w:val="22"/>
        </w:rPr>
      </w:pPr>
      <w:r w:rsidRPr="00485DE5">
        <w:rPr>
          <w:rFonts w:ascii="ＭＳ ゴシック" w:hAnsi="ＭＳ ゴシック" w:hint="eastAsia"/>
          <w:szCs w:val="22"/>
        </w:rPr>
        <w:t>⑤他の輸出申告等で使用されていないこと。</w:t>
      </w:r>
    </w:p>
    <w:p w:rsidR="00736352" w:rsidRPr="00485DE5" w:rsidRDefault="00736352" w:rsidP="00EF5098">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485DE5">
        <w:rPr>
          <w:rFonts w:ascii="ＭＳ ゴシック" w:hAnsi="ＭＳ ゴシック" w:hint="eastAsia"/>
          <w:szCs w:val="22"/>
        </w:rPr>
        <w:t>⑥「インボイス・パッキングリスト仕分情報登録（ＩＶＢ）」業務、または｢インボイス・パッキングリスト仕分情報本登録（ＩＶＢ０３）｣業務がされていること。</w:t>
      </w:r>
    </w:p>
    <w:p w:rsidR="00736352" w:rsidRPr="00485DE5" w:rsidRDefault="00736352" w:rsidP="007712D6">
      <w:pPr>
        <w:autoSpaceDE w:val="0"/>
        <w:autoSpaceDN w:val="0"/>
        <w:adjustRightInd w:val="0"/>
        <w:jc w:val="left"/>
        <w:rPr>
          <w:rFonts w:ascii="ＭＳ ゴシック" w:hAnsi="ＭＳ ゴシック" w:cs="ＭＳ 明朝"/>
          <w:color w:val="000000"/>
          <w:kern w:val="0"/>
          <w:szCs w:val="22"/>
        </w:rPr>
      </w:pPr>
    </w:p>
    <w:p w:rsidR="00736352" w:rsidRPr="00485DE5" w:rsidRDefault="00736352" w:rsidP="007712D6">
      <w:pPr>
        <w:autoSpaceDE w:val="0"/>
        <w:autoSpaceDN w:val="0"/>
        <w:adjustRightInd w:val="0"/>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５．処理内容</w:t>
      </w:r>
    </w:p>
    <w:p w:rsidR="00736352" w:rsidRPr="00485DE5" w:rsidRDefault="00736352" w:rsidP="00EF5098">
      <w:pPr>
        <w:autoSpaceDE w:val="0"/>
        <w:autoSpaceDN w:val="0"/>
        <w:adjustRightInd w:val="0"/>
        <w:ind w:firstLineChars="100" w:firstLine="198"/>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（１）入力チェック処理</w:t>
      </w:r>
    </w:p>
    <w:p w:rsidR="00187853" w:rsidRPr="00485DE5" w:rsidRDefault="00187853" w:rsidP="00187853">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736352" w:rsidRPr="00485DE5" w:rsidRDefault="00187853" w:rsidP="00187853">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合致しなかった場合はエラーとし、処理結果コードに「０００００－００００－００００」</w:t>
      </w:r>
      <w:r w:rsidRPr="00485DE5">
        <w:rPr>
          <w:rFonts w:ascii="ＭＳ ゴシック" w:hAnsi="ＭＳ ゴシック" w:cs="ＭＳ 明朝" w:hint="eastAsia"/>
          <w:kern w:val="0"/>
          <w:szCs w:val="22"/>
        </w:rPr>
        <w:t>以外の</w:t>
      </w:r>
      <w:r w:rsidRPr="00485DE5">
        <w:rPr>
          <w:rFonts w:ascii="ＭＳ ゴシック" w:hAnsi="ＭＳ ゴシック" w:cs="ＭＳ 明朝" w:hint="eastAsia"/>
          <w:color w:val="000000"/>
          <w:kern w:val="0"/>
          <w:szCs w:val="22"/>
        </w:rPr>
        <w:t>コードを設定の上、処理結果通知の</w:t>
      </w:r>
      <w:r w:rsidR="00105316" w:rsidRPr="00485DE5">
        <w:rPr>
          <w:rFonts w:ascii="ＭＳ ゴシック" w:hAnsi="ＭＳ ゴシック" w:cs="ＭＳ 明朝" w:hint="eastAsia"/>
          <w:color w:val="000000"/>
          <w:kern w:val="0"/>
          <w:szCs w:val="22"/>
        </w:rPr>
        <w:t>出力</w:t>
      </w:r>
      <w:r w:rsidRPr="00485DE5">
        <w:rPr>
          <w:rFonts w:ascii="ＭＳ ゴシック" w:hAnsi="ＭＳ ゴシック" w:cs="ＭＳ 明朝" w:hint="eastAsia"/>
          <w:color w:val="000000"/>
          <w:kern w:val="0"/>
          <w:szCs w:val="22"/>
        </w:rPr>
        <w:t>を行う｡（エラー内容については「処理結果コード一覧」を参照</w:t>
      </w:r>
      <w:r w:rsidR="00105316" w:rsidRPr="00485DE5">
        <w:rPr>
          <w:rFonts w:ascii="ＭＳ ゴシック" w:hAnsi="ＭＳ ゴシック" w:cs="ＭＳ 明朝" w:hint="eastAsia"/>
          <w:color w:val="000000"/>
          <w:kern w:val="0"/>
          <w:szCs w:val="22"/>
        </w:rPr>
        <w:t>。</w:t>
      </w:r>
      <w:r w:rsidRPr="00485DE5">
        <w:rPr>
          <w:rFonts w:ascii="ＭＳ ゴシック" w:hAnsi="ＭＳ ゴシック" w:cs="ＭＳ 明朝" w:hint="eastAsia"/>
          <w:color w:val="000000"/>
          <w:kern w:val="0"/>
          <w:szCs w:val="22"/>
        </w:rPr>
        <w:t>）</w:t>
      </w:r>
    </w:p>
    <w:p w:rsidR="00736352" w:rsidRPr="00485DE5" w:rsidRDefault="00736352" w:rsidP="00EF5098">
      <w:pPr>
        <w:autoSpaceDE w:val="0"/>
        <w:autoSpaceDN w:val="0"/>
        <w:adjustRightInd w:val="0"/>
        <w:ind w:firstLineChars="100" w:firstLine="198"/>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（２）輸出申告等事項登録情報編集出力処理</w:t>
      </w:r>
    </w:p>
    <w:p w:rsidR="00736352" w:rsidRPr="00485DE5" w:rsidRDefault="00736352" w:rsidP="00EF5098">
      <w:pPr>
        <w:autoSpaceDE w:val="0"/>
        <w:autoSpaceDN w:val="0"/>
        <w:adjustRightInd w:val="0"/>
        <w:ind w:leftChars="400" w:left="794" w:firstLineChars="103" w:firstLine="204"/>
        <w:jc w:val="left"/>
        <w:textAlignment w:val="baseline"/>
        <w:rPr>
          <w:rFonts w:ascii="ＭＳ ゴシック" w:hAnsi="ＭＳ ゴシック"/>
          <w:szCs w:val="22"/>
        </w:rPr>
      </w:pPr>
      <w:r w:rsidRPr="00485DE5">
        <w:rPr>
          <w:rFonts w:ascii="ＭＳ ゴシック" w:hAnsi="ＭＳ ゴシック" w:cs="ＭＳ ゴシック" w:hint="eastAsia"/>
          <w:kern w:val="0"/>
          <w:szCs w:val="22"/>
        </w:rPr>
        <w:t>入力された各種番号に対応するＤＢより、</w:t>
      </w:r>
      <w:r w:rsidRPr="00485DE5">
        <w:rPr>
          <w:rFonts w:ascii="ＭＳ ゴシック" w:hAnsi="ＭＳ ゴシック" w:cs="ＭＳ 明朝" w:hint="eastAsia"/>
          <w:kern w:val="0"/>
          <w:szCs w:val="22"/>
        </w:rPr>
        <w:t>輸出申告等事項登録情報</w:t>
      </w:r>
      <w:r w:rsidRPr="00485DE5">
        <w:rPr>
          <w:rFonts w:ascii="ＭＳ ゴシック" w:hAnsi="ＭＳ ゴシック" w:cs="ＭＳ ゴシック" w:hint="eastAsia"/>
          <w:kern w:val="0"/>
          <w:szCs w:val="22"/>
        </w:rPr>
        <w:t>の編集及び出力を行う。出力項目及び複数のＤＢより出力する場合の優先順位については</w:t>
      </w:r>
      <w:r w:rsidRPr="00485DE5">
        <w:rPr>
          <w:rFonts w:ascii="ＭＳ ゴシック" w:hAnsi="ＭＳ ゴシック" w:hint="eastAsia"/>
          <w:szCs w:val="22"/>
        </w:rPr>
        <w:t>「出力項目表」を参照。</w:t>
      </w:r>
    </w:p>
    <w:p w:rsidR="00736352" w:rsidRPr="00485DE5" w:rsidRDefault="00736352" w:rsidP="00EF5098">
      <w:pPr>
        <w:autoSpaceDE w:val="0"/>
        <w:autoSpaceDN w:val="0"/>
        <w:adjustRightInd w:val="0"/>
        <w:ind w:firstLineChars="100" w:firstLine="198"/>
        <w:jc w:val="left"/>
        <w:rPr>
          <w:rFonts w:ascii="ＭＳ ゴシック" w:hAnsi="ＭＳ ゴシック" w:cs="ＭＳ 明朝"/>
          <w:dstrike/>
          <w:color w:val="000000"/>
          <w:kern w:val="0"/>
          <w:szCs w:val="22"/>
        </w:rPr>
      </w:pPr>
      <w:r w:rsidRPr="00485DE5">
        <w:rPr>
          <w:rFonts w:ascii="ＭＳ ゴシック" w:hAnsi="ＭＳ ゴシック" w:cs="ＭＳ 明朝" w:hint="eastAsia"/>
          <w:kern w:val="0"/>
          <w:szCs w:val="22"/>
        </w:rPr>
        <w:t>（３</w:t>
      </w:r>
      <w:r w:rsidRPr="00485DE5">
        <w:rPr>
          <w:rFonts w:ascii="ＭＳ ゴシック" w:hAnsi="ＭＳ ゴシック" w:cs="ＭＳ 明朝" w:hint="eastAsia"/>
          <w:color w:val="000000"/>
          <w:kern w:val="0"/>
          <w:szCs w:val="22"/>
        </w:rPr>
        <w:t>）大額・少額切替処理</w:t>
      </w:r>
    </w:p>
    <w:p w:rsidR="00736352" w:rsidRPr="00485DE5" w:rsidRDefault="00736352" w:rsidP="00EF5098">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情報呼出識別に「Ｌ」を入力した場合は、登録されている情報のうち、大額申告に利用しうる情報を出力する。</w:t>
      </w:r>
    </w:p>
    <w:p w:rsidR="00736352" w:rsidRPr="00485DE5" w:rsidRDefault="00736352" w:rsidP="00EF5098">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情報呼出識別に「Ｓ」を入力した場合は、登録されている情報のうち、少額申告に利用しうる情報を出力する。</w:t>
      </w:r>
    </w:p>
    <w:p w:rsidR="00736352" w:rsidRPr="00485DE5" w:rsidRDefault="00736352" w:rsidP="00EF5098">
      <w:pPr>
        <w:autoSpaceDE w:val="0"/>
        <w:autoSpaceDN w:val="0"/>
        <w:adjustRightInd w:val="0"/>
        <w:ind w:firstLineChars="100" w:firstLine="198"/>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（４）申告等種別切替処理</w:t>
      </w:r>
    </w:p>
    <w:p w:rsidR="00736352" w:rsidRPr="00485DE5" w:rsidRDefault="00736352" w:rsidP="00EF5098">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入力された申告等種別コードにより、登録されている情報のうち、各々の手続きに利用しうる情報を出力する。</w:t>
      </w:r>
    </w:p>
    <w:p w:rsidR="00E55A82" w:rsidRPr="00485DE5" w:rsidRDefault="00736352" w:rsidP="00EF5098">
      <w:pPr>
        <w:autoSpaceDE w:val="0"/>
        <w:autoSpaceDN w:val="0"/>
        <w:adjustRightInd w:val="0"/>
        <w:ind w:leftChars="99" w:left="791" w:hangingChars="300" w:hanging="595"/>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（５）</w:t>
      </w:r>
      <w:r w:rsidR="00E55A82" w:rsidRPr="00485DE5">
        <w:rPr>
          <w:rFonts w:ascii="ＭＳ ゴシック" w:hAnsi="ＭＳ ゴシック" w:cs="ＭＳ 明朝" w:hint="eastAsia"/>
          <w:color w:val="000000"/>
          <w:kern w:val="0"/>
          <w:szCs w:val="22"/>
        </w:rPr>
        <w:t>注意喚起メッセージ出力処理</w:t>
      </w:r>
    </w:p>
    <w:p w:rsidR="00736352" w:rsidRPr="00485DE5" w:rsidRDefault="00736352" w:rsidP="00E55A82">
      <w:pPr>
        <w:autoSpaceDE w:val="0"/>
        <w:autoSpaceDN w:val="0"/>
        <w:adjustRightInd w:val="0"/>
        <w:ind w:leftChars="399" w:left="792" w:firstLineChars="100" w:firstLine="198"/>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以下の場合は、</w:t>
      </w:r>
      <w:r w:rsidR="00E55A82" w:rsidRPr="00485DE5">
        <w:rPr>
          <w:rFonts w:ascii="ＭＳ ゴシック" w:hAnsi="ＭＳ ゴシック" w:cs="ＭＳ 明朝" w:hint="eastAsia"/>
          <w:color w:val="000000"/>
          <w:kern w:val="0"/>
          <w:szCs w:val="22"/>
        </w:rPr>
        <w:t>注意喚起メッセージとして処理結果通知に出力する</w:t>
      </w:r>
      <w:r w:rsidRPr="00485DE5">
        <w:rPr>
          <w:rFonts w:ascii="ＭＳ ゴシック" w:hAnsi="ＭＳ ゴシック" w:cs="ＭＳ 明朝" w:hint="eastAsia"/>
          <w:color w:val="000000"/>
          <w:kern w:val="0"/>
          <w:szCs w:val="22"/>
        </w:rPr>
        <w:t>。（輸出管理番号の入力があった場合に限定。ただし、特定輸出申告、特定委託輸出申告及び特定製造貨物輸出申告は除く。）（</w:t>
      </w:r>
      <w:r w:rsidR="00187853" w:rsidRPr="00485DE5">
        <w:rPr>
          <w:rFonts w:ascii="ＭＳ ゴシック" w:hAnsi="ＭＳ ゴシック" w:cs="ＭＳ 明朝" w:hint="eastAsia"/>
          <w:color w:val="000000"/>
          <w:kern w:val="0"/>
          <w:szCs w:val="22"/>
        </w:rPr>
        <w:t>海上</w:t>
      </w:r>
      <w:r w:rsidRPr="00485DE5">
        <w:rPr>
          <w:rFonts w:ascii="ＭＳ ゴシック" w:hAnsi="ＭＳ ゴシック" w:cs="ＭＳ 明朝" w:hint="eastAsia"/>
          <w:color w:val="000000"/>
          <w:kern w:val="0"/>
          <w:szCs w:val="22"/>
        </w:rPr>
        <w:t>のみ）</w:t>
      </w:r>
    </w:p>
    <w:p w:rsidR="00736352" w:rsidRPr="00485DE5" w:rsidRDefault="00736352" w:rsidP="00EF5098">
      <w:pPr>
        <w:autoSpaceDE w:val="0"/>
        <w:autoSpaceDN w:val="0"/>
        <w:adjustRightInd w:val="0"/>
        <w:ind w:leftChars="400" w:left="794"/>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①貨物が通関予定蔵置場へ一部未搬入である。</w:t>
      </w:r>
    </w:p>
    <w:p w:rsidR="00736352" w:rsidRPr="00485DE5" w:rsidRDefault="00736352" w:rsidP="00EF5098">
      <w:pPr>
        <w:autoSpaceDE w:val="0"/>
        <w:autoSpaceDN w:val="0"/>
        <w:adjustRightInd w:val="0"/>
        <w:ind w:leftChars="400" w:left="840" w:hangingChars="23" w:hanging="46"/>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②貨物が通関予定蔵置場へ未搬入である。</w:t>
      </w:r>
    </w:p>
    <w:p w:rsidR="00736352" w:rsidRPr="00485DE5" w:rsidRDefault="0000137E" w:rsidP="007E3A62">
      <w:pPr>
        <w:outlineLvl w:val="0"/>
        <w:rPr>
          <w:rFonts w:ascii="ＭＳ ゴシック" w:hAnsi="ＭＳ ゴシック"/>
          <w:szCs w:val="22"/>
        </w:rPr>
      </w:pPr>
      <w:r w:rsidRPr="00485DE5">
        <w:rPr>
          <w:rFonts w:ascii="ＭＳ ゴシック" w:hAnsi="ＭＳ ゴシック"/>
          <w:szCs w:val="22"/>
        </w:rPr>
        <w:br w:type="page"/>
      </w:r>
      <w:r w:rsidR="00736352" w:rsidRPr="00485DE5">
        <w:rPr>
          <w:rFonts w:ascii="ＭＳ ゴシック" w:hAnsi="ＭＳ ゴシック" w:hint="eastAsia"/>
          <w:szCs w:val="22"/>
        </w:rPr>
        <w:lastRenderedPageBreak/>
        <w:t>６．出力情報</w:t>
      </w:r>
    </w:p>
    <w:tbl>
      <w:tblPr>
        <w:tblW w:w="0" w:type="auto"/>
        <w:tblInd w:w="5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736352" w:rsidRPr="00485DE5">
        <w:trPr>
          <w:trHeight w:hRule="exact" w:val="397"/>
        </w:trPr>
        <w:tc>
          <w:tcPr>
            <w:tcW w:w="2277" w:type="dxa"/>
            <w:vAlign w:val="center"/>
          </w:tcPr>
          <w:p w:rsidR="00736352" w:rsidRPr="00485DE5" w:rsidRDefault="00736352" w:rsidP="00CE196A">
            <w:pPr>
              <w:rPr>
                <w:rFonts w:ascii="ＭＳ ゴシック" w:hAnsi="ＭＳ ゴシック"/>
                <w:szCs w:val="22"/>
              </w:rPr>
            </w:pPr>
            <w:r w:rsidRPr="00485DE5">
              <w:rPr>
                <w:rFonts w:ascii="ＭＳ ゴシック" w:hAnsi="ＭＳ ゴシック" w:hint="eastAsia"/>
                <w:szCs w:val="22"/>
              </w:rPr>
              <w:t>情報名</w:t>
            </w:r>
          </w:p>
        </w:tc>
        <w:tc>
          <w:tcPr>
            <w:tcW w:w="4950" w:type="dxa"/>
            <w:vAlign w:val="center"/>
          </w:tcPr>
          <w:p w:rsidR="00736352" w:rsidRPr="00485DE5" w:rsidRDefault="00736352" w:rsidP="00CE196A">
            <w:pPr>
              <w:rPr>
                <w:rFonts w:ascii="ＭＳ ゴシック" w:hAnsi="ＭＳ ゴシック"/>
                <w:szCs w:val="22"/>
              </w:rPr>
            </w:pPr>
            <w:r w:rsidRPr="00485DE5">
              <w:rPr>
                <w:rFonts w:ascii="ＭＳ ゴシック" w:hAnsi="ＭＳ ゴシック" w:hint="eastAsia"/>
                <w:szCs w:val="22"/>
              </w:rPr>
              <w:t>出力条件</w:t>
            </w:r>
          </w:p>
        </w:tc>
        <w:tc>
          <w:tcPr>
            <w:tcW w:w="2298" w:type="dxa"/>
            <w:vAlign w:val="center"/>
          </w:tcPr>
          <w:p w:rsidR="00736352" w:rsidRPr="00485DE5" w:rsidRDefault="00736352" w:rsidP="00CE196A">
            <w:pPr>
              <w:rPr>
                <w:rFonts w:ascii="ＭＳ ゴシック" w:hAnsi="ＭＳ ゴシック"/>
                <w:szCs w:val="22"/>
              </w:rPr>
            </w:pPr>
            <w:r w:rsidRPr="00485DE5">
              <w:rPr>
                <w:rFonts w:ascii="ＭＳ ゴシック" w:hAnsi="ＭＳ ゴシック" w:hint="eastAsia"/>
                <w:szCs w:val="22"/>
              </w:rPr>
              <w:t>出力先</w:t>
            </w:r>
          </w:p>
        </w:tc>
      </w:tr>
      <w:tr w:rsidR="00736352" w:rsidRPr="00485DE5">
        <w:trPr>
          <w:trHeight w:hRule="exact" w:val="397"/>
        </w:trPr>
        <w:tc>
          <w:tcPr>
            <w:tcW w:w="2277" w:type="dxa"/>
          </w:tcPr>
          <w:p w:rsidR="00736352" w:rsidRPr="00485DE5" w:rsidRDefault="00736352" w:rsidP="006004C6">
            <w:pPr>
              <w:ind w:right="-57"/>
              <w:rPr>
                <w:rFonts w:ascii="ＭＳ ゴシック" w:hAnsi="ＭＳ ゴシック"/>
                <w:noProof/>
                <w:szCs w:val="22"/>
              </w:rPr>
            </w:pPr>
            <w:r w:rsidRPr="00485DE5">
              <w:rPr>
                <w:rFonts w:ascii="ＭＳ ゴシック" w:hAnsi="ＭＳ ゴシック" w:hint="eastAsia"/>
                <w:noProof/>
                <w:szCs w:val="22"/>
              </w:rPr>
              <w:t>処理結果通知</w:t>
            </w:r>
          </w:p>
        </w:tc>
        <w:tc>
          <w:tcPr>
            <w:tcW w:w="4950" w:type="dxa"/>
          </w:tcPr>
          <w:p w:rsidR="00736352" w:rsidRPr="00485DE5" w:rsidRDefault="00736352" w:rsidP="006004C6">
            <w:pPr>
              <w:ind w:right="-57"/>
              <w:rPr>
                <w:rFonts w:ascii="ＭＳ ゴシック" w:hAnsi="ＭＳ ゴシック"/>
                <w:noProof/>
                <w:szCs w:val="22"/>
              </w:rPr>
            </w:pPr>
            <w:r w:rsidRPr="00485DE5">
              <w:rPr>
                <w:rFonts w:ascii="ＭＳ ゴシック" w:hAnsi="ＭＳ ゴシック" w:hint="eastAsia"/>
                <w:noProof/>
                <w:szCs w:val="22"/>
              </w:rPr>
              <w:t>なし</w:t>
            </w:r>
          </w:p>
        </w:tc>
        <w:tc>
          <w:tcPr>
            <w:tcW w:w="2298" w:type="dxa"/>
          </w:tcPr>
          <w:p w:rsidR="00736352" w:rsidRPr="00485DE5" w:rsidRDefault="00736352" w:rsidP="006004C6">
            <w:pPr>
              <w:rPr>
                <w:rFonts w:ascii="ＭＳ ゴシック" w:hAnsi="ＭＳ ゴシック"/>
                <w:szCs w:val="22"/>
              </w:rPr>
            </w:pPr>
            <w:r w:rsidRPr="00485DE5">
              <w:rPr>
                <w:rFonts w:ascii="ＭＳ ゴシック" w:hAnsi="ＭＳ ゴシック" w:hint="eastAsia"/>
                <w:szCs w:val="22"/>
              </w:rPr>
              <w:t>入力者</w:t>
            </w:r>
          </w:p>
        </w:tc>
      </w:tr>
      <w:tr w:rsidR="00736352" w:rsidRPr="00485DE5">
        <w:trPr>
          <w:trHeight w:val="20"/>
        </w:trPr>
        <w:tc>
          <w:tcPr>
            <w:tcW w:w="2277" w:type="dxa"/>
          </w:tcPr>
          <w:p w:rsidR="00736352" w:rsidRPr="00485DE5" w:rsidRDefault="00736352" w:rsidP="00961B77">
            <w:pPr>
              <w:rPr>
                <w:rFonts w:ascii="ＭＳ ゴシック" w:hAnsi="ＭＳ ゴシック" w:cs="ＭＳ 明朝"/>
                <w:color w:val="000000"/>
                <w:kern w:val="0"/>
                <w:szCs w:val="22"/>
              </w:rPr>
            </w:pPr>
            <w:r w:rsidRPr="00485DE5">
              <w:rPr>
                <w:rFonts w:ascii="ＭＳ ゴシック" w:hAnsi="ＭＳ ゴシック" w:hint="eastAsia"/>
                <w:szCs w:val="22"/>
              </w:rPr>
              <w:t>輸出申告事項登録情報（大額）</w:t>
            </w:r>
          </w:p>
        </w:tc>
        <w:tc>
          <w:tcPr>
            <w:tcW w:w="4950" w:type="dxa"/>
          </w:tcPr>
          <w:p w:rsidR="00736352" w:rsidRPr="00485DE5" w:rsidRDefault="00736352" w:rsidP="00217E8D">
            <w:pPr>
              <w:autoSpaceDE w:val="0"/>
              <w:autoSpaceDN w:val="0"/>
              <w:adjustRightInd w:val="0"/>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w:t>
            </w:r>
          </w:p>
        </w:tc>
        <w:tc>
          <w:tcPr>
            <w:tcW w:w="2298" w:type="dxa"/>
          </w:tcPr>
          <w:p w:rsidR="00736352" w:rsidRPr="00485DE5" w:rsidRDefault="00736352" w:rsidP="00961B77">
            <w:pPr>
              <w:rPr>
                <w:rFonts w:ascii="ＭＳ ゴシック" w:hAnsi="ＭＳ ゴシック" w:cs="ＭＳ 明朝"/>
                <w:color w:val="000000"/>
                <w:kern w:val="0"/>
                <w:szCs w:val="22"/>
              </w:rPr>
            </w:pPr>
            <w:r w:rsidRPr="00485DE5">
              <w:rPr>
                <w:rFonts w:ascii="ＭＳ ゴシック" w:hAnsi="ＭＳ ゴシック" w:hint="eastAsia"/>
                <w:szCs w:val="22"/>
              </w:rPr>
              <w:t>入力者</w:t>
            </w:r>
          </w:p>
        </w:tc>
      </w:tr>
      <w:tr w:rsidR="00736352" w:rsidRPr="00485DE5">
        <w:trPr>
          <w:trHeight w:val="20"/>
        </w:trPr>
        <w:tc>
          <w:tcPr>
            <w:tcW w:w="2277" w:type="dxa"/>
          </w:tcPr>
          <w:p w:rsidR="00736352" w:rsidRPr="00485DE5" w:rsidRDefault="00736352" w:rsidP="00961B77">
            <w:pPr>
              <w:rPr>
                <w:rFonts w:ascii="ＭＳ ゴシック" w:hAnsi="ＭＳ ゴシック" w:cs="ＭＳ 明朝"/>
                <w:color w:val="000000"/>
                <w:kern w:val="0"/>
                <w:szCs w:val="22"/>
              </w:rPr>
            </w:pPr>
            <w:r w:rsidRPr="00485DE5">
              <w:rPr>
                <w:rFonts w:ascii="ＭＳ ゴシック" w:hAnsi="ＭＳ ゴシック" w:hint="eastAsia"/>
                <w:szCs w:val="22"/>
              </w:rPr>
              <w:t>輸出申告事項登録情報（少額）</w:t>
            </w:r>
          </w:p>
        </w:tc>
        <w:tc>
          <w:tcPr>
            <w:tcW w:w="4950" w:type="dxa"/>
          </w:tcPr>
          <w:p w:rsidR="00736352" w:rsidRPr="00485DE5" w:rsidRDefault="00736352" w:rsidP="00217E8D">
            <w:pPr>
              <w:autoSpaceDE w:val="0"/>
              <w:autoSpaceDN w:val="0"/>
              <w:adjustRightInd w:val="0"/>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w:t>
            </w:r>
          </w:p>
        </w:tc>
        <w:tc>
          <w:tcPr>
            <w:tcW w:w="2298" w:type="dxa"/>
          </w:tcPr>
          <w:p w:rsidR="00736352" w:rsidRPr="00485DE5" w:rsidRDefault="00736352" w:rsidP="00961B77">
            <w:pPr>
              <w:rPr>
                <w:rFonts w:ascii="ＭＳ ゴシック" w:hAnsi="ＭＳ ゴシック" w:cs="ＭＳ 明朝"/>
                <w:color w:val="000000"/>
                <w:kern w:val="0"/>
                <w:szCs w:val="22"/>
              </w:rPr>
            </w:pPr>
            <w:r w:rsidRPr="00485DE5">
              <w:rPr>
                <w:rFonts w:ascii="ＭＳ ゴシック" w:hAnsi="ＭＳ ゴシック" w:hint="eastAsia"/>
                <w:szCs w:val="22"/>
              </w:rPr>
              <w:t>入力者</w:t>
            </w:r>
          </w:p>
        </w:tc>
      </w:tr>
      <w:tr w:rsidR="00736352" w:rsidRPr="00485DE5">
        <w:trPr>
          <w:trHeight w:val="20"/>
        </w:trPr>
        <w:tc>
          <w:tcPr>
            <w:tcW w:w="2277" w:type="dxa"/>
          </w:tcPr>
          <w:p w:rsidR="00736352" w:rsidRPr="00485DE5" w:rsidRDefault="00736352" w:rsidP="00961B77">
            <w:pPr>
              <w:rPr>
                <w:rFonts w:ascii="ＭＳ ゴシック" w:hAnsi="ＭＳ ゴシック"/>
                <w:szCs w:val="22"/>
              </w:rPr>
            </w:pPr>
            <w:r w:rsidRPr="00485DE5">
              <w:rPr>
                <w:rFonts w:ascii="ＭＳ ゴシック" w:hAnsi="ＭＳ ゴシック" w:hint="eastAsia"/>
                <w:szCs w:val="22"/>
              </w:rPr>
              <w:t>特定輸出申告事項登録情報（大額）</w:t>
            </w:r>
          </w:p>
        </w:tc>
        <w:tc>
          <w:tcPr>
            <w:tcW w:w="4950" w:type="dxa"/>
          </w:tcPr>
          <w:p w:rsidR="00736352" w:rsidRPr="00485DE5" w:rsidRDefault="00736352" w:rsidP="00217E8D">
            <w:pPr>
              <w:suppressAutoHyphens/>
              <w:wordWrap w:val="0"/>
              <w:autoSpaceDE w:val="0"/>
              <w:autoSpaceDN w:val="0"/>
              <w:adjustRightInd w:val="0"/>
              <w:jc w:val="left"/>
              <w:textAlignment w:val="baseline"/>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w:t>
            </w:r>
          </w:p>
        </w:tc>
        <w:tc>
          <w:tcPr>
            <w:tcW w:w="2298" w:type="dxa"/>
          </w:tcPr>
          <w:p w:rsidR="00736352" w:rsidRPr="00485DE5" w:rsidRDefault="00736352" w:rsidP="00961B77">
            <w:pPr>
              <w:rPr>
                <w:rFonts w:ascii="ＭＳ ゴシック" w:hAnsi="ＭＳ ゴシック"/>
                <w:szCs w:val="22"/>
              </w:rPr>
            </w:pPr>
            <w:r w:rsidRPr="00485DE5">
              <w:rPr>
                <w:rFonts w:ascii="ＭＳ ゴシック" w:hAnsi="ＭＳ ゴシック" w:hint="eastAsia"/>
                <w:szCs w:val="22"/>
              </w:rPr>
              <w:t>入力者</w:t>
            </w:r>
          </w:p>
        </w:tc>
      </w:tr>
      <w:tr w:rsidR="00736352" w:rsidRPr="00485DE5">
        <w:trPr>
          <w:trHeight w:val="20"/>
        </w:trPr>
        <w:tc>
          <w:tcPr>
            <w:tcW w:w="2277" w:type="dxa"/>
          </w:tcPr>
          <w:p w:rsidR="00736352" w:rsidRPr="00485DE5" w:rsidRDefault="00736352" w:rsidP="00963047">
            <w:pPr>
              <w:rPr>
                <w:rFonts w:ascii="ＭＳ ゴシック" w:hAnsi="ＭＳ ゴシック"/>
                <w:szCs w:val="22"/>
              </w:rPr>
            </w:pPr>
            <w:r w:rsidRPr="00485DE5">
              <w:rPr>
                <w:rFonts w:ascii="ＭＳ ゴシック" w:hAnsi="ＭＳ ゴシック" w:hint="eastAsia"/>
                <w:szCs w:val="22"/>
              </w:rPr>
              <w:t>特定輸出申告事項登録情報（少額）</w:t>
            </w:r>
          </w:p>
        </w:tc>
        <w:tc>
          <w:tcPr>
            <w:tcW w:w="4950" w:type="dxa"/>
          </w:tcPr>
          <w:p w:rsidR="00736352" w:rsidRPr="00485DE5" w:rsidRDefault="00736352" w:rsidP="00963047">
            <w:pPr>
              <w:suppressAutoHyphens/>
              <w:wordWrap w:val="0"/>
              <w:autoSpaceDE w:val="0"/>
              <w:autoSpaceDN w:val="0"/>
              <w:adjustRightInd w:val="0"/>
              <w:jc w:val="left"/>
              <w:textAlignment w:val="baseline"/>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w:t>
            </w:r>
          </w:p>
        </w:tc>
        <w:tc>
          <w:tcPr>
            <w:tcW w:w="2298" w:type="dxa"/>
          </w:tcPr>
          <w:p w:rsidR="00736352" w:rsidRPr="00485DE5" w:rsidRDefault="00736352" w:rsidP="00963047">
            <w:pPr>
              <w:rPr>
                <w:rFonts w:ascii="ＭＳ ゴシック" w:hAnsi="ＭＳ ゴシック"/>
                <w:szCs w:val="22"/>
              </w:rPr>
            </w:pPr>
            <w:r w:rsidRPr="00485DE5">
              <w:rPr>
                <w:rFonts w:ascii="ＭＳ ゴシック" w:hAnsi="ＭＳ ゴシック" w:hint="eastAsia"/>
                <w:szCs w:val="22"/>
              </w:rPr>
              <w:t>入力者</w:t>
            </w:r>
          </w:p>
        </w:tc>
      </w:tr>
      <w:tr w:rsidR="00736352" w:rsidRPr="00485DE5">
        <w:trPr>
          <w:trHeight w:val="20"/>
        </w:trPr>
        <w:tc>
          <w:tcPr>
            <w:tcW w:w="2277" w:type="dxa"/>
          </w:tcPr>
          <w:p w:rsidR="00736352" w:rsidRPr="00485DE5" w:rsidRDefault="00736352" w:rsidP="00963047">
            <w:pPr>
              <w:rPr>
                <w:rFonts w:ascii="ＭＳ ゴシック" w:hAnsi="ＭＳ ゴシック"/>
                <w:szCs w:val="22"/>
              </w:rPr>
            </w:pPr>
            <w:r w:rsidRPr="00485DE5">
              <w:rPr>
                <w:rFonts w:ascii="ＭＳ ゴシック" w:hAnsi="ＭＳ ゴシック" w:hint="eastAsia"/>
                <w:szCs w:val="22"/>
              </w:rPr>
              <w:t>展示等積戻し申告事項登録情報（大額）</w:t>
            </w:r>
          </w:p>
        </w:tc>
        <w:tc>
          <w:tcPr>
            <w:tcW w:w="4950" w:type="dxa"/>
          </w:tcPr>
          <w:p w:rsidR="00736352" w:rsidRPr="00485DE5" w:rsidRDefault="00736352" w:rsidP="00963047">
            <w:pPr>
              <w:suppressAutoHyphens/>
              <w:wordWrap w:val="0"/>
              <w:autoSpaceDE w:val="0"/>
              <w:autoSpaceDN w:val="0"/>
              <w:adjustRightInd w:val="0"/>
              <w:jc w:val="left"/>
              <w:textAlignment w:val="baseline"/>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w:t>
            </w:r>
          </w:p>
        </w:tc>
        <w:tc>
          <w:tcPr>
            <w:tcW w:w="2298" w:type="dxa"/>
          </w:tcPr>
          <w:p w:rsidR="00736352" w:rsidRPr="00485DE5" w:rsidRDefault="00736352" w:rsidP="00963047">
            <w:pPr>
              <w:rPr>
                <w:rFonts w:ascii="ＭＳ ゴシック" w:hAnsi="ＭＳ ゴシック"/>
                <w:szCs w:val="22"/>
              </w:rPr>
            </w:pPr>
            <w:r w:rsidRPr="00485DE5">
              <w:rPr>
                <w:rFonts w:ascii="ＭＳ ゴシック" w:hAnsi="ＭＳ ゴシック" w:hint="eastAsia"/>
                <w:szCs w:val="22"/>
              </w:rPr>
              <w:t>入力者</w:t>
            </w:r>
          </w:p>
        </w:tc>
      </w:tr>
      <w:tr w:rsidR="00736352" w:rsidRPr="00485DE5">
        <w:trPr>
          <w:trHeight w:val="20"/>
        </w:trPr>
        <w:tc>
          <w:tcPr>
            <w:tcW w:w="2277" w:type="dxa"/>
          </w:tcPr>
          <w:p w:rsidR="00736352" w:rsidRPr="00485DE5" w:rsidRDefault="00736352" w:rsidP="00961B77">
            <w:pPr>
              <w:rPr>
                <w:rFonts w:ascii="ＭＳ ゴシック" w:hAnsi="ＭＳ ゴシック"/>
                <w:szCs w:val="22"/>
              </w:rPr>
            </w:pPr>
            <w:r w:rsidRPr="00485DE5">
              <w:rPr>
                <w:rFonts w:ascii="ＭＳ ゴシック" w:hAnsi="ＭＳ ゴシック" w:hint="eastAsia"/>
                <w:szCs w:val="22"/>
              </w:rPr>
              <w:t>展示等積戻し申告事項登録情報（少額）</w:t>
            </w:r>
          </w:p>
        </w:tc>
        <w:tc>
          <w:tcPr>
            <w:tcW w:w="4950" w:type="dxa"/>
          </w:tcPr>
          <w:p w:rsidR="00736352" w:rsidRPr="00485DE5" w:rsidRDefault="00736352" w:rsidP="00217E8D">
            <w:pPr>
              <w:suppressAutoHyphens/>
              <w:wordWrap w:val="0"/>
              <w:autoSpaceDE w:val="0"/>
              <w:autoSpaceDN w:val="0"/>
              <w:adjustRightInd w:val="0"/>
              <w:jc w:val="left"/>
              <w:textAlignment w:val="baseline"/>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w:t>
            </w:r>
          </w:p>
        </w:tc>
        <w:tc>
          <w:tcPr>
            <w:tcW w:w="2298" w:type="dxa"/>
          </w:tcPr>
          <w:p w:rsidR="00736352" w:rsidRPr="00485DE5" w:rsidRDefault="00736352" w:rsidP="00961B77">
            <w:pPr>
              <w:rPr>
                <w:rFonts w:ascii="ＭＳ ゴシック" w:hAnsi="ＭＳ ゴシック"/>
                <w:szCs w:val="22"/>
              </w:rPr>
            </w:pPr>
            <w:r w:rsidRPr="00485DE5">
              <w:rPr>
                <w:rFonts w:ascii="ＭＳ ゴシック" w:hAnsi="ＭＳ ゴシック" w:hint="eastAsia"/>
                <w:szCs w:val="22"/>
              </w:rPr>
              <w:t>入力者</w:t>
            </w:r>
          </w:p>
        </w:tc>
      </w:tr>
    </w:tbl>
    <w:p w:rsidR="00736352" w:rsidRPr="00485DE5" w:rsidRDefault="00736352" w:rsidP="0068189F">
      <w:pPr>
        <w:numPr>
          <w:ilvl w:val="0"/>
          <w:numId w:val="21"/>
        </w:numPr>
        <w:suppressAutoHyphens/>
        <w:wordWrap w:val="0"/>
        <w:adjustRightInd w:val="0"/>
        <w:jc w:val="left"/>
        <w:textAlignment w:val="baseline"/>
        <w:rPr>
          <w:rFonts w:ascii="ＭＳ ゴシック" w:hAnsi="ＭＳ ゴシック"/>
          <w:kern w:val="0"/>
          <w:szCs w:val="22"/>
        </w:rPr>
      </w:pPr>
      <w:r w:rsidRPr="00485DE5">
        <w:rPr>
          <w:rFonts w:ascii="ＭＳ ゴシック" w:hAnsi="ＭＳ ゴシック" w:hint="eastAsia"/>
          <w:kern w:val="0"/>
          <w:szCs w:val="22"/>
        </w:rPr>
        <w:t>入力申告等種別コードと入力情報呼出識別の組み合わせによって出力情報が決定される。なお、申告等種別コード及び情報呼出識別がスペースの場合、申告等番号で呼び出す場合のみ当該申告情報の申告等種別コード及び大額・少額識別が補完される。</w:t>
      </w:r>
    </w:p>
    <w:p w:rsidR="00736352" w:rsidRPr="00485DE5" w:rsidRDefault="00736352" w:rsidP="00886BAC">
      <w:pPr>
        <w:suppressAutoHyphens/>
        <w:wordWrap w:val="0"/>
        <w:adjustRightInd w:val="0"/>
        <w:jc w:val="left"/>
        <w:textAlignment w:val="baseline"/>
        <w:rPr>
          <w:rFonts w:ascii="ＭＳ ゴシック" w:hAnsi="ＭＳ ゴシック"/>
          <w:kern w:val="0"/>
          <w:szCs w:val="22"/>
        </w:rPr>
      </w:pPr>
    </w:p>
    <w:p w:rsidR="00736352" w:rsidRPr="00485DE5" w:rsidRDefault="00736352" w:rsidP="00886BAC">
      <w:pPr>
        <w:autoSpaceDE w:val="0"/>
        <w:autoSpaceDN w:val="0"/>
        <w:adjustRightInd w:val="0"/>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７．特記事項</w:t>
      </w:r>
    </w:p>
    <w:p w:rsidR="00736352" w:rsidRPr="00485DE5" w:rsidRDefault="00736352" w:rsidP="00EF5098">
      <w:pPr>
        <w:autoSpaceDE w:val="0"/>
        <w:autoSpaceDN w:val="0"/>
        <w:adjustRightInd w:val="0"/>
        <w:ind w:firstLineChars="100" w:firstLine="198"/>
        <w:jc w:val="left"/>
        <w:rPr>
          <w:rFonts w:ascii="ＭＳ ゴシック" w:hAnsi="ＭＳ ゴシック" w:cs="ＭＳ ゴシック"/>
          <w:color w:val="000000"/>
          <w:kern w:val="0"/>
          <w:szCs w:val="22"/>
        </w:rPr>
      </w:pPr>
      <w:r w:rsidRPr="00485DE5">
        <w:rPr>
          <w:rFonts w:ascii="ＭＳ ゴシック" w:hAnsi="ＭＳ ゴシック" w:cs="ＭＳ 明朝" w:hint="eastAsia"/>
          <w:color w:val="000000"/>
          <w:kern w:val="0"/>
          <w:szCs w:val="22"/>
        </w:rPr>
        <w:t>（１）</w:t>
      </w:r>
      <w:r w:rsidRPr="00485DE5">
        <w:rPr>
          <w:rFonts w:ascii="ＭＳ ゴシック" w:hAnsi="ＭＳ ゴシック" w:cs="ＭＳ ゴシック" w:hint="eastAsia"/>
          <w:color w:val="000000"/>
          <w:kern w:val="0"/>
          <w:szCs w:val="22"/>
        </w:rPr>
        <w:t>各番号の入力パターン</w:t>
      </w:r>
    </w:p>
    <w:p w:rsidR="00736352" w:rsidRPr="00485DE5" w:rsidRDefault="00736352" w:rsidP="00EF5098">
      <w:pPr>
        <w:autoSpaceDE w:val="0"/>
        <w:autoSpaceDN w:val="0"/>
        <w:adjustRightInd w:val="0"/>
        <w:ind w:firstLineChars="501" w:firstLine="994"/>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本業務において入力可能なパターンは以下の通り。</w:t>
      </w:r>
    </w:p>
    <w:p w:rsidR="00736352" w:rsidRPr="00485DE5" w:rsidRDefault="00736352" w:rsidP="00EF5098">
      <w:pPr>
        <w:autoSpaceDE w:val="0"/>
        <w:autoSpaceDN w:val="0"/>
        <w:adjustRightInd w:val="0"/>
        <w:ind w:firstLineChars="501" w:firstLine="994"/>
        <w:jc w:val="left"/>
        <w:rPr>
          <w:rFonts w:ascii="ＭＳ ゴシック" w:hAnsi="ＭＳ ゴシック" w:cs="ＭＳ 明朝"/>
          <w:color w:val="000000"/>
          <w:kern w:val="0"/>
          <w:szCs w:val="22"/>
        </w:rPr>
      </w:pPr>
      <w:r w:rsidRPr="00485DE5">
        <w:rPr>
          <w:rFonts w:ascii="ＭＳ ゴシック" w:hAnsi="ＭＳ ゴシック" w:cs="ＭＳ 明朝" w:hint="eastAsia"/>
          <w:color w:val="000000"/>
          <w:kern w:val="0"/>
          <w:szCs w:val="22"/>
        </w:rPr>
        <w:t>○：入力可能</w:t>
      </w:r>
    </w:p>
    <w:tbl>
      <w:tblPr>
        <w:tblW w:w="6600" w:type="dxa"/>
        <w:tblInd w:w="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7"/>
        <w:gridCol w:w="2067"/>
        <w:gridCol w:w="2068"/>
        <w:gridCol w:w="2068"/>
      </w:tblGrid>
      <w:tr w:rsidR="00736352" w:rsidRPr="00485DE5">
        <w:trPr>
          <w:trHeight w:val="555"/>
        </w:trPr>
        <w:tc>
          <w:tcPr>
            <w:tcW w:w="397" w:type="dxa"/>
            <w:vAlign w:val="center"/>
          </w:tcPr>
          <w:p w:rsidR="00736352" w:rsidRPr="00485DE5" w:rsidRDefault="00736352" w:rsidP="0094245F">
            <w:pPr>
              <w:widowControl/>
              <w:rPr>
                <w:rFonts w:ascii="ＭＳ ゴシック" w:hAnsi="ＭＳ ゴシック" w:cs="ＭＳ Ｐゴシック"/>
                <w:kern w:val="0"/>
                <w:szCs w:val="22"/>
              </w:rPr>
            </w:pPr>
            <w:r w:rsidRPr="00485DE5">
              <w:rPr>
                <w:rFonts w:ascii="ＭＳ ゴシック" w:hAnsi="ＭＳ ゴシック" w:cs="ＭＳ Ｐゴシック" w:hint="eastAsia"/>
                <w:kern w:val="0"/>
                <w:szCs w:val="22"/>
              </w:rPr>
              <w:t>項番</w:t>
            </w:r>
          </w:p>
        </w:tc>
        <w:tc>
          <w:tcPr>
            <w:tcW w:w="2067" w:type="dxa"/>
            <w:noWrap/>
          </w:tcPr>
          <w:p w:rsidR="00736352" w:rsidRPr="00485DE5" w:rsidRDefault="00736352" w:rsidP="00886BAC">
            <w:pPr>
              <w:widowControl/>
              <w:jc w:val="center"/>
              <w:rPr>
                <w:rFonts w:ascii="ＭＳ ゴシック" w:hAnsi="ＭＳ ゴシック" w:cs="ＭＳ Ｐゴシック"/>
                <w:kern w:val="0"/>
                <w:szCs w:val="22"/>
              </w:rPr>
            </w:pPr>
            <w:r w:rsidRPr="00485DE5">
              <w:rPr>
                <w:rFonts w:ascii="ＭＳ ゴシック" w:hAnsi="ＭＳ ゴシック" w:cs="ＭＳ Ｐゴシック" w:hint="eastAsia"/>
                <w:kern w:val="0"/>
                <w:szCs w:val="22"/>
              </w:rPr>
              <w:t>申告等番号</w:t>
            </w:r>
          </w:p>
        </w:tc>
        <w:tc>
          <w:tcPr>
            <w:tcW w:w="2068" w:type="dxa"/>
            <w:noWrap/>
          </w:tcPr>
          <w:p w:rsidR="00736352" w:rsidRPr="00485DE5" w:rsidRDefault="00736352" w:rsidP="00A851C5">
            <w:pPr>
              <w:jc w:val="center"/>
              <w:rPr>
                <w:rFonts w:ascii="ＭＳ ゴシック" w:hAnsi="ＭＳ ゴシック" w:cs="ＭＳ Ｐゴシック"/>
                <w:kern w:val="0"/>
                <w:szCs w:val="22"/>
              </w:rPr>
            </w:pPr>
            <w:r w:rsidRPr="00485DE5">
              <w:rPr>
                <w:rFonts w:ascii="ＭＳ ゴシック" w:hAnsi="ＭＳ ゴシック" w:cs="ＭＳ Ｐゴシック" w:hint="eastAsia"/>
                <w:kern w:val="0"/>
                <w:szCs w:val="22"/>
              </w:rPr>
              <w:t>輸出管理番号／</w:t>
            </w:r>
          </w:p>
          <w:p w:rsidR="00736352" w:rsidRPr="00485DE5" w:rsidRDefault="00736352" w:rsidP="00A851C5">
            <w:pPr>
              <w:jc w:val="center"/>
              <w:rPr>
                <w:rFonts w:ascii="ＭＳ ゴシック" w:hAnsi="ＭＳ ゴシック" w:cs="ＭＳ Ｐゴシック"/>
                <w:kern w:val="0"/>
                <w:szCs w:val="22"/>
              </w:rPr>
            </w:pPr>
            <w:r w:rsidRPr="00485DE5">
              <w:rPr>
                <w:rFonts w:ascii="ＭＳ ゴシック" w:hAnsi="ＭＳ ゴシック" w:cs="ＭＳ Ｐゴシック" w:hint="eastAsia"/>
                <w:kern w:val="0"/>
                <w:szCs w:val="22"/>
              </w:rPr>
              <w:t>ＡＷＢ番号</w:t>
            </w:r>
          </w:p>
        </w:tc>
        <w:tc>
          <w:tcPr>
            <w:tcW w:w="2068" w:type="dxa"/>
            <w:noWrap/>
          </w:tcPr>
          <w:p w:rsidR="00736352" w:rsidRPr="00485DE5" w:rsidRDefault="00736352" w:rsidP="00886BAC">
            <w:pPr>
              <w:widowControl/>
              <w:jc w:val="center"/>
              <w:rPr>
                <w:rFonts w:ascii="ＭＳ ゴシック" w:hAnsi="ＭＳ ゴシック" w:cs="ＭＳ Ｐゴシック"/>
                <w:kern w:val="0"/>
                <w:szCs w:val="22"/>
              </w:rPr>
            </w:pPr>
            <w:r w:rsidRPr="00485DE5">
              <w:rPr>
                <w:rFonts w:ascii="ＭＳ ゴシック" w:hAnsi="ＭＳ ゴシック" w:cs="ＭＳ Ｐゴシック" w:hint="eastAsia"/>
                <w:kern w:val="0"/>
                <w:szCs w:val="22"/>
              </w:rPr>
              <w:t>電子インボイス</w:t>
            </w:r>
          </w:p>
          <w:p w:rsidR="00736352" w:rsidRPr="00485DE5" w:rsidRDefault="00736352" w:rsidP="00886BAC">
            <w:pPr>
              <w:widowControl/>
              <w:jc w:val="center"/>
              <w:rPr>
                <w:rFonts w:ascii="ＭＳ ゴシック" w:hAnsi="ＭＳ ゴシック" w:cs="ＭＳ Ｐゴシック"/>
                <w:kern w:val="0"/>
                <w:szCs w:val="22"/>
              </w:rPr>
            </w:pPr>
            <w:r w:rsidRPr="00485DE5">
              <w:rPr>
                <w:rFonts w:ascii="ＭＳ ゴシック" w:hAnsi="ＭＳ ゴシック" w:cs="ＭＳ Ｐゴシック" w:hint="eastAsia"/>
                <w:kern w:val="0"/>
                <w:szCs w:val="22"/>
              </w:rPr>
              <w:t>受付番号</w:t>
            </w:r>
          </w:p>
        </w:tc>
      </w:tr>
      <w:tr w:rsidR="00736352" w:rsidRPr="00485DE5">
        <w:trPr>
          <w:trHeight w:val="330"/>
        </w:trPr>
        <w:tc>
          <w:tcPr>
            <w:tcW w:w="397" w:type="dxa"/>
            <w:noWrap/>
          </w:tcPr>
          <w:p w:rsidR="00736352" w:rsidRPr="00485DE5" w:rsidRDefault="00736352" w:rsidP="0094245F">
            <w:pPr>
              <w:widowControl/>
              <w:rPr>
                <w:rFonts w:ascii="ＭＳ ゴシック" w:hAnsi="ＭＳ ゴシック" w:cs="ＭＳ Ｐゴシック"/>
                <w:kern w:val="0"/>
                <w:szCs w:val="22"/>
              </w:rPr>
            </w:pPr>
            <w:r w:rsidRPr="00485DE5">
              <w:rPr>
                <w:rFonts w:ascii="ＭＳ ゴシック" w:hAnsi="ＭＳ ゴシック" w:cs="ＭＳ Ｐゴシック" w:hint="eastAsia"/>
                <w:kern w:val="0"/>
                <w:szCs w:val="22"/>
              </w:rPr>
              <w:t>１</w:t>
            </w:r>
          </w:p>
        </w:tc>
        <w:tc>
          <w:tcPr>
            <w:tcW w:w="2067" w:type="dxa"/>
            <w:noWrap/>
          </w:tcPr>
          <w:p w:rsidR="00736352" w:rsidRPr="00485DE5" w:rsidRDefault="00736352" w:rsidP="0094245F">
            <w:pPr>
              <w:widowControl/>
              <w:jc w:val="center"/>
              <w:rPr>
                <w:rFonts w:ascii="ＭＳ ゴシック" w:hAnsi="ＭＳ ゴシック" w:cs="ＭＳ Ｐゴシック"/>
                <w:kern w:val="0"/>
                <w:szCs w:val="22"/>
              </w:rPr>
            </w:pPr>
            <w:r w:rsidRPr="00485DE5">
              <w:rPr>
                <w:rFonts w:ascii="ＭＳ ゴシック" w:hAnsi="ＭＳ ゴシック" w:cs="ＭＳ Ｐゴシック" w:hint="eastAsia"/>
                <w:kern w:val="0"/>
                <w:szCs w:val="22"/>
              </w:rPr>
              <w:t>○</w:t>
            </w:r>
          </w:p>
        </w:tc>
        <w:tc>
          <w:tcPr>
            <w:tcW w:w="2068" w:type="dxa"/>
            <w:noWrap/>
          </w:tcPr>
          <w:p w:rsidR="00736352" w:rsidRPr="00485DE5" w:rsidRDefault="00736352" w:rsidP="0094245F">
            <w:pPr>
              <w:widowControl/>
              <w:jc w:val="center"/>
              <w:rPr>
                <w:rFonts w:ascii="ＭＳ ゴシック" w:hAnsi="ＭＳ ゴシック" w:cs="ＭＳ Ｐゴシック"/>
                <w:kern w:val="0"/>
                <w:szCs w:val="22"/>
              </w:rPr>
            </w:pPr>
          </w:p>
        </w:tc>
        <w:tc>
          <w:tcPr>
            <w:tcW w:w="2068" w:type="dxa"/>
            <w:noWrap/>
          </w:tcPr>
          <w:p w:rsidR="00736352" w:rsidRPr="00485DE5" w:rsidRDefault="00736352" w:rsidP="0094245F">
            <w:pPr>
              <w:widowControl/>
              <w:jc w:val="center"/>
              <w:rPr>
                <w:rFonts w:ascii="ＭＳ ゴシック" w:hAnsi="ＭＳ ゴシック" w:cs="ＭＳ Ｐゴシック"/>
                <w:kern w:val="0"/>
                <w:szCs w:val="22"/>
              </w:rPr>
            </w:pPr>
          </w:p>
        </w:tc>
      </w:tr>
      <w:tr w:rsidR="00736352" w:rsidRPr="00485DE5">
        <w:trPr>
          <w:trHeight w:val="330"/>
        </w:trPr>
        <w:tc>
          <w:tcPr>
            <w:tcW w:w="397" w:type="dxa"/>
            <w:noWrap/>
          </w:tcPr>
          <w:p w:rsidR="00736352" w:rsidRPr="00485DE5" w:rsidRDefault="00736352" w:rsidP="0094245F">
            <w:pPr>
              <w:widowControl/>
              <w:rPr>
                <w:rFonts w:ascii="ＭＳ ゴシック" w:hAnsi="ＭＳ ゴシック" w:cs="ＭＳ Ｐゴシック"/>
                <w:kern w:val="0"/>
                <w:szCs w:val="22"/>
              </w:rPr>
            </w:pPr>
            <w:r w:rsidRPr="00485DE5">
              <w:rPr>
                <w:rFonts w:ascii="ＭＳ ゴシック" w:hAnsi="ＭＳ ゴシック" w:cs="ＭＳ Ｐゴシック" w:hint="eastAsia"/>
                <w:kern w:val="0"/>
                <w:szCs w:val="22"/>
              </w:rPr>
              <w:t>２</w:t>
            </w:r>
          </w:p>
        </w:tc>
        <w:tc>
          <w:tcPr>
            <w:tcW w:w="2067" w:type="dxa"/>
          </w:tcPr>
          <w:p w:rsidR="00736352" w:rsidRPr="00485DE5" w:rsidRDefault="00736352" w:rsidP="0094245F">
            <w:pPr>
              <w:widowControl/>
              <w:jc w:val="center"/>
              <w:rPr>
                <w:rFonts w:ascii="ＭＳ ゴシック" w:hAnsi="ＭＳ ゴシック" w:cs="ＭＳ Ｐゴシック"/>
                <w:kern w:val="0"/>
                <w:szCs w:val="22"/>
              </w:rPr>
            </w:pPr>
          </w:p>
        </w:tc>
        <w:tc>
          <w:tcPr>
            <w:tcW w:w="2068" w:type="dxa"/>
            <w:noWrap/>
          </w:tcPr>
          <w:p w:rsidR="00736352" w:rsidRPr="00485DE5" w:rsidRDefault="00736352" w:rsidP="0094245F">
            <w:pPr>
              <w:widowControl/>
              <w:jc w:val="center"/>
              <w:rPr>
                <w:rFonts w:ascii="ＭＳ ゴシック" w:hAnsi="ＭＳ ゴシック" w:cs="ＭＳ Ｐゴシック"/>
                <w:kern w:val="0"/>
                <w:szCs w:val="22"/>
              </w:rPr>
            </w:pPr>
            <w:r w:rsidRPr="00485DE5">
              <w:rPr>
                <w:rFonts w:ascii="ＭＳ ゴシック" w:hAnsi="ＭＳ ゴシック" w:cs="ＭＳ Ｐゴシック" w:hint="eastAsia"/>
                <w:kern w:val="0"/>
                <w:szCs w:val="22"/>
              </w:rPr>
              <w:t>○</w:t>
            </w:r>
          </w:p>
        </w:tc>
        <w:tc>
          <w:tcPr>
            <w:tcW w:w="2068" w:type="dxa"/>
            <w:noWrap/>
          </w:tcPr>
          <w:p w:rsidR="00736352" w:rsidRPr="00485DE5" w:rsidRDefault="00736352" w:rsidP="0094245F">
            <w:pPr>
              <w:widowControl/>
              <w:jc w:val="center"/>
              <w:rPr>
                <w:rFonts w:ascii="ＭＳ ゴシック" w:hAnsi="ＭＳ ゴシック" w:cs="ＭＳ Ｐゴシック"/>
                <w:kern w:val="0"/>
                <w:szCs w:val="22"/>
              </w:rPr>
            </w:pPr>
          </w:p>
        </w:tc>
      </w:tr>
      <w:tr w:rsidR="00736352" w:rsidRPr="00485DE5">
        <w:trPr>
          <w:trHeight w:val="330"/>
        </w:trPr>
        <w:tc>
          <w:tcPr>
            <w:tcW w:w="397" w:type="dxa"/>
            <w:noWrap/>
          </w:tcPr>
          <w:p w:rsidR="00736352" w:rsidRPr="00485DE5" w:rsidRDefault="00736352" w:rsidP="0094245F">
            <w:pPr>
              <w:widowControl/>
              <w:rPr>
                <w:rFonts w:ascii="ＭＳ ゴシック" w:hAnsi="ＭＳ ゴシック" w:cs="ＭＳ Ｐゴシック"/>
                <w:kern w:val="0"/>
                <w:szCs w:val="22"/>
              </w:rPr>
            </w:pPr>
            <w:r w:rsidRPr="00485DE5">
              <w:rPr>
                <w:rFonts w:ascii="ＭＳ ゴシック" w:hAnsi="ＭＳ ゴシック" w:cs="ＭＳ Ｐゴシック" w:hint="eastAsia"/>
                <w:kern w:val="0"/>
                <w:szCs w:val="22"/>
              </w:rPr>
              <w:t>３</w:t>
            </w:r>
          </w:p>
        </w:tc>
        <w:tc>
          <w:tcPr>
            <w:tcW w:w="2067" w:type="dxa"/>
          </w:tcPr>
          <w:p w:rsidR="00736352" w:rsidRPr="00485DE5" w:rsidRDefault="00736352" w:rsidP="0094245F">
            <w:pPr>
              <w:widowControl/>
              <w:jc w:val="center"/>
              <w:rPr>
                <w:rFonts w:ascii="ＭＳ ゴシック" w:hAnsi="ＭＳ ゴシック" w:cs="ＭＳ Ｐゴシック"/>
                <w:kern w:val="0"/>
                <w:szCs w:val="22"/>
              </w:rPr>
            </w:pPr>
          </w:p>
        </w:tc>
        <w:tc>
          <w:tcPr>
            <w:tcW w:w="2068" w:type="dxa"/>
            <w:noWrap/>
          </w:tcPr>
          <w:p w:rsidR="00736352" w:rsidRPr="00485DE5" w:rsidRDefault="00736352" w:rsidP="0094245F">
            <w:pPr>
              <w:widowControl/>
              <w:jc w:val="center"/>
              <w:rPr>
                <w:rFonts w:ascii="ＭＳ ゴシック" w:hAnsi="ＭＳ ゴシック" w:cs="ＭＳ Ｐゴシック"/>
                <w:kern w:val="0"/>
                <w:szCs w:val="22"/>
              </w:rPr>
            </w:pPr>
          </w:p>
        </w:tc>
        <w:tc>
          <w:tcPr>
            <w:tcW w:w="2068" w:type="dxa"/>
            <w:noWrap/>
          </w:tcPr>
          <w:p w:rsidR="00736352" w:rsidRPr="00485DE5" w:rsidRDefault="00736352" w:rsidP="0094245F">
            <w:pPr>
              <w:widowControl/>
              <w:jc w:val="center"/>
              <w:rPr>
                <w:rFonts w:ascii="ＭＳ ゴシック" w:hAnsi="ＭＳ ゴシック" w:cs="ＭＳ Ｐゴシック"/>
                <w:kern w:val="0"/>
                <w:szCs w:val="22"/>
              </w:rPr>
            </w:pPr>
            <w:r w:rsidRPr="00485DE5">
              <w:rPr>
                <w:rFonts w:ascii="ＭＳ ゴシック" w:hAnsi="ＭＳ ゴシック" w:cs="ＭＳ Ｐゴシック" w:hint="eastAsia"/>
                <w:kern w:val="0"/>
                <w:szCs w:val="22"/>
              </w:rPr>
              <w:t>○</w:t>
            </w:r>
          </w:p>
        </w:tc>
      </w:tr>
      <w:tr w:rsidR="00736352" w:rsidRPr="00485DE5">
        <w:trPr>
          <w:trHeight w:val="330"/>
        </w:trPr>
        <w:tc>
          <w:tcPr>
            <w:tcW w:w="397" w:type="dxa"/>
            <w:noWrap/>
          </w:tcPr>
          <w:p w:rsidR="00736352" w:rsidRPr="00485DE5" w:rsidRDefault="00736352" w:rsidP="0094245F">
            <w:pPr>
              <w:widowControl/>
              <w:rPr>
                <w:rFonts w:ascii="ＭＳ ゴシック" w:hAnsi="ＭＳ ゴシック" w:cs="ＭＳ Ｐゴシック"/>
                <w:kern w:val="0"/>
                <w:szCs w:val="22"/>
              </w:rPr>
            </w:pPr>
            <w:r w:rsidRPr="00485DE5">
              <w:rPr>
                <w:rFonts w:ascii="ＭＳ ゴシック" w:hAnsi="ＭＳ ゴシック" w:cs="ＭＳ Ｐゴシック" w:hint="eastAsia"/>
                <w:kern w:val="0"/>
                <w:szCs w:val="22"/>
              </w:rPr>
              <w:t>４</w:t>
            </w:r>
          </w:p>
        </w:tc>
        <w:tc>
          <w:tcPr>
            <w:tcW w:w="2067" w:type="dxa"/>
            <w:noWrap/>
          </w:tcPr>
          <w:p w:rsidR="00736352" w:rsidRPr="00485DE5" w:rsidRDefault="00736352" w:rsidP="0094245F">
            <w:pPr>
              <w:widowControl/>
              <w:jc w:val="center"/>
              <w:rPr>
                <w:rFonts w:ascii="ＭＳ ゴシック" w:hAnsi="ＭＳ ゴシック" w:cs="ＭＳ Ｐゴシック"/>
                <w:kern w:val="0"/>
                <w:szCs w:val="22"/>
              </w:rPr>
            </w:pPr>
            <w:r w:rsidRPr="00485DE5">
              <w:rPr>
                <w:rFonts w:ascii="ＭＳ ゴシック" w:hAnsi="ＭＳ ゴシック" w:cs="ＭＳ Ｐゴシック" w:hint="eastAsia"/>
                <w:kern w:val="0"/>
                <w:szCs w:val="22"/>
              </w:rPr>
              <w:t>○</w:t>
            </w:r>
          </w:p>
        </w:tc>
        <w:tc>
          <w:tcPr>
            <w:tcW w:w="2068" w:type="dxa"/>
          </w:tcPr>
          <w:p w:rsidR="00736352" w:rsidRPr="00485DE5" w:rsidRDefault="00736352" w:rsidP="0094245F">
            <w:pPr>
              <w:widowControl/>
              <w:jc w:val="center"/>
              <w:rPr>
                <w:rFonts w:ascii="ＭＳ ゴシック" w:hAnsi="ＭＳ ゴシック" w:cs="ＭＳ Ｐゴシック"/>
                <w:kern w:val="0"/>
                <w:szCs w:val="22"/>
              </w:rPr>
            </w:pPr>
            <w:r w:rsidRPr="00485DE5">
              <w:rPr>
                <w:rFonts w:ascii="ＭＳ ゴシック" w:hAnsi="ＭＳ ゴシック" w:cs="ＭＳ Ｐゴシック" w:hint="eastAsia"/>
                <w:kern w:val="0"/>
                <w:szCs w:val="22"/>
              </w:rPr>
              <w:t>○</w:t>
            </w:r>
          </w:p>
        </w:tc>
        <w:tc>
          <w:tcPr>
            <w:tcW w:w="2068" w:type="dxa"/>
            <w:noWrap/>
          </w:tcPr>
          <w:p w:rsidR="00736352" w:rsidRPr="00485DE5" w:rsidRDefault="00736352" w:rsidP="0094245F">
            <w:pPr>
              <w:widowControl/>
              <w:jc w:val="center"/>
              <w:rPr>
                <w:rFonts w:ascii="ＭＳ ゴシック" w:hAnsi="ＭＳ ゴシック" w:cs="ＭＳ Ｐゴシック"/>
                <w:kern w:val="0"/>
                <w:szCs w:val="22"/>
              </w:rPr>
            </w:pPr>
          </w:p>
        </w:tc>
      </w:tr>
      <w:tr w:rsidR="00736352" w:rsidRPr="00485DE5">
        <w:trPr>
          <w:trHeight w:val="330"/>
        </w:trPr>
        <w:tc>
          <w:tcPr>
            <w:tcW w:w="397" w:type="dxa"/>
            <w:noWrap/>
          </w:tcPr>
          <w:p w:rsidR="00736352" w:rsidRPr="00485DE5" w:rsidRDefault="00736352" w:rsidP="0094245F">
            <w:pPr>
              <w:widowControl/>
              <w:rPr>
                <w:rFonts w:ascii="ＭＳ ゴシック" w:hAnsi="ＭＳ ゴシック" w:cs="ＭＳ Ｐゴシック"/>
                <w:kern w:val="0"/>
                <w:szCs w:val="22"/>
              </w:rPr>
            </w:pPr>
            <w:r w:rsidRPr="00485DE5">
              <w:rPr>
                <w:rFonts w:ascii="ＭＳ ゴシック" w:hAnsi="ＭＳ ゴシック" w:cs="ＭＳ Ｐゴシック" w:hint="eastAsia"/>
                <w:kern w:val="0"/>
                <w:szCs w:val="22"/>
              </w:rPr>
              <w:t>５</w:t>
            </w:r>
          </w:p>
        </w:tc>
        <w:tc>
          <w:tcPr>
            <w:tcW w:w="2067" w:type="dxa"/>
          </w:tcPr>
          <w:p w:rsidR="00736352" w:rsidRPr="00485DE5" w:rsidRDefault="00736352" w:rsidP="0094245F">
            <w:pPr>
              <w:widowControl/>
              <w:jc w:val="center"/>
              <w:rPr>
                <w:rFonts w:ascii="ＭＳ ゴシック" w:hAnsi="ＭＳ ゴシック" w:cs="ＭＳ Ｐゴシック"/>
                <w:kern w:val="0"/>
                <w:szCs w:val="22"/>
              </w:rPr>
            </w:pPr>
          </w:p>
        </w:tc>
        <w:tc>
          <w:tcPr>
            <w:tcW w:w="2068" w:type="dxa"/>
          </w:tcPr>
          <w:p w:rsidR="00736352" w:rsidRPr="00485DE5" w:rsidRDefault="00736352" w:rsidP="0094245F">
            <w:pPr>
              <w:widowControl/>
              <w:jc w:val="center"/>
              <w:rPr>
                <w:rFonts w:ascii="ＭＳ ゴシック" w:hAnsi="ＭＳ ゴシック" w:cs="ＭＳ Ｐゴシック"/>
                <w:kern w:val="0"/>
                <w:szCs w:val="22"/>
              </w:rPr>
            </w:pPr>
            <w:r w:rsidRPr="00485DE5">
              <w:rPr>
                <w:rFonts w:ascii="ＭＳ ゴシック" w:hAnsi="ＭＳ ゴシック" w:cs="ＭＳ Ｐゴシック" w:hint="eastAsia"/>
                <w:kern w:val="0"/>
                <w:szCs w:val="22"/>
              </w:rPr>
              <w:t>○</w:t>
            </w:r>
          </w:p>
        </w:tc>
        <w:tc>
          <w:tcPr>
            <w:tcW w:w="2068" w:type="dxa"/>
            <w:noWrap/>
          </w:tcPr>
          <w:p w:rsidR="00736352" w:rsidRPr="00485DE5" w:rsidRDefault="00736352" w:rsidP="0094245F">
            <w:pPr>
              <w:widowControl/>
              <w:jc w:val="center"/>
              <w:rPr>
                <w:rFonts w:ascii="ＭＳ ゴシック" w:hAnsi="ＭＳ ゴシック" w:cs="ＭＳ Ｐゴシック"/>
                <w:kern w:val="0"/>
                <w:szCs w:val="22"/>
              </w:rPr>
            </w:pPr>
            <w:r w:rsidRPr="00485DE5">
              <w:rPr>
                <w:rFonts w:ascii="ＭＳ ゴシック" w:hAnsi="ＭＳ ゴシック" w:cs="ＭＳ Ｐゴシック" w:hint="eastAsia"/>
                <w:kern w:val="0"/>
                <w:szCs w:val="22"/>
              </w:rPr>
              <w:t>○</w:t>
            </w:r>
          </w:p>
        </w:tc>
      </w:tr>
    </w:tbl>
    <w:p w:rsidR="00953C5B" w:rsidRPr="00485DE5" w:rsidRDefault="00953C5B" w:rsidP="00953C5B">
      <w:pPr>
        <w:autoSpaceDE w:val="0"/>
        <w:autoSpaceDN w:val="0"/>
        <w:adjustRightInd w:val="0"/>
        <w:ind w:firstLineChars="100" w:firstLine="198"/>
        <w:jc w:val="left"/>
        <w:rPr>
          <w:rFonts w:ascii="ＭＳ ゴシック" w:hAnsi="ＭＳ ゴシック"/>
          <w:kern w:val="0"/>
          <w:szCs w:val="22"/>
        </w:rPr>
      </w:pPr>
      <w:r w:rsidRPr="00485DE5">
        <w:rPr>
          <w:rFonts w:ascii="ＭＳ ゴシック" w:hAnsi="ＭＳ ゴシック" w:hint="eastAsia"/>
          <w:noProof/>
          <w:szCs w:val="22"/>
        </w:rPr>
        <w:t>（２）情報呼出識別欄に「Ｓ｣</w:t>
      </w:r>
      <w:r w:rsidRPr="00485DE5">
        <w:rPr>
          <w:rFonts w:ascii="ＭＳ ゴシック" w:hAnsi="ＭＳ ゴシック" w:cs="ＭＳ 明朝" w:hint="eastAsia"/>
          <w:color w:val="000000"/>
          <w:kern w:val="0"/>
          <w:szCs w:val="22"/>
        </w:rPr>
        <w:t>の入力がある場合は、１欄目のみの情報を呼び出す。</w:t>
      </w:r>
    </w:p>
    <w:p w:rsidR="00736352" w:rsidRPr="00485DE5" w:rsidRDefault="00736352" w:rsidP="00886BAC">
      <w:pPr>
        <w:suppressAutoHyphens/>
        <w:wordWrap w:val="0"/>
        <w:adjustRightInd w:val="0"/>
        <w:jc w:val="left"/>
        <w:textAlignment w:val="baseline"/>
        <w:rPr>
          <w:rFonts w:ascii="ＭＳ ゴシック" w:hAnsi="ＭＳ ゴシック"/>
          <w:kern w:val="0"/>
          <w:szCs w:val="22"/>
        </w:rPr>
      </w:pPr>
    </w:p>
    <w:sectPr w:rsidR="00736352" w:rsidRPr="00485DE5" w:rsidSect="00DB3267">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0C88" w:rsidRDefault="00780C88">
      <w:r>
        <w:separator/>
      </w:r>
    </w:p>
  </w:endnote>
  <w:endnote w:type="continuationSeparator" w:id="0">
    <w:p w:rsidR="00780C88" w:rsidRDefault="00780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530" w:rsidRDefault="00736352" w:rsidP="00B95530">
    <w:pPr>
      <w:pStyle w:val="a5"/>
      <w:jc w:val="center"/>
      <w:rPr>
        <w:rStyle w:val="a7"/>
        <w:rFonts w:ascii="ＭＳ ゴシック"/>
        <w:szCs w:val="22"/>
      </w:rPr>
    </w:pPr>
    <w:r>
      <w:rPr>
        <w:rStyle w:val="a7"/>
        <w:rFonts w:ascii="ＭＳ ゴシック" w:hAnsi="ＭＳ ゴシック"/>
        <w:szCs w:val="22"/>
      </w:rPr>
      <w:t>3002-01-</w:t>
    </w:r>
    <w:r w:rsidR="00293316"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293316" w:rsidRPr="007E3A62">
      <w:rPr>
        <w:rStyle w:val="a7"/>
        <w:rFonts w:ascii="ＭＳ ゴシック" w:hAnsi="ＭＳ ゴシック"/>
        <w:szCs w:val="22"/>
      </w:rPr>
      <w:fldChar w:fldCharType="separate"/>
    </w:r>
    <w:r w:rsidR="00485DE5">
      <w:rPr>
        <w:rStyle w:val="a7"/>
        <w:rFonts w:ascii="ＭＳ ゴシック" w:hAnsi="ＭＳ ゴシック"/>
        <w:noProof/>
        <w:szCs w:val="22"/>
      </w:rPr>
      <w:t>1</w:t>
    </w:r>
    <w:r w:rsidR="00293316" w:rsidRPr="007E3A62">
      <w:rPr>
        <w:rStyle w:val="a7"/>
        <w:rFonts w:ascii="ＭＳ ゴシック" w:hAnsi="ＭＳ ゴシック"/>
        <w:szCs w:val="22"/>
      </w:rPr>
      <w:fldChar w:fldCharType="end"/>
    </w:r>
  </w:p>
  <w:p w:rsidR="00736352" w:rsidRPr="00B95530" w:rsidRDefault="00B95530" w:rsidP="00B95530">
    <w:pPr>
      <w:pStyle w:val="a5"/>
      <w:jc w:val="right"/>
      <w:rPr>
        <w:rStyle w:val="a7"/>
      </w:rPr>
    </w:pPr>
    <w:r>
      <w:rPr>
        <w:rFonts w:ascii="ＭＳ ゴシック" w:cs="ＭＳ ゴシック" w:hint="eastAsia"/>
        <w:szCs w:val="22"/>
        <w:lang w:val="ja-JP"/>
      </w:rPr>
      <w:t>＜20</w:t>
    </w:r>
    <w:r w:rsidR="00953C5B">
      <w:rPr>
        <w:rFonts w:ascii="ＭＳ ゴシック" w:cs="ＭＳ ゴシック"/>
        <w:szCs w:val="22"/>
        <w:lang w:val="ja-JP"/>
      </w:rPr>
      <w:t>22</w:t>
    </w:r>
    <w:r>
      <w:rPr>
        <w:rFonts w:ascii="ＭＳ ゴシック" w:cs="ＭＳ ゴシック" w:hint="eastAsia"/>
        <w:szCs w:val="22"/>
        <w:lang w:val="ja-JP"/>
      </w:rPr>
      <w:t>.</w:t>
    </w:r>
    <w:r w:rsidR="00953C5B">
      <w:rPr>
        <w:rFonts w:ascii="ＭＳ ゴシック" w:cs="ＭＳ ゴシック"/>
        <w:szCs w:val="22"/>
        <w:lang w:val="ja-JP"/>
      </w:rPr>
      <w:t>11</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0C88" w:rsidRDefault="00780C88">
      <w:r>
        <w:separator/>
      </w:r>
    </w:p>
  </w:footnote>
  <w:footnote w:type="continuationSeparator" w:id="0">
    <w:p w:rsidR="00780C88" w:rsidRDefault="00780C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D399B"/>
    <w:multiLevelType w:val="hybridMultilevel"/>
    <w:tmpl w:val="9CBC7726"/>
    <w:lvl w:ilvl="0" w:tplc="B510C7FC">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 w15:restartNumberingAfterBreak="0">
    <w:nsid w:val="08A317CB"/>
    <w:multiLevelType w:val="hybridMultilevel"/>
    <w:tmpl w:val="1D9EA88C"/>
    <w:lvl w:ilvl="0" w:tplc="FF32AEA2">
      <w:start w:val="1"/>
      <w:numFmt w:val="decimalEnclosedCircle"/>
      <w:lvlText w:val="%1"/>
      <w:lvlJc w:val="left"/>
      <w:pPr>
        <w:tabs>
          <w:tab w:val="num" w:pos="915"/>
        </w:tabs>
        <w:ind w:left="915" w:hanging="360"/>
      </w:pPr>
      <w:rPr>
        <w:rFonts w:cs="Times New Roman" w:hint="default"/>
      </w:rPr>
    </w:lvl>
    <w:lvl w:ilvl="1" w:tplc="04090017" w:tentative="1">
      <w:start w:val="1"/>
      <w:numFmt w:val="aiueoFullWidth"/>
      <w:lvlText w:val="(%2)"/>
      <w:lvlJc w:val="left"/>
      <w:pPr>
        <w:tabs>
          <w:tab w:val="num" w:pos="1395"/>
        </w:tabs>
        <w:ind w:left="1395" w:hanging="420"/>
      </w:pPr>
      <w:rPr>
        <w:rFonts w:cs="Times New Roman"/>
      </w:rPr>
    </w:lvl>
    <w:lvl w:ilvl="2" w:tplc="04090011" w:tentative="1">
      <w:start w:val="1"/>
      <w:numFmt w:val="decimalEnclosedCircle"/>
      <w:lvlText w:val="%3"/>
      <w:lvlJc w:val="left"/>
      <w:pPr>
        <w:tabs>
          <w:tab w:val="num" w:pos="1815"/>
        </w:tabs>
        <w:ind w:left="1815" w:hanging="420"/>
      </w:pPr>
      <w:rPr>
        <w:rFonts w:cs="Times New Roman"/>
      </w:rPr>
    </w:lvl>
    <w:lvl w:ilvl="3" w:tplc="0409000F" w:tentative="1">
      <w:start w:val="1"/>
      <w:numFmt w:val="decimal"/>
      <w:lvlText w:val="%4."/>
      <w:lvlJc w:val="left"/>
      <w:pPr>
        <w:tabs>
          <w:tab w:val="num" w:pos="2235"/>
        </w:tabs>
        <w:ind w:left="2235" w:hanging="420"/>
      </w:pPr>
      <w:rPr>
        <w:rFonts w:cs="Times New Roman"/>
      </w:rPr>
    </w:lvl>
    <w:lvl w:ilvl="4" w:tplc="04090017" w:tentative="1">
      <w:start w:val="1"/>
      <w:numFmt w:val="aiueoFullWidth"/>
      <w:lvlText w:val="(%5)"/>
      <w:lvlJc w:val="left"/>
      <w:pPr>
        <w:tabs>
          <w:tab w:val="num" w:pos="2655"/>
        </w:tabs>
        <w:ind w:left="2655" w:hanging="420"/>
      </w:pPr>
      <w:rPr>
        <w:rFonts w:cs="Times New Roman"/>
      </w:rPr>
    </w:lvl>
    <w:lvl w:ilvl="5" w:tplc="04090011" w:tentative="1">
      <w:start w:val="1"/>
      <w:numFmt w:val="decimalEnclosedCircle"/>
      <w:lvlText w:val="%6"/>
      <w:lvlJc w:val="left"/>
      <w:pPr>
        <w:tabs>
          <w:tab w:val="num" w:pos="3075"/>
        </w:tabs>
        <w:ind w:left="3075" w:hanging="420"/>
      </w:pPr>
      <w:rPr>
        <w:rFonts w:cs="Times New Roman"/>
      </w:rPr>
    </w:lvl>
    <w:lvl w:ilvl="6" w:tplc="0409000F" w:tentative="1">
      <w:start w:val="1"/>
      <w:numFmt w:val="decimal"/>
      <w:lvlText w:val="%7."/>
      <w:lvlJc w:val="left"/>
      <w:pPr>
        <w:tabs>
          <w:tab w:val="num" w:pos="3495"/>
        </w:tabs>
        <w:ind w:left="3495" w:hanging="420"/>
      </w:pPr>
      <w:rPr>
        <w:rFonts w:cs="Times New Roman"/>
      </w:rPr>
    </w:lvl>
    <w:lvl w:ilvl="7" w:tplc="04090017" w:tentative="1">
      <w:start w:val="1"/>
      <w:numFmt w:val="aiueoFullWidth"/>
      <w:lvlText w:val="(%8)"/>
      <w:lvlJc w:val="left"/>
      <w:pPr>
        <w:tabs>
          <w:tab w:val="num" w:pos="3915"/>
        </w:tabs>
        <w:ind w:left="3915" w:hanging="420"/>
      </w:pPr>
      <w:rPr>
        <w:rFonts w:cs="Times New Roman"/>
      </w:rPr>
    </w:lvl>
    <w:lvl w:ilvl="8" w:tplc="04090011" w:tentative="1">
      <w:start w:val="1"/>
      <w:numFmt w:val="decimalEnclosedCircle"/>
      <w:lvlText w:val="%9"/>
      <w:lvlJc w:val="left"/>
      <w:pPr>
        <w:tabs>
          <w:tab w:val="num" w:pos="4335"/>
        </w:tabs>
        <w:ind w:left="4335" w:hanging="420"/>
      </w:pPr>
      <w:rPr>
        <w:rFonts w:cs="Times New Roman"/>
      </w:rPr>
    </w:lvl>
  </w:abstractNum>
  <w:abstractNum w:abstractNumId="2" w15:restartNumberingAfterBreak="0">
    <w:nsid w:val="08DB7685"/>
    <w:multiLevelType w:val="hybridMultilevel"/>
    <w:tmpl w:val="D96237FC"/>
    <w:lvl w:ilvl="0" w:tplc="39A00270">
      <w:start w:val="1"/>
      <w:numFmt w:val="decimalEnclosedCircle"/>
      <w:lvlText w:val="%1"/>
      <w:lvlJc w:val="left"/>
      <w:pPr>
        <w:tabs>
          <w:tab w:val="num" w:pos="955"/>
        </w:tabs>
        <w:ind w:left="955" w:hanging="360"/>
      </w:pPr>
      <w:rPr>
        <w:rFonts w:cs="Times New Roman" w:hint="default"/>
        <w:color w:val="auto"/>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3" w15:restartNumberingAfterBreak="0">
    <w:nsid w:val="19AA5759"/>
    <w:multiLevelType w:val="hybridMultilevel"/>
    <w:tmpl w:val="B2F6FED8"/>
    <w:lvl w:ilvl="0" w:tplc="BDE8EDFE">
      <w:start w:val="1"/>
      <w:numFmt w:val="decimalEnclosedCircle"/>
      <w:lvlText w:val="%1"/>
      <w:lvlJc w:val="left"/>
      <w:pPr>
        <w:tabs>
          <w:tab w:val="num" w:pos="360"/>
        </w:tabs>
        <w:ind w:left="360" w:hanging="360"/>
      </w:pPr>
      <w:rPr>
        <w:rFonts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234F349C"/>
    <w:multiLevelType w:val="hybridMultilevel"/>
    <w:tmpl w:val="EB245B6A"/>
    <w:lvl w:ilvl="0" w:tplc="0BAE84D2">
      <w:start w:val="1"/>
      <w:numFmt w:val="decimalEnclosedCircle"/>
      <w:lvlText w:val="%1"/>
      <w:lvlJc w:val="left"/>
      <w:pPr>
        <w:tabs>
          <w:tab w:val="num" w:pos="935"/>
        </w:tabs>
        <w:ind w:left="935" w:hanging="360"/>
      </w:pPr>
      <w:rPr>
        <w:rFonts w:cs="Times New Roman" w:hint="default"/>
      </w:rPr>
    </w:lvl>
    <w:lvl w:ilvl="1" w:tplc="04090017" w:tentative="1">
      <w:start w:val="1"/>
      <w:numFmt w:val="aiueoFullWidth"/>
      <w:lvlText w:val="(%2)"/>
      <w:lvlJc w:val="left"/>
      <w:pPr>
        <w:tabs>
          <w:tab w:val="num" w:pos="1415"/>
        </w:tabs>
        <w:ind w:left="1415" w:hanging="420"/>
      </w:pPr>
      <w:rPr>
        <w:rFonts w:cs="Times New Roman"/>
      </w:rPr>
    </w:lvl>
    <w:lvl w:ilvl="2" w:tplc="04090011" w:tentative="1">
      <w:start w:val="1"/>
      <w:numFmt w:val="decimalEnclosedCircle"/>
      <w:lvlText w:val="%3"/>
      <w:lvlJc w:val="left"/>
      <w:pPr>
        <w:tabs>
          <w:tab w:val="num" w:pos="1835"/>
        </w:tabs>
        <w:ind w:left="1835" w:hanging="420"/>
      </w:pPr>
      <w:rPr>
        <w:rFonts w:cs="Times New Roman"/>
      </w:rPr>
    </w:lvl>
    <w:lvl w:ilvl="3" w:tplc="0409000F" w:tentative="1">
      <w:start w:val="1"/>
      <w:numFmt w:val="decimal"/>
      <w:lvlText w:val="%4."/>
      <w:lvlJc w:val="left"/>
      <w:pPr>
        <w:tabs>
          <w:tab w:val="num" w:pos="2255"/>
        </w:tabs>
        <w:ind w:left="2255" w:hanging="420"/>
      </w:pPr>
      <w:rPr>
        <w:rFonts w:cs="Times New Roman"/>
      </w:rPr>
    </w:lvl>
    <w:lvl w:ilvl="4" w:tplc="04090017" w:tentative="1">
      <w:start w:val="1"/>
      <w:numFmt w:val="aiueoFullWidth"/>
      <w:lvlText w:val="(%5)"/>
      <w:lvlJc w:val="left"/>
      <w:pPr>
        <w:tabs>
          <w:tab w:val="num" w:pos="2675"/>
        </w:tabs>
        <w:ind w:left="2675" w:hanging="420"/>
      </w:pPr>
      <w:rPr>
        <w:rFonts w:cs="Times New Roman"/>
      </w:rPr>
    </w:lvl>
    <w:lvl w:ilvl="5" w:tplc="04090011" w:tentative="1">
      <w:start w:val="1"/>
      <w:numFmt w:val="decimalEnclosedCircle"/>
      <w:lvlText w:val="%6"/>
      <w:lvlJc w:val="left"/>
      <w:pPr>
        <w:tabs>
          <w:tab w:val="num" w:pos="3095"/>
        </w:tabs>
        <w:ind w:left="3095" w:hanging="420"/>
      </w:pPr>
      <w:rPr>
        <w:rFonts w:cs="Times New Roman"/>
      </w:rPr>
    </w:lvl>
    <w:lvl w:ilvl="6" w:tplc="0409000F" w:tentative="1">
      <w:start w:val="1"/>
      <w:numFmt w:val="decimal"/>
      <w:lvlText w:val="%7."/>
      <w:lvlJc w:val="left"/>
      <w:pPr>
        <w:tabs>
          <w:tab w:val="num" w:pos="3515"/>
        </w:tabs>
        <w:ind w:left="3515" w:hanging="420"/>
      </w:pPr>
      <w:rPr>
        <w:rFonts w:cs="Times New Roman"/>
      </w:rPr>
    </w:lvl>
    <w:lvl w:ilvl="7" w:tplc="04090017" w:tentative="1">
      <w:start w:val="1"/>
      <w:numFmt w:val="aiueoFullWidth"/>
      <w:lvlText w:val="(%8)"/>
      <w:lvlJc w:val="left"/>
      <w:pPr>
        <w:tabs>
          <w:tab w:val="num" w:pos="3935"/>
        </w:tabs>
        <w:ind w:left="3935" w:hanging="420"/>
      </w:pPr>
      <w:rPr>
        <w:rFonts w:cs="Times New Roman"/>
      </w:rPr>
    </w:lvl>
    <w:lvl w:ilvl="8" w:tplc="04090011" w:tentative="1">
      <w:start w:val="1"/>
      <w:numFmt w:val="decimalEnclosedCircle"/>
      <w:lvlText w:val="%9"/>
      <w:lvlJc w:val="left"/>
      <w:pPr>
        <w:tabs>
          <w:tab w:val="num" w:pos="4355"/>
        </w:tabs>
        <w:ind w:left="4355" w:hanging="420"/>
      </w:pPr>
      <w:rPr>
        <w:rFonts w:cs="Times New Roman"/>
      </w:rPr>
    </w:lvl>
  </w:abstractNum>
  <w:abstractNum w:abstractNumId="5" w15:restartNumberingAfterBreak="0">
    <w:nsid w:val="261246B4"/>
    <w:multiLevelType w:val="hybridMultilevel"/>
    <w:tmpl w:val="5088E03E"/>
    <w:lvl w:ilvl="0" w:tplc="060EA4AE">
      <w:start w:val="2"/>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2F8843CA"/>
    <w:multiLevelType w:val="hybridMultilevel"/>
    <w:tmpl w:val="A488A8F8"/>
    <w:lvl w:ilvl="0" w:tplc="1A50D630">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344A3FA9"/>
    <w:multiLevelType w:val="hybridMultilevel"/>
    <w:tmpl w:val="C90C6FA2"/>
    <w:lvl w:ilvl="0" w:tplc="089E0CF8">
      <w:start w:val="1"/>
      <w:numFmt w:val="decimalEnclosedCircle"/>
      <w:lvlText w:val="%1"/>
      <w:lvlJc w:val="left"/>
      <w:pPr>
        <w:tabs>
          <w:tab w:val="num" w:pos="1554"/>
        </w:tabs>
        <w:ind w:left="1554" w:hanging="360"/>
      </w:pPr>
      <w:rPr>
        <w:rFonts w:cs="Times New Roman" w:hint="default"/>
      </w:rPr>
    </w:lvl>
    <w:lvl w:ilvl="1" w:tplc="04090017" w:tentative="1">
      <w:start w:val="1"/>
      <w:numFmt w:val="aiueoFullWidth"/>
      <w:lvlText w:val="(%2)"/>
      <w:lvlJc w:val="left"/>
      <w:pPr>
        <w:tabs>
          <w:tab w:val="num" w:pos="2034"/>
        </w:tabs>
        <w:ind w:left="2034" w:hanging="420"/>
      </w:pPr>
      <w:rPr>
        <w:rFonts w:cs="Times New Roman"/>
      </w:rPr>
    </w:lvl>
    <w:lvl w:ilvl="2" w:tplc="04090011" w:tentative="1">
      <w:start w:val="1"/>
      <w:numFmt w:val="decimalEnclosedCircle"/>
      <w:lvlText w:val="%3"/>
      <w:lvlJc w:val="left"/>
      <w:pPr>
        <w:tabs>
          <w:tab w:val="num" w:pos="2454"/>
        </w:tabs>
        <w:ind w:left="2454" w:hanging="420"/>
      </w:pPr>
      <w:rPr>
        <w:rFonts w:cs="Times New Roman"/>
      </w:rPr>
    </w:lvl>
    <w:lvl w:ilvl="3" w:tplc="0409000F" w:tentative="1">
      <w:start w:val="1"/>
      <w:numFmt w:val="decimal"/>
      <w:lvlText w:val="%4."/>
      <w:lvlJc w:val="left"/>
      <w:pPr>
        <w:tabs>
          <w:tab w:val="num" w:pos="2874"/>
        </w:tabs>
        <w:ind w:left="2874" w:hanging="420"/>
      </w:pPr>
      <w:rPr>
        <w:rFonts w:cs="Times New Roman"/>
      </w:rPr>
    </w:lvl>
    <w:lvl w:ilvl="4" w:tplc="04090017" w:tentative="1">
      <w:start w:val="1"/>
      <w:numFmt w:val="aiueoFullWidth"/>
      <w:lvlText w:val="(%5)"/>
      <w:lvlJc w:val="left"/>
      <w:pPr>
        <w:tabs>
          <w:tab w:val="num" w:pos="3294"/>
        </w:tabs>
        <w:ind w:left="3294" w:hanging="420"/>
      </w:pPr>
      <w:rPr>
        <w:rFonts w:cs="Times New Roman"/>
      </w:rPr>
    </w:lvl>
    <w:lvl w:ilvl="5" w:tplc="04090011" w:tentative="1">
      <w:start w:val="1"/>
      <w:numFmt w:val="decimalEnclosedCircle"/>
      <w:lvlText w:val="%6"/>
      <w:lvlJc w:val="left"/>
      <w:pPr>
        <w:tabs>
          <w:tab w:val="num" w:pos="3714"/>
        </w:tabs>
        <w:ind w:left="3714" w:hanging="420"/>
      </w:pPr>
      <w:rPr>
        <w:rFonts w:cs="Times New Roman"/>
      </w:rPr>
    </w:lvl>
    <w:lvl w:ilvl="6" w:tplc="0409000F" w:tentative="1">
      <w:start w:val="1"/>
      <w:numFmt w:val="decimal"/>
      <w:lvlText w:val="%7."/>
      <w:lvlJc w:val="left"/>
      <w:pPr>
        <w:tabs>
          <w:tab w:val="num" w:pos="4134"/>
        </w:tabs>
        <w:ind w:left="4134" w:hanging="420"/>
      </w:pPr>
      <w:rPr>
        <w:rFonts w:cs="Times New Roman"/>
      </w:rPr>
    </w:lvl>
    <w:lvl w:ilvl="7" w:tplc="04090017" w:tentative="1">
      <w:start w:val="1"/>
      <w:numFmt w:val="aiueoFullWidth"/>
      <w:lvlText w:val="(%8)"/>
      <w:lvlJc w:val="left"/>
      <w:pPr>
        <w:tabs>
          <w:tab w:val="num" w:pos="4554"/>
        </w:tabs>
        <w:ind w:left="4554" w:hanging="420"/>
      </w:pPr>
      <w:rPr>
        <w:rFonts w:cs="Times New Roman"/>
      </w:rPr>
    </w:lvl>
    <w:lvl w:ilvl="8" w:tplc="04090011" w:tentative="1">
      <w:start w:val="1"/>
      <w:numFmt w:val="decimalEnclosedCircle"/>
      <w:lvlText w:val="%9"/>
      <w:lvlJc w:val="left"/>
      <w:pPr>
        <w:tabs>
          <w:tab w:val="num" w:pos="4974"/>
        </w:tabs>
        <w:ind w:left="4974" w:hanging="420"/>
      </w:pPr>
      <w:rPr>
        <w:rFonts w:cs="Times New Roman"/>
      </w:rPr>
    </w:lvl>
  </w:abstractNum>
  <w:abstractNum w:abstractNumId="8" w15:restartNumberingAfterBreak="0">
    <w:nsid w:val="399C4A92"/>
    <w:multiLevelType w:val="hybridMultilevel"/>
    <w:tmpl w:val="427C1EF4"/>
    <w:lvl w:ilvl="0" w:tplc="084EED60">
      <w:start w:val="1"/>
      <w:numFmt w:val="bullet"/>
      <w:lvlText w:val="※"/>
      <w:lvlJc w:val="left"/>
      <w:pPr>
        <w:tabs>
          <w:tab w:val="num" w:pos="765"/>
        </w:tabs>
        <w:ind w:left="765" w:hanging="360"/>
      </w:pPr>
      <w:rPr>
        <w:rFonts w:ascii="ＭＳ ゴシック" w:eastAsia="ＭＳ ゴシック" w:hAnsi="ＭＳ ゴシック"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421B3A71"/>
    <w:multiLevelType w:val="hybridMultilevel"/>
    <w:tmpl w:val="F59E59BC"/>
    <w:lvl w:ilvl="0" w:tplc="350EE940">
      <w:start w:val="1"/>
      <w:numFmt w:val="decimalEnclosedCircle"/>
      <w:lvlText w:val="%1"/>
      <w:lvlJc w:val="left"/>
      <w:pPr>
        <w:tabs>
          <w:tab w:val="num" w:pos="935"/>
        </w:tabs>
        <w:ind w:left="935" w:hanging="360"/>
      </w:pPr>
      <w:rPr>
        <w:rFonts w:cs="Times New Roman" w:hint="default"/>
        <w:color w:val="auto"/>
        <w:sz w:val="22"/>
      </w:rPr>
    </w:lvl>
    <w:lvl w:ilvl="1" w:tplc="04090017" w:tentative="1">
      <w:start w:val="1"/>
      <w:numFmt w:val="aiueoFullWidth"/>
      <w:lvlText w:val="(%2)"/>
      <w:lvlJc w:val="left"/>
      <w:pPr>
        <w:tabs>
          <w:tab w:val="num" w:pos="1415"/>
        </w:tabs>
        <w:ind w:left="1415" w:hanging="420"/>
      </w:pPr>
      <w:rPr>
        <w:rFonts w:cs="Times New Roman"/>
      </w:rPr>
    </w:lvl>
    <w:lvl w:ilvl="2" w:tplc="04090011" w:tentative="1">
      <w:start w:val="1"/>
      <w:numFmt w:val="decimalEnclosedCircle"/>
      <w:lvlText w:val="%3"/>
      <w:lvlJc w:val="left"/>
      <w:pPr>
        <w:tabs>
          <w:tab w:val="num" w:pos="1835"/>
        </w:tabs>
        <w:ind w:left="1835" w:hanging="420"/>
      </w:pPr>
      <w:rPr>
        <w:rFonts w:cs="Times New Roman"/>
      </w:rPr>
    </w:lvl>
    <w:lvl w:ilvl="3" w:tplc="0409000F" w:tentative="1">
      <w:start w:val="1"/>
      <w:numFmt w:val="decimal"/>
      <w:lvlText w:val="%4."/>
      <w:lvlJc w:val="left"/>
      <w:pPr>
        <w:tabs>
          <w:tab w:val="num" w:pos="2255"/>
        </w:tabs>
        <w:ind w:left="2255" w:hanging="420"/>
      </w:pPr>
      <w:rPr>
        <w:rFonts w:cs="Times New Roman"/>
      </w:rPr>
    </w:lvl>
    <w:lvl w:ilvl="4" w:tplc="04090017" w:tentative="1">
      <w:start w:val="1"/>
      <w:numFmt w:val="aiueoFullWidth"/>
      <w:lvlText w:val="(%5)"/>
      <w:lvlJc w:val="left"/>
      <w:pPr>
        <w:tabs>
          <w:tab w:val="num" w:pos="2675"/>
        </w:tabs>
        <w:ind w:left="2675" w:hanging="420"/>
      </w:pPr>
      <w:rPr>
        <w:rFonts w:cs="Times New Roman"/>
      </w:rPr>
    </w:lvl>
    <w:lvl w:ilvl="5" w:tplc="04090011" w:tentative="1">
      <w:start w:val="1"/>
      <w:numFmt w:val="decimalEnclosedCircle"/>
      <w:lvlText w:val="%6"/>
      <w:lvlJc w:val="left"/>
      <w:pPr>
        <w:tabs>
          <w:tab w:val="num" w:pos="3095"/>
        </w:tabs>
        <w:ind w:left="3095" w:hanging="420"/>
      </w:pPr>
      <w:rPr>
        <w:rFonts w:cs="Times New Roman"/>
      </w:rPr>
    </w:lvl>
    <w:lvl w:ilvl="6" w:tplc="0409000F" w:tentative="1">
      <w:start w:val="1"/>
      <w:numFmt w:val="decimal"/>
      <w:lvlText w:val="%7."/>
      <w:lvlJc w:val="left"/>
      <w:pPr>
        <w:tabs>
          <w:tab w:val="num" w:pos="3515"/>
        </w:tabs>
        <w:ind w:left="3515" w:hanging="420"/>
      </w:pPr>
      <w:rPr>
        <w:rFonts w:cs="Times New Roman"/>
      </w:rPr>
    </w:lvl>
    <w:lvl w:ilvl="7" w:tplc="04090017" w:tentative="1">
      <w:start w:val="1"/>
      <w:numFmt w:val="aiueoFullWidth"/>
      <w:lvlText w:val="(%8)"/>
      <w:lvlJc w:val="left"/>
      <w:pPr>
        <w:tabs>
          <w:tab w:val="num" w:pos="3935"/>
        </w:tabs>
        <w:ind w:left="3935" w:hanging="420"/>
      </w:pPr>
      <w:rPr>
        <w:rFonts w:cs="Times New Roman"/>
      </w:rPr>
    </w:lvl>
    <w:lvl w:ilvl="8" w:tplc="04090011" w:tentative="1">
      <w:start w:val="1"/>
      <w:numFmt w:val="decimalEnclosedCircle"/>
      <w:lvlText w:val="%9"/>
      <w:lvlJc w:val="left"/>
      <w:pPr>
        <w:tabs>
          <w:tab w:val="num" w:pos="4355"/>
        </w:tabs>
        <w:ind w:left="4355" w:hanging="420"/>
      </w:pPr>
      <w:rPr>
        <w:rFonts w:cs="Times New Roman"/>
      </w:rPr>
    </w:lvl>
  </w:abstractNum>
  <w:abstractNum w:abstractNumId="10" w15:restartNumberingAfterBreak="0">
    <w:nsid w:val="48831CA9"/>
    <w:multiLevelType w:val="hybridMultilevel"/>
    <w:tmpl w:val="F2A09B28"/>
    <w:lvl w:ilvl="0" w:tplc="5B86AC50">
      <w:start w:val="1"/>
      <w:numFmt w:val="decimalEnclosedCircle"/>
      <w:lvlText w:val="%1"/>
      <w:lvlJc w:val="left"/>
      <w:pPr>
        <w:tabs>
          <w:tab w:val="num" w:pos="1154"/>
        </w:tabs>
        <w:ind w:left="1154" w:hanging="360"/>
      </w:pPr>
      <w:rPr>
        <w:rFonts w:cs="ＭＳ 明朝"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1" w15:restartNumberingAfterBreak="0">
    <w:nsid w:val="49B30CDF"/>
    <w:multiLevelType w:val="hybridMultilevel"/>
    <w:tmpl w:val="C52A9226"/>
    <w:lvl w:ilvl="0" w:tplc="B816C5A4">
      <w:start w:val="1"/>
      <w:numFmt w:val="decimalEnclosedCircle"/>
      <w:lvlText w:val="%1"/>
      <w:lvlJc w:val="left"/>
      <w:pPr>
        <w:tabs>
          <w:tab w:val="num" w:pos="1554"/>
        </w:tabs>
        <w:ind w:left="1554" w:hanging="360"/>
      </w:pPr>
      <w:rPr>
        <w:rFonts w:cs="Times New Roman" w:hint="default"/>
      </w:rPr>
    </w:lvl>
    <w:lvl w:ilvl="1" w:tplc="04090017" w:tentative="1">
      <w:start w:val="1"/>
      <w:numFmt w:val="aiueoFullWidth"/>
      <w:lvlText w:val="(%2)"/>
      <w:lvlJc w:val="left"/>
      <w:pPr>
        <w:tabs>
          <w:tab w:val="num" w:pos="2034"/>
        </w:tabs>
        <w:ind w:left="2034" w:hanging="420"/>
      </w:pPr>
      <w:rPr>
        <w:rFonts w:cs="Times New Roman"/>
      </w:rPr>
    </w:lvl>
    <w:lvl w:ilvl="2" w:tplc="04090011" w:tentative="1">
      <w:start w:val="1"/>
      <w:numFmt w:val="decimalEnclosedCircle"/>
      <w:lvlText w:val="%3"/>
      <w:lvlJc w:val="left"/>
      <w:pPr>
        <w:tabs>
          <w:tab w:val="num" w:pos="2454"/>
        </w:tabs>
        <w:ind w:left="2454" w:hanging="420"/>
      </w:pPr>
      <w:rPr>
        <w:rFonts w:cs="Times New Roman"/>
      </w:rPr>
    </w:lvl>
    <w:lvl w:ilvl="3" w:tplc="0409000F" w:tentative="1">
      <w:start w:val="1"/>
      <w:numFmt w:val="decimal"/>
      <w:lvlText w:val="%4."/>
      <w:lvlJc w:val="left"/>
      <w:pPr>
        <w:tabs>
          <w:tab w:val="num" w:pos="2874"/>
        </w:tabs>
        <w:ind w:left="2874" w:hanging="420"/>
      </w:pPr>
      <w:rPr>
        <w:rFonts w:cs="Times New Roman"/>
      </w:rPr>
    </w:lvl>
    <w:lvl w:ilvl="4" w:tplc="04090017" w:tentative="1">
      <w:start w:val="1"/>
      <w:numFmt w:val="aiueoFullWidth"/>
      <w:lvlText w:val="(%5)"/>
      <w:lvlJc w:val="left"/>
      <w:pPr>
        <w:tabs>
          <w:tab w:val="num" w:pos="3294"/>
        </w:tabs>
        <w:ind w:left="3294" w:hanging="420"/>
      </w:pPr>
      <w:rPr>
        <w:rFonts w:cs="Times New Roman"/>
      </w:rPr>
    </w:lvl>
    <w:lvl w:ilvl="5" w:tplc="04090011" w:tentative="1">
      <w:start w:val="1"/>
      <w:numFmt w:val="decimalEnclosedCircle"/>
      <w:lvlText w:val="%6"/>
      <w:lvlJc w:val="left"/>
      <w:pPr>
        <w:tabs>
          <w:tab w:val="num" w:pos="3714"/>
        </w:tabs>
        <w:ind w:left="3714" w:hanging="420"/>
      </w:pPr>
      <w:rPr>
        <w:rFonts w:cs="Times New Roman"/>
      </w:rPr>
    </w:lvl>
    <w:lvl w:ilvl="6" w:tplc="0409000F" w:tentative="1">
      <w:start w:val="1"/>
      <w:numFmt w:val="decimal"/>
      <w:lvlText w:val="%7."/>
      <w:lvlJc w:val="left"/>
      <w:pPr>
        <w:tabs>
          <w:tab w:val="num" w:pos="4134"/>
        </w:tabs>
        <w:ind w:left="4134" w:hanging="420"/>
      </w:pPr>
      <w:rPr>
        <w:rFonts w:cs="Times New Roman"/>
      </w:rPr>
    </w:lvl>
    <w:lvl w:ilvl="7" w:tplc="04090017" w:tentative="1">
      <w:start w:val="1"/>
      <w:numFmt w:val="aiueoFullWidth"/>
      <w:lvlText w:val="(%8)"/>
      <w:lvlJc w:val="left"/>
      <w:pPr>
        <w:tabs>
          <w:tab w:val="num" w:pos="4554"/>
        </w:tabs>
        <w:ind w:left="4554" w:hanging="420"/>
      </w:pPr>
      <w:rPr>
        <w:rFonts w:cs="Times New Roman"/>
      </w:rPr>
    </w:lvl>
    <w:lvl w:ilvl="8" w:tplc="04090011" w:tentative="1">
      <w:start w:val="1"/>
      <w:numFmt w:val="decimalEnclosedCircle"/>
      <w:lvlText w:val="%9"/>
      <w:lvlJc w:val="left"/>
      <w:pPr>
        <w:tabs>
          <w:tab w:val="num" w:pos="4974"/>
        </w:tabs>
        <w:ind w:left="4974" w:hanging="420"/>
      </w:pPr>
      <w:rPr>
        <w:rFonts w:cs="Times New Roman"/>
      </w:rPr>
    </w:lvl>
  </w:abstractNum>
  <w:abstractNum w:abstractNumId="12" w15:restartNumberingAfterBreak="0">
    <w:nsid w:val="52D45D1E"/>
    <w:multiLevelType w:val="hybridMultilevel"/>
    <w:tmpl w:val="A41E80AA"/>
    <w:lvl w:ilvl="0" w:tplc="26CEEF44">
      <w:start w:val="1"/>
      <w:numFmt w:val="decimalEnclosedCircle"/>
      <w:lvlText w:val="%1"/>
      <w:lvlJc w:val="left"/>
      <w:pPr>
        <w:tabs>
          <w:tab w:val="num" w:pos="1154"/>
        </w:tabs>
        <w:ind w:left="1154" w:hanging="360"/>
      </w:pPr>
      <w:rPr>
        <w:rFonts w:cs="ＭＳ 明朝"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3" w15:restartNumberingAfterBreak="0">
    <w:nsid w:val="54201B2E"/>
    <w:multiLevelType w:val="hybridMultilevel"/>
    <w:tmpl w:val="C4F2FC04"/>
    <w:lvl w:ilvl="0" w:tplc="6A3A9814">
      <w:start w:val="1"/>
      <w:numFmt w:val="decimalFullWidth"/>
      <w:lvlText w:val="%1．"/>
      <w:lvlJc w:val="left"/>
      <w:pPr>
        <w:tabs>
          <w:tab w:val="num" w:pos="405"/>
        </w:tabs>
        <w:ind w:left="405" w:hanging="405"/>
      </w:pPr>
      <w:rPr>
        <w:rFonts w:cs="ＭＳ 明朝" w:hint="default"/>
        <w:color w:val="000000"/>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6A341435"/>
    <w:multiLevelType w:val="hybridMultilevel"/>
    <w:tmpl w:val="A256258C"/>
    <w:lvl w:ilvl="0" w:tplc="C3284F7C">
      <w:start w:val="6"/>
      <w:numFmt w:val="bullet"/>
      <w:lvlText w:val="※"/>
      <w:lvlJc w:val="left"/>
      <w:pPr>
        <w:tabs>
          <w:tab w:val="num" w:pos="802"/>
        </w:tabs>
        <w:ind w:left="802" w:hanging="405"/>
      </w:pPr>
      <w:rPr>
        <w:rFonts w:ascii="ＭＳ ゴシック" w:eastAsia="ＭＳ ゴシック" w:hAnsi="ＭＳ ゴシック" w:hint="eastAsia"/>
      </w:rPr>
    </w:lvl>
    <w:lvl w:ilvl="1" w:tplc="0409000B" w:tentative="1">
      <w:start w:val="1"/>
      <w:numFmt w:val="bullet"/>
      <w:lvlText w:val=""/>
      <w:lvlJc w:val="left"/>
      <w:pPr>
        <w:tabs>
          <w:tab w:val="num" w:pos="1237"/>
        </w:tabs>
        <w:ind w:left="1237" w:hanging="420"/>
      </w:pPr>
      <w:rPr>
        <w:rFonts w:ascii="Wingdings" w:hAnsi="Wingdings" w:hint="default"/>
      </w:rPr>
    </w:lvl>
    <w:lvl w:ilvl="2" w:tplc="0409000D" w:tentative="1">
      <w:start w:val="1"/>
      <w:numFmt w:val="bullet"/>
      <w:lvlText w:val=""/>
      <w:lvlJc w:val="left"/>
      <w:pPr>
        <w:tabs>
          <w:tab w:val="num" w:pos="1657"/>
        </w:tabs>
        <w:ind w:left="1657" w:hanging="420"/>
      </w:pPr>
      <w:rPr>
        <w:rFonts w:ascii="Wingdings" w:hAnsi="Wingdings" w:hint="default"/>
      </w:rPr>
    </w:lvl>
    <w:lvl w:ilvl="3" w:tplc="04090001" w:tentative="1">
      <w:start w:val="1"/>
      <w:numFmt w:val="bullet"/>
      <w:lvlText w:val=""/>
      <w:lvlJc w:val="left"/>
      <w:pPr>
        <w:tabs>
          <w:tab w:val="num" w:pos="2077"/>
        </w:tabs>
        <w:ind w:left="2077" w:hanging="420"/>
      </w:pPr>
      <w:rPr>
        <w:rFonts w:ascii="Wingdings" w:hAnsi="Wingdings" w:hint="default"/>
      </w:rPr>
    </w:lvl>
    <w:lvl w:ilvl="4" w:tplc="0409000B" w:tentative="1">
      <w:start w:val="1"/>
      <w:numFmt w:val="bullet"/>
      <w:lvlText w:val=""/>
      <w:lvlJc w:val="left"/>
      <w:pPr>
        <w:tabs>
          <w:tab w:val="num" w:pos="2497"/>
        </w:tabs>
        <w:ind w:left="2497" w:hanging="420"/>
      </w:pPr>
      <w:rPr>
        <w:rFonts w:ascii="Wingdings" w:hAnsi="Wingdings" w:hint="default"/>
      </w:rPr>
    </w:lvl>
    <w:lvl w:ilvl="5" w:tplc="0409000D" w:tentative="1">
      <w:start w:val="1"/>
      <w:numFmt w:val="bullet"/>
      <w:lvlText w:val=""/>
      <w:lvlJc w:val="left"/>
      <w:pPr>
        <w:tabs>
          <w:tab w:val="num" w:pos="2917"/>
        </w:tabs>
        <w:ind w:left="2917" w:hanging="420"/>
      </w:pPr>
      <w:rPr>
        <w:rFonts w:ascii="Wingdings" w:hAnsi="Wingdings" w:hint="default"/>
      </w:rPr>
    </w:lvl>
    <w:lvl w:ilvl="6" w:tplc="04090001" w:tentative="1">
      <w:start w:val="1"/>
      <w:numFmt w:val="bullet"/>
      <w:lvlText w:val=""/>
      <w:lvlJc w:val="left"/>
      <w:pPr>
        <w:tabs>
          <w:tab w:val="num" w:pos="3337"/>
        </w:tabs>
        <w:ind w:left="3337" w:hanging="420"/>
      </w:pPr>
      <w:rPr>
        <w:rFonts w:ascii="Wingdings" w:hAnsi="Wingdings" w:hint="default"/>
      </w:rPr>
    </w:lvl>
    <w:lvl w:ilvl="7" w:tplc="0409000B" w:tentative="1">
      <w:start w:val="1"/>
      <w:numFmt w:val="bullet"/>
      <w:lvlText w:val=""/>
      <w:lvlJc w:val="left"/>
      <w:pPr>
        <w:tabs>
          <w:tab w:val="num" w:pos="3757"/>
        </w:tabs>
        <w:ind w:left="3757" w:hanging="420"/>
      </w:pPr>
      <w:rPr>
        <w:rFonts w:ascii="Wingdings" w:hAnsi="Wingdings" w:hint="default"/>
      </w:rPr>
    </w:lvl>
    <w:lvl w:ilvl="8" w:tplc="0409000D" w:tentative="1">
      <w:start w:val="1"/>
      <w:numFmt w:val="bullet"/>
      <w:lvlText w:val=""/>
      <w:lvlJc w:val="left"/>
      <w:pPr>
        <w:tabs>
          <w:tab w:val="num" w:pos="4177"/>
        </w:tabs>
        <w:ind w:left="4177" w:hanging="420"/>
      </w:pPr>
      <w:rPr>
        <w:rFonts w:ascii="Wingdings" w:hAnsi="Wingdings" w:hint="default"/>
      </w:rPr>
    </w:lvl>
  </w:abstractNum>
  <w:abstractNum w:abstractNumId="15" w15:restartNumberingAfterBreak="0">
    <w:nsid w:val="6BEF6B8A"/>
    <w:multiLevelType w:val="hybridMultilevel"/>
    <w:tmpl w:val="A70E6EDE"/>
    <w:lvl w:ilvl="0" w:tplc="99B88E96">
      <w:start w:val="1"/>
      <w:numFmt w:val="decimalEnclosedCircle"/>
      <w:lvlText w:val="%1"/>
      <w:lvlJc w:val="left"/>
      <w:pPr>
        <w:tabs>
          <w:tab w:val="num" w:pos="955"/>
        </w:tabs>
        <w:ind w:left="955" w:hanging="360"/>
      </w:pPr>
      <w:rPr>
        <w:rFonts w:cs="Times New Roman" w:hint="default"/>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16" w15:restartNumberingAfterBreak="0">
    <w:nsid w:val="6CD8639D"/>
    <w:multiLevelType w:val="hybridMultilevel"/>
    <w:tmpl w:val="89DE939E"/>
    <w:lvl w:ilvl="0" w:tplc="47AAC3BC">
      <w:start w:val="1"/>
      <w:numFmt w:val="decimalFullWidth"/>
      <w:lvlText w:val="（注%1）"/>
      <w:lvlJc w:val="left"/>
      <w:pPr>
        <w:tabs>
          <w:tab w:val="num" w:pos="795"/>
        </w:tabs>
        <w:ind w:left="795" w:hanging="795"/>
      </w:pPr>
      <w:rPr>
        <w:rFonts w:cs="ＭＳ 明朝"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6D121B68"/>
    <w:multiLevelType w:val="hybridMultilevel"/>
    <w:tmpl w:val="79D8D3E2"/>
    <w:lvl w:ilvl="0" w:tplc="728A8FF6">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8" w15:restartNumberingAfterBreak="0">
    <w:nsid w:val="705E1D95"/>
    <w:multiLevelType w:val="hybridMultilevel"/>
    <w:tmpl w:val="E138A776"/>
    <w:lvl w:ilvl="0" w:tplc="88884992">
      <w:start w:val="1"/>
      <w:numFmt w:val="decimalEnclosedCircle"/>
      <w:lvlText w:val="%1"/>
      <w:lvlJc w:val="left"/>
      <w:pPr>
        <w:tabs>
          <w:tab w:val="num" w:pos="955"/>
        </w:tabs>
        <w:ind w:left="955" w:hanging="360"/>
      </w:pPr>
      <w:rPr>
        <w:rFonts w:cs="Times New Roman" w:hint="default"/>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19" w15:restartNumberingAfterBreak="0">
    <w:nsid w:val="74635443"/>
    <w:multiLevelType w:val="hybridMultilevel"/>
    <w:tmpl w:val="920A04FC"/>
    <w:lvl w:ilvl="0" w:tplc="269ECE6C">
      <w:start w:val="6"/>
      <w:numFmt w:val="bullet"/>
      <w:lvlText w:val="※"/>
      <w:lvlJc w:val="left"/>
      <w:pPr>
        <w:tabs>
          <w:tab w:val="num" w:pos="757"/>
        </w:tabs>
        <w:ind w:left="757" w:hanging="360"/>
      </w:pPr>
      <w:rPr>
        <w:rFonts w:ascii="ＭＳ ゴシック" w:eastAsia="ＭＳ ゴシック" w:hAnsi="ＭＳ ゴシック" w:hint="eastAsia"/>
      </w:rPr>
    </w:lvl>
    <w:lvl w:ilvl="1" w:tplc="0409000B" w:tentative="1">
      <w:start w:val="1"/>
      <w:numFmt w:val="bullet"/>
      <w:lvlText w:val=""/>
      <w:lvlJc w:val="left"/>
      <w:pPr>
        <w:tabs>
          <w:tab w:val="num" w:pos="1237"/>
        </w:tabs>
        <w:ind w:left="1237" w:hanging="420"/>
      </w:pPr>
      <w:rPr>
        <w:rFonts w:ascii="Wingdings" w:hAnsi="Wingdings" w:hint="default"/>
      </w:rPr>
    </w:lvl>
    <w:lvl w:ilvl="2" w:tplc="0409000D" w:tentative="1">
      <w:start w:val="1"/>
      <w:numFmt w:val="bullet"/>
      <w:lvlText w:val=""/>
      <w:lvlJc w:val="left"/>
      <w:pPr>
        <w:tabs>
          <w:tab w:val="num" w:pos="1657"/>
        </w:tabs>
        <w:ind w:left="1657" w:hanging="420"/>
      </w:pPr>
      <w:rPr>
        <w:rFonts w:ascii="Wingdings" w:hAnsi="Wingdings" w:hint="default"/>
      </w:rPr>
    </w:lvl>
    <w:lvl w:ilvl="3" w:tplc="04090001" w:tentative="1">
      <w:start w:val="1"/>
      <w:numFmt w:val="bullet"/>
      <w:lvlText w:val=""/>
      <w:lvlJc w:val="left"/>
      <w:pPr>
        <w:tabs>
          <w:tab w:val="num" w:pos="2077"/>
        </w:tabs>
        <w:ind w:left="2077" w:hanging="420"/>
      </w:pPr>
      <w:rPr>
        <w:rFonts w:ascii="Wingdings" w:hAnsi="Wingdings" w:hint="default"/>
      </w:rPr>
    </w:lvl>
    <w:lvl w:ilvl="4" w:tplc="0409000B" w:tentative="1">
      <w:start w:val="1"/>
      <w:numFmt w:val="bullet"/>
      <w:lvlText w:val=""/>
      <w:lvlJc w:val="left"/>
      <w:pPr>
        <w:tabs>
          <w:tab w:val="num" w:pos="2497"/>
        </w:tabs>
        <w:ind w:left="2497" w:hanging="420"/>
      </w:pPr>
      <w:rPr>
        <w:rFonts w:ascii="Wingdings" w:hAnsi="Wingdings" w:hint="default"/>
      </w:rPr>
    </w:lvl>
    <w:lvl w:ilvl="5" w:tplc="0409000D" w:tentative="1">
      <w:start w:val="1"/>
      <w:numFmt w:val="bullet"/>
      <w:lvlText w:val=""/>
      <w:lvlJc w:val="left"/>
      <w:pPr>
        <w:tabs>
          <w:tab w:val="num" w:pos="2917"/>
        </w:tabs>
        <w:ind w:left="2917" w:hanging="420"/>
      </w:pPr>
      <w:rPr>
        <w:rFonts w:ascii="Wingdings" w:hAnsi="Wingdings" w:hint="default"/>
      </w:rPr>
    </w:lvl>
    <w:lvl w:ilvl="6" w:tplc="04090001" w:tentative="1">
      <w:start w:val="1"/>
      <w:numFmt w:val="bullet"/>
      <w:lvlText w:val=""/>
      <w:lvlJc w:val="left"/>
      <w:pPr>
        <w:tabs>
          <w:tab w:val="num" w:pos="3337"/>
        </w:tabs>
        <w:ind w:left="3337" w:hanging="420"/>
      </w:pPr>
      <w:rPr>
        <w:rFonts w:ascii="Wingdings" w:hAnsi="Wingdings" w:hint="default"/>
      </w:rPr>
    </w:lvl>
    <w:lvl w:ilvl="7" w:tplc="0409000B" w:tentative="1">
      <w:start w:val="1"/>
      <w:numFmt w:val="bullet"/>
      <w:lvlText w:val=""/>
      <w:lvlJc w:val="left"/>
      <w:pPr>
        <w:tabs>
          <w:tab w:val="num" w:pos="3757"/>
        </w:tabs>
        <w:ind w:left="3757" w:hanging="420"/>
      </w:pPr>
      <w:rPr>
        <w:rFonts w:ascii="Wingdings" w:hAnsi="Wingdings" w:hint="default"/>
      </w:rPr>
    </w:lvl>
    <w:lvl w:ilvl="8" w:tplc="0409000D" w:tentative="1">
      <w:start w:val="1"/>
      <w:numFmt w:val="bullet"/>
      <w:lvlText w:val=""/>
      <w:lvlJc w:val="left"/>
      <w:pPr>
        <w:tabs>
          <w:tab w:val="num" w:pos="4177"/>
        </w:tabs>
        <w:ind w:left="4177" w:hanging="420"/>
      </w:pPr>
      <w:rPr>
        <w:rFonts w:ascii="Wingdings" w:hAnsi="Wingdings" w:hint="default"/>
      </w:rPr>
    </w:lvl>
  </w:abstractNum>
  <w:abstractNum w:abstractNumId="20" w15:restartNumberingAfterBreak="0">
    <w:nsid w:val="75AD3557"/>
    <w:multiLevelType w:val="hybridMultilevel"/>
    <w:tmpl w:val="DA70B14A"/>
    <w:lvl w:ilvl="0" w:tplc="B6E05838">
      <w:start w:val="1"/>
      <w:numFmt w:val="decimalEnclosedCircle"/>
      <w:lvlText w:val="%1"/>
      <w:lvlJc w:val="left"/>
      <w:pPr>
        <w:tabs>
          <w:tab w:val="num" w:pos="360"/>
        </w:tabs>
        <w:ind w:left="360" w:hanging="360"/>
      </w:pPr>
      <w:rPr>
        <w:rFonts w:cs="Times New Roman" w:hint="default"/>
        <w:color w:val="auto"/>
        <w:sz w:val="22"/>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766603D1"/>
    <w:multiLevelType w:val="hybridMultilevel"/>
    <w:tmpl w:val="659A59C4"/>
    <w:lvl w:ilvl="0" w:tplc="C824C244">
      <w:start w:val="1"/>
      <w:numFmt w:val="decimalEnclosedCircle"/>
      <w:lvlText w:val="%1"/>
      <w:lvlJc w:val="left"/>
      <w:pPr>
        <w:tabs>
          <w:tab w:val="num" w:pos="955"/>
        </w:tabs>
        <w:ind w:left="955" w:hanging="360"/>
      </w:pPr>
      <w:rPr>
        <w:rFonts w:cs="Times New Roman" w:hint="default"/>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num w:numId="1">
    <w:abstractNumId w:val="12"/>
  </w:num>
  <w:num w:numId="2">
    <w:abstractNumId w:val="10"/>
  </w:num>
  <w:num w:numId="3">
    <w:abstractNumId w:val="11"/>
  </w:num>
  <w:num w:numId="4">
    <w:abstractNumId w:val="7"/>
  </w:num>
  <w:num w:numId="5">
    <w:abstractNumId w:val="16"/>
  </w:num>
  <w:num w:numId="6">
    <w:abstractNumId w:val="13"/>
  </w:num>
  <w:num w:numId="7">
    <w:abstractNumId w:val="18"/>
  </w:num>
  <w:num w:numId="8">
    <w:abstractNumId w:val="15"/>
  </w:num>
  <w:num w:numId="9">
    <w:abstractNumId w:val="17"/>
  </w:num>
  <w:num w:numId="10">
    <w:abstractNumId w:val="4"/>
  </w:num>
  <w:num w:numId="11">
    <w:abstractNumId w:val="9"/>
  </w:num>
  <w:num w:numId="12">
    <w:abstractNumId w:val="20"/>
  </w:num>
  <w:num w:numId="13">
    <w:abstractNumId w:val="21"/>
  </w:num>
  <w:num w:numId="14">
    <w:abstractNumId w:val="2"/>
  </w:num>
  <w:num w:numId="15">
    <w:abstractNumId w:val="3"/>
  </w:num>
  <w:num w:numId="16">
    <w:abstractNumId w:val="5"/>
  </w:num>
  <w:num w:numId="17">
    <w:abstractNumId w:val="0"/>
  </w:num>
  <w:num w:numId="18">
    <w:abstractNumId w:val="6"/>
  </w:num>
  <w:num w:numId="19">
    <w:abstractNumId w:val="14"/>
  </w:num>
  <w:num w:numId="20">
    <w:abstractNumId w:val="19"/>
  </w:num>
  <w:num w:numId="21">
    <w:abstractNumId w:val="8"/>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137E"/>
    <w:rsid w:val="000041A0"/>
    <w:rsid w:val="000101B6"/>
    <w:rsid w:val="00010531"/>
    <w:rsid w:val="00026CCA"/>
    <w:rsid w:val="000551B3"/>
    <w:rsid w:val="00063F0C"/>
    <w:rsid w:val="00066D72"/>
    <w:rsid w:val="00066EDE"/>
    <w:rsid w:val="000738B1"/>
    <w:rsid w:val="00090E13"/>
    <w:rsid w:val="000A1FBF"/>
    <w:rsid w:val="000B24CC"/>
    <w:rsid w:val="000B2B36"/>
    <w:rsid w:val="000B5215"/>
    <w:rsid w:val="000C020F"/>
    <w:rsid w:val="000C3436"/>
    <w:rsid w:val="000D0600"/>
    <w:rsid w:val="000D105E"/>
    <w:rsid w:val="000D686C"/>
    <w:rsid w:val="000D7151"/>
    <w:rsid w:val="000E5638"/>
    <w:rsid w:val="000F16FE"/>
    <w:rsid w:val="000F7F53"/>
    <w:rsid w:val="00105316"/>
    <w:rsid w:val="001063F2"/>
    <w:rsid w:val="00113BE9"/>
    <w:rsid w:val="00123E34"/>
    <w:rsid w:val="00132D12"/>
    <w:rsid w:val="00132D6E"/>
    <w:rsid w:val="00134DA7"/>
    <w:rsid w:val="001444A4"/>
    <w:rsid w:val="0015116C"/>
    <w:rsid w:val="00152C72"/>
    <w:rsid w:val="001543EF"/>
    <w:rsid w:val="00155D98"/>
    <w:rsid w:val="00156DF2"/>
    <w:rsid w:val="00171A03"/>
    <w:rsid w:val="001740A7"/>
    <w:rsid w:val="00187853"/>
    <w:rsid w:val="001A6787"/>
    <w:rsid w:val="001B0DE6"/>
    <w:rsid w:val="001D4E89"/>
    <w:rsid w:val="001E370C"/>
    <w:rsid w:val="001F11CE"/>
    <w:rsid w:val="001F3109"/>
    <w:rsid w:val="0020023C"/>
    <w:rsid w:val="00200D29"/>
    <w:rsid w:val="00203966"/>
    <w:rsid w:val="002139F3"/>
    <w:rsid w:val="002141A9"/>
    <w:rsid w:val="002155D1"/>
    <w:rsid w:val="00217E8D"/>
    <w:rsid w:val="00225BFB"/>
    <w:rsid w:val="00226CA7"/>
    <w:rsid w:val="002376B4"/>
    <w:rsid w:val="002513B9"/>
    <w:rsid w:val="00252A40"/>
    <w:rsid w:val="002656AA"/>
    <w:rsid w:val="00265A61"/>
    <w:rsid w:val="002676EB"/>
    <w:rsid w:val="00273450"/>
    <w:rsid w:val="0027622F"/>
    <w:rsid w:val="002801A4"/>
    <w:rsid w:val="002805C3"/>
    <w:rsid w:val="00282B27"/>
    <w:rsid w:val="0028473A"/>
    <w:rsid w:val="00284D11"/>
    <w:rsid w:val="00293316"/>
    <w:rsid w:val="00295F0E"/>
    <w:rsid w:val="002B697C"/>
    <w:rsid w:val="002C2921"/>
    <w:rsid w:val="002C792D"/>
    <w:rsid w:val="002D5B1E"/>
    <w:rsid w:val="002D6A11"/>
    <w:rsid w:val="002E1A0D"/>
    <w:rsid w:val="002E24CA"/>
    <w:rsid w:val="002E659B"/>
    <w:rsid w:val="002E6EFF"/>
    <w:rsid w:val="002E70AA"/>
    <w:rsid w:val="002F76F6"/>
    <w:rsid w:val="0030418B"/>
    <w:rsid w:val="003115BC"/>
    <w:rsid w:val="00320A9B"/>
    <w:rsid w:val="00326C28"/>
    <w:rsid w:val="00327103"/>
    <w:rsid w:val="00331061"/>
    <w:rsid w:val="003312D9"/>
    <w:rsid w:val="003545B1"/>
    <w:rsid w:val="00357494"/>
    <w:rsid w:val="00357C8C"/>
    <w:rsid w:val="003638E9"/>
    <w:rsid w:val="0036485C"/>
    <w:rsid w:val="003663D0"/>
    <w:rsid w:val="00381929"/>
    <w:rsid w:val="0038205D"/>
    <w:rsid w:val="00386DC3"/>
    <w:rsid w:val="003A2085"/>
    <w:rsid w:val="003A38BE"/>
    <w:rsid w:val="003B0786"/>
    <w:rsid w:val="003B30E3"/>
    <w:rsid w:val="003B392E"/>
    <w:rsid w:val="003C050C"/>
    <w:rsid w:val="003C677B"/>
    <w:rsid w:val="003C756C"/>
    <w:rsid w:val="003D6C1F"/>
    <w:rsid w:val="003E645C"/>
    <w:rsid w:val="003F405D"/>
    <w:rsid w:val="004016F3"/>
    <w:rsid w:val="00403773"/>
    <w:rsid w:val="00404057"/>
    <w:rsid w:val="00405D79"/>
    <w:rsid w:val="004110AA"/>
    <w:rsid w:val="00414B1A"/>
    <w:rsid w:val="0042210C"/>
    <w:rsid w:val="00423EA8"/>
    <w:rsid w:val="00424415"/>
    <w:rsid w:val="00435C14"/>
    <w:rsid w:val="00437DD0"/>
    <w:rsid w:val="00440E7A"/>
    <w:rsid w:val="00446DDA"/>
    <w:rsid w:val="00450BA4"/>
    <w:rsid w:val="0045229B"/>
    <w:rsid w:val="00465393"/>
    <w:rsid w:val="004673FF"/>
    <w:rsid w:val="00473BC9"/>
    <w:rsid w:val="00476A27"/>
    <w:rsid w:val="00477E45"/>
    <w:rsid w:val="00480CAF"/>
    <w:rsid w:val="00481456"/>
    <w:rsid w:val="00483FC5"/>
    <w:rsid w:val="0048587C"/>
    <w:rsid w:val="00485DE5"/>
    <w:rsid w:val="004866E4"/>
    <w:rsid w:val="004A1C54"/>
    <w:rsid w:val="004B0188"/>
    <w:rsid w:val="004B2E4A"/>
    <w:rsid w:val="004E458B"/>
    <w:rsid w:val="004E677F"/>
    <w:rsid w:val="00507553"/>
    <w:rsid w:val="0051031E"/>
    <w:rsid w:val="005140F1"/>
    <w:rsid w:val="00514A85"/>
    <w:rsid w:val="00514C22"/>
    <w:rsid w:val="00517F39"/>
    <w:rsid w:val="00524037"/>
    <w:rsid w:val="005412DF"/>
    <w:rsid w:val="00543F2B"/>
    <w:rsid w:val="00544B9C"/>
    <w:rsid w:val="0054708B"/>
    <w:rsid w:val="0055068C"/>
    <w:rsid w:val="005544F5"/>
    <w:rsid w:val="00563500"/>
    <w:rsid w:val="005640A2"/>
    <w:rsid w:val="00565522"/>
    <w:rsid w:val="00566BFB"/>
    <w:rsid w:val="0057542F"/>
    <w:rsid w:val="00575A76"/>
    <w:rsid w:val="00576D69"/>
    <w:rsid w:val="005821E5"/>
    <w:rsid w:val="0058351C"/>
    <w:rsid w:val="00586E14"/>
    <w:rsid w:val="00590598"/>
    <w:rsid w:val="00590849"/>
    <w:rsid w:val="005A13EC"/>
    <w:rsid w:val="005A2E55"/>
    <w:rsid w:val="005B4B31"/>
    <w:rsid w:val="005B5003"/>
    <w:rsid w:val="005C25AC"/>
    <w:rsid w:val="005C5D85"/>
    <w:rsid w:val="005D60D6"/>
    <w:rsid w:val="005F21D4"/>
    <w:rsid w:val="005F546F"/>
    <w:rsid w:val="005F6AE2"/>
    <w:rsid w:val="005F71C7"/>
    <w:rsid w:val="006004C6"/>
    <w:rsid w:val="006046C6"/>
    <w:rsid w:val="00612D3E"/>
    <w:rsid w:val="006141DC"/>
    <w:rsid w:val="0062647F"/>
    <w:rsid w:val="00632BD7"/>
    <w:rsid w:val="0063687B"/>
    <w:rsid w:val="00647EB2"/>
    <w:rsid w:val="00652F22"/>
    <w:rsid w:val="006602DE"/>
    <w:rsid w:val="00661186"/>
    <w:rsid w:val="00664B65"/>
    <w:rsid w:val="00674130"/>
    <w:rsid w:val="0068189F"/>
    <w:rsid w:val="0068794C"/>
    <w:rsid w:val="0069194C"/>
    <w:rsid w:val="006923FB"/>
    <w:rsid w:val="006943DE"/>
    <w:rsid w:val="0069640D"/>
    <w:rsid w:val="006A3A50"/>
    <w:rsid w:val="006A576B"/>
    <w:rsid w:val="006B07A8"/>
    <w:rsid w:val="006B411B"/>
    <w:rsid w:val="006B4C52"/>
    <w:rsid w:val="006B6EA4"/>
    <w:rsid w:val="006C0042"/>
    <w:rsid w:val="006C041E"/>
    <w:rsid w:val="006C1960"/>
    <w:rsid w:val="006C1F4A"/>
    <w:rsid w:val="006C5199"/>
    <w:rsid w:val="006C63A1"/>
    <w:rsid w:val="006C69D8"/>
    <w:rsid w:val="006E7CEB"/>
    <w:rsid w:val="006F469C"/>
    <w:rsid w:val="00700FD0"/>
    <w:rsid w:val="00705F8F"/>
    <w:rsid w:val="00707DE7"/>
    <w:rsid w:val="00712F89"/>
    <w:rsid w:val="0073051E"/>
    <w:rsid w:val="00734D29"/>
    <w:rsid w:val="00736352"/>
    <w:rsid w:val="0074212C"/>
    <w:rsid w:val="00744AE7"/>
    <w:rsid w:val="00754F79"/>
    <w:rsid w:val="00760317"/>
    <w:rsid w:val="00764C54"/>
    <w:rsid w:val="00766607"/>
    <w:rsid w:val="007712D6"/>
    <w:rsid w:val="00772D63"/>
    <w:rsid w:val="00780C88"/>
    <w:rsid w:val="00782207"/>
    <w:rsid w:val="00787950"/>
    <w:rsid w:val="00794A91"/>
    <w:rsid w:val="007A1FD4"/>
    <w:rsid w:val="007A4180"/>
    <w:rsid w:val="007A5A23"/>
    <w:rsid w:val="007B4056"/>
    <w:rsid w:val="007C3FA5"/>
    <w:rsid w:val="007C7CA6"/>
    <w:rsid w:val="007D0F09"/>
    <w:rsid w:val="007D68FB"/>
    <w:rsid w:val="007E3A62"/>
    <w:rsid w:val="00800C6F"/>
    <w:rsid w:val="0080211C"/>
    <w:rsid w:val="00804B9E"/>
    <w:rsid w:val="008203F8"/>
    <w:rsid w:val="00856BF9"/>
    <w:rsid w:val="008814E9"/>
    <w:rsid w:val="00886BAC"/>
    <w:rsid w:val="008A4968"/>
    <w:rsid w:val="008A6F9C"/>
    <w:rsid w:val="008B3BBA"/>
    <w:rsid w:val="008B6E20"/>
    <w:rsid w:val="008C47D1"/>
    <w:rsid w:val="008C7839"/>
    <w:rsid w:val="008E098B"/>
    <w:rsid w:val="008E33FC"/>
    <w:rsid w:val="008E3FAB"/>
    <w:rsid w:val="008F5F7D"/>
    <w:rsid w:val="00906A8A"/>
    <w:rsid w:val="00924DB4"/>
    <w:rsid w:val="00931F1E"/>
    <w:rsid w:val="009338B7"/>
    <w:rsid w:val="00934462"/>
    <w:rsid w:val="009405BF"/>
    <w:rsid w:val="0094245F"/>
    <w:rsid w:val="009530E6"/>
    <w:rsid w:val="00953AD4"/>
    <w:rsid w:val="00953C5B"/>
    <w:rsid w:val="009558D3"/>
    <w:rsid w:val="00960147"/>
    <w:rsid w:val="00961B77"/>
    <w:rsid w:val="00961CCC"/>
    <w:rsid w:val="00963047"/>
    <w:rsid w:val="00963A9E"/>
    <w:rsid w:val="0096525D"/>
    <w:rsid w:val="00966F90"/>
    <w:rsid w:val="009740DC"/>
    <w:rsid w:val="00980ADD"/>
    <w:rsid w:val="00994DDB"/>
    <w:rsid w:val="009A664F"/>
    <w:rsid w:val="009B576A"/>
    <w:rsid w:val="009D187A"/>
    <w:rsid w:val="009D3D5F"/>
    <w:rsid w:val="009D5C62"/>
    <w:rsid w:val="009F249A"/>
    <w:rsid w:val="009F4202"/>
    <w:rsid w:val="00A01AC5"/>
    <w:rsid w:val="00A02C9B"/>
    <w:rsid w:val="00A03C16"/>
    <w:rsid w:val="00A06A4E"/>
    <w:rsid w:val="00A12A5D"/>
    <w:rsid w:val="00A21178"/>
    <w:rsid w:val="00A23B87"/>
    <w:rsid w:val="00A279E5"/>
    <w:rsid w:val="00A30FAB"/>
    <w:rsid w:val="00A45EDB"/>
    <w:rsid w:val="00A5372C"/>
    <w:rsid w:val="00A53E97"/>
    <w:rsid w:val="00A62E01"/>
    <w:rsid w:val="00A75369"/>
    <w:rsid w:val="00A75710"/>
    <w:rsid w:val="00A851C5"/>
    <w:rsid w:val="00AA3967"/>
    <w:rsid w:val="00AA69A9"/>
    <w:rsid w:val="00AA7EAE"/>
    <w:rsid w:val="00AA7F10"/>
    <w:rsid w:val="00AB128B"/>
    <w:rsid w:val="00AB324F"/>
    <w:rsid w:val="00AB6DFA"/>
    <w:rsid w:val="00AB7B18"/>
    <w:rsid w:val="00AC4B1D"/>
    <w:rsid w:val="00AE3200"/>
    <w:rsid w:val="00AF3300"/>
    <w:rsid w:val="00B03D3C"/>
    <w:rsid w:val="00B05CD3"/>
    <w:rsid w:val="00B15BB0"/>
    <w:rsid w:val="00B165EA"/>
    <w:rsid w:val="00B165F5"/>
    <w:rsid w:val="00B4129B"/>
    <w:rsid w:val="00B4184E"/>
    <w:rsid w:val="00B50B80"/>
    <w:rsid w:val="00B56121"/>
    <w:rsid w:val="00B630A3"/>
    <w:rsid w:val="00B67B55"/>
    <w:rsid w:val="00B77388"/>
    <w:rsid w:val="00B77797"/>
    <w:rsid w:val="00B91D19"/>
    <w:rsid w:val="00B93805"/>
    <w:rsid w:val="00B95530"/>
    <w:rsid w:val="00BB033E"/>
    <w:rsid w:val="00BB3D00"/>
    <w:rsid w:val="00BB5AFA"/>
    <w:rsid w:val="00BC5274"/>
    <w:rsid w:val="00BC585C"/>
    <w:rsid w:val="00BD16F8"/>
    <w:rsid w:val="00BE449C"/>
    <w:rsid w:val="00BE537D"/>
    <w:rsid w:val="00BF5006"/>
    <w:rsid w:val="00BF7900"/>
    <w:rsid w:val="00C07401"/>
    <w:rsid w:val="00C13FA3"/>
    <w:rsid w:val="00C2593D"/>
    <w:rsid w:val="00C34229"/>
    <w:rsid w:val="00C406B2"/>
    <w:rsid w:val="00C430F0"/>
    <w:rsid w:val="00C61DB8"/>
    <w:rsid w:val="00C700CD"/>
    <w:rsid w:val="00C73621"/>
    <w:rsid w:val="00C9666C"/>
    <w:rsid w:val="00CA0F56"/>
    <w:rsid w:val="00CB5A34"/>
    <w:rsid w:val="00CC40F3"/>
    <w:rsid w:val="00CD15AD"/>
    <w:rsid w:val="00CD26A1"/>
    <w:rsid w:val="00CD3D04"/>
    <w:rsid w:val="00CD6EEB"/>
    <w:rsid w:val="00CE196A"/>
    <w:rsid w:val="00CE19A1"/>
    <w:rsid w:val="00CE5593"/>
    <w:rsid w:val="00CE74F1"/>
    <w:rsid w:val="00CE7567"/>
    <w:rsid w:val="00CF3D9F"/>
    <w:rsid w:val="00D01AB2"/>
    <w:rsid w:val="00D03104"/>
    <w:rsid w:val="00D04479"/>
    <w:rsid w:val="00D073CD"/>
    <w:rsid w:val="00D17CB7"/>
    <w:rsid w:val="00D41D70"/>
    <w:rsid w:val="00D42A53"/>
    <w:rsid w:val="00D525C2"/>
    <w:rsid w:val="00D53A17"/>
    <w:rsid w:val="00D6769A"/>
    <w:rsid w:val="00D811AF"/>
    <w:rsid w:val="00D81D95"/>
    <w:rsid w:val="00D91345"/>
    <w:rsid w:val="00D95805"/>
    <w:rsid w:val="00DA3C77"/>
    <w:rsid w:val="00DA42E0"/>
    <w:rsid w:val="00DA60DC"/>
    <w:rsid w:val="00DB3267"/>
    <w:rsid w:val="00DB52BA"/>
    <w:rsid w:val="00DB5B86"/>
    <w:rsid w:val="00DB6DA0"/>
    <w:rsid w:val="00DC1E31"/>
    <w:rsid w:val="00DC4F50"/>
    <w:rsid w:val="00DE38CE"/>
    <w:rsid w:val="00DE4C84"/>
    <w:rsid w:val="00E0248E"/>
    <w:rsid w:val="00E051D6"/>
    <w:rsid w:val="00E11A94"/>
    <w:rsid w:val="00E128F0"/>
    <w:rsid w:val="00E17049"/>
    <w:rsid w:val="00E337B9"/>
    <w:rsid w:val="00E35A72"/>
    <w:rsid w:val="00E40D14"/>
    <w:rsid w:val="00E4369F"/>
    <w:rsid w:val="00E47CE1"/>
    <w:rsid w:val="00E506B2"/>
    <w:rsid w:val="00E55A82"/>
    <w:rsid w:val="00E81BC1"/>
    <w:rsid w:val="00E828D1"/>
    <w:rsid w:val="00E84EB3"/>
    <w:rsid w:val="00E86146"/>
    <w:rsid w:val="00E967AC"/>
    <w:rsid w:val="00E97DB4"/>
    <w:rsid w:val="00E97E9A"/>
    <w:rsid w:val="00EA35DA"/>
    <w:rsid w:val="00EB05ED"/>
    <w:rsid w:val="00EB218D"/>
    <w:rsid w:val="00EB3ACF"/>
    <w:rsid w:val="00EC3BA3"/>
    <w:rsid w:val="00ED1E8F"/>
    <w:rsid w:val="00EE735A"/>
    <w:rsid w:val="00EF5098"/>
    <w:rsid w:val="00EF6F9A"/>
    <w:rsid w:val="00EF7AD2"/>
    <w:rsid w:val="00F02A7D"/>
    <w:rsid w:val="00F031F4"/>
    <w:rsid w:val="00F05C74"/>
    <w:rsid w:val="00F1033B"/>
    <w:rsid w:val="00F163B0"/>
    <w:rsid w:val="00F218B8"/>
    <w:rsid w:val="00F23997"/>
    <w:rsid w:val="00F456BA"/>
    <w:rsid w:val="00F64015"/>
    <w:rsid w:val="00F6487F"/>
    <w:rsid w:val="00F66D9D"/>
    <w:rsid w:val="00F75AAB"/>
    <w:rsid w:val="00F83C56"/>
    <w:rsid w:val="00F87376"/>
    <w:rsid w:val="00F90572"/>
    <w:rsid w:val="00F91511"/>
    <w:rsid w:val="00F919E3"/>
    <w:rsid w:val="00F94B9F"/>
    <w:rsid w:val="00FA3CB4"/>
    <w:rsid w:val="00FA4060"/>
    <w:rsid w:val="00FB0E30"/>
    <w:rsid w:val="00FB17E4"/>
    <w:rsid w:val="00FB1F2D"/>
    <w:rsid w:val="00FB3890"/>
    <w:rsid w:val="00FC3468"/>
    <w:rsid w:val="00FC34BE"/>
    <w:rsid w:val="00FC6638"/>
    <w:rsid w:val="00FD3D21"/>
    <w:rsid w:val="00FD62D4"/>
    <w:rsid w:val="00FF2593"/>
    <w:rsid w:val="00FF546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6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659B"/>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607425"/>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607425"/>
    <w:rPr>
      <w:rFonts w:eastAsia="ＭＳ ゴシック"/>
      <w:kern w:val="2"/>
      <w:sz w:val="22"/>
    </w:rPr>
  </w:style>
  <w:style w:type="character" w:styleId="a7">
    <w:name w:val="page number"/>
    <w:uiPriority w:val="99"/>
    <w:rsid w:val="007E3A62"/>
    <w:rPr>
      <w:rFonts w:cs="Times New Roman"/>
    </w:rPr>
  </w:style>
  <w:style w:type="character" w:styleId="a8">
    <w:name w:val="annotation reference"/>
    <w:uiPriority w:val="99"/>
    <w:semiHidden/>
    <w:rsid w:val="006E7CEB"/>
    <w:rPr>
      <w:sz w:val="18"/>
    </w:rPr>
  </w:style>
  <w:style w:type="paragraph" w:styleId="a9">
    <w:name w:val="annotation text"/>
    <w:basedOn w:val="a"/>
    <w:link w:val="aa"/>
    <w:uiPriority w:val="99"/>
    <w:semiHidden/>
    <w:rsid w:val="006E7CEB"/>
    <w:pPr>
      <w:jc w:val="left"/>
    </w:pPr>
  </w:style>
  <w:style w:type="character" w:customStyle="1" w:styleId="aa">
    <w:name w:val="コメント文字列 (文字)"/>
    <w:link w:val="a9"/>
    <w:uiPriority w:val="99"/>
    <w:semiHidden/>
    <w:rsid w:val="00607425"/>
    <w:rPr>
      <w:rFonts w:eastAsia="ＭＳ ゴシック"/>
      <w:kern w:val="2"/>
      <w:sz w:val="22"/>
    </w:rPr>
  </w:style>
  <w:style w:type="paragraph" w:styleId="ab">
    <w:name w:val="annotation subject"/>
    <w:basedOn w:val="a9"/>
    <w:next w:val="a9"/>
    <w:link w:val="ac"/>
    <w:uiPriority w:val="99"/>
    <w:semiHidden/>
    <w:rsid w:val="006E7CEB"/>
    <w:rPr>
      <w:b/>
      <w:bCs/>
    </w:rPr>
  </w:style>
  <w:style w:type="character" w:customStyle="1" w:styleId="ac">
    <w:name w:val="コメント内容 (文字)"/>
    <w:link w:val="ab"/>
    <w:uiPriority w:val="99"/>
    <w:semiHidden/>
    <w:rsid w:val="00607425"/>
    <w:rPr>
      <w:rFonts w:eastAsia="ＭＳ ゴシック"/>
      <w:b/>
      <w:bCs/>
      <w:kern w:val="2"/>
      <w:sz w:val="22"/>
    </w:rPr>
  </w:style>
  <w:style w:type="paragraph" w:styleId="ad">
    <w:name w:val="Balloon Text"/>
    <w:basedOn w:val="a"/>
    <w:link w:val="ae"/>
    <w:uiPriority w:val="99"/>
    <w:semiHidden/>
    <w:rsid w:val="006E7CEB"/>
    <w:rPr>
      <w:rFonts w:ascii="Arial" w:hAnsi="Arial"/>
      <w:sz w:val="18"/>
      <w:szCs w:val="18"/>
    </w:rPr>
  </w:style>
  <w:style w:type="character" w:customStyle="1" w:styleId="ae">
    <w:name w:val="吹き出し (文字)"/>
    <w:link w:val="ad"/>
    <w:uiPriority w:val="99"/>
    <w:semiHidden/>
    <w:rsid w:val="00607425"/>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223572">
      <w:bodyDiv w:val="1"/>
      <w:marLeft w:val="0"/>
      <w:marRight w:val="0"/>
      <w:marTop w:val="0"/>
      <w:marBottom w:val="0"/>
      <w:divBdr>
        <w:top w:val="none" w:sz="0" w:space="0" w:color="auto"/>
        <w:left w:val="none" w:sz="0" w:space="0" w:color="auto"/>
        <w:bottom w:val="none" w:sz="0" w:space="0" w:color="auto"/>
        <w:right w:val="none" w:sz="0" w:space="0" w:color="auto"/>
      </w:divBdr>
    </w:div>
    <w:div w:id="1948389422">
      <w:marLeft w:val="0"/>
      <w:marRight w:val="0"/>
      <w:marTop w:val="0"/>
      <w:marBottom w:val="0"/>
      <w:divBdr>
        <w:top w:val="none" w:sz="0" w:space="0" w:color="auto"/>
        <w:left w:val="none" w:sz="0" w:space="0" w:color="auto"/>
        <w:bottom w:val="none" w:sz="0" w:space="0" w:color="auto"/>
        <w:right w:val="none" w:sz="0" w:space="0" w:color="auto"/>
      </w:divBdr>
    </w:div>
    <w:div w:id="1948389423">
      <w:marLeft w:val="0"/>
      <w:marRight w:val="0"/>
      <w:marTop w:val="0"/>
      <w:marBottom w:val="0"/>
      <w:divBdr>
        <w:top w:val="none" w:sz="0" w:space="0" w:color="auto"/>
        <w:left w:val="none" w:sz="0" w:space="0" w:color="auto"/>
        <w:bottom w:val="none" w:sz="0" w:space="0" w:color="auto"/>
        <w:right w:val="none" w:sz="0" w:space="0" w:color="auto"/>
      </w:divBdr>
    </w:div>
    <w:div w:id="1948389424">
      <w:marLeft w:val="0"/>
      <w:marRight w:val="0"/>
      <w:marTop w:val="0"/>
      <w:marBottom w:val="0"/>
      <w:divBdr>
        <w:top w:val="none" w:sz="0" w:space="0" w:color="auto"/>
        <w:left w:val="none" w:sz="0" w:space="0" w:color="auto"/>
        <w:bottom w:val="none" w:sz="0" w:space="0" w:color="auto"/>
        <w:right w:val="none" w:sz="0" w:space="0" w:color="auto"/>
      </w:divBdr>
    </w:div>
    <w:div w:id="1948389425">
      <w:marLeft w:val="0"/>
      <w:marRight w:val="0"/>
      <w:marTop w:val="0"/>
      <w:marBottom w:val="0"/>
      <w:divBdr>
        <w:top w:val="none" w:sz="0" w:space="0" w:color="auto"/>
        <w:left w:val="none" w:sz="0" w:space="0" w:color="auto"/>
        <w:bottom w:val="none" w:sz="0" w:space="0" w:color="auto"/>
        <w:right w:val="none" w:sz="0" w:space="0" w:color="auto"/>
      </w:divBdr>
    </w:div>
    <w:div w:id="19483894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5EBB74-3CAD-44AB-86FD-5B09933D0F26}"/>
</file>

<file path=customXml/itemProps2.xml><?xml version="1.0" encoding="utf-8"?>
<ds:datastoreItem xmlns:ds="http://schemas.openxmlformats.org/officeDocument/2006/customXml" ds:itemID="{2F55416D-74C3-41FE-9E02-9088A94DD58B}"/>
</file>

<file path=customXml/itemProps3.xml><?xml version="1.0" encoding="utf-8"?>
<ds:datastoreItem xmlns:ds="http://schemas.openxmlformats.org/officeDocument/2006/customXml" ds:itemID="{1B1030A8-2EEA-440E-9733-AFDDE91D5AF2}"/>
</file>

<file path=docProps/app.xml><?xml version="1.0" encoding="utf-8"?>
<Properties xmlns="http://schemas.openxmlformats.org/officeDocument/2006/extended-properties" xmlns:vt="http://schemas.openxmlformats.org/officeDocument/2006/docPropsVTypes">
  <Template>Normal.dotm</Template>
  <TotalTime>0</TotalTime>
  <Pages>5</Pages>
  <Words>547</Words>
  <Characters>3123</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2015-06-30T00:00:00Z</dcterms:created>
  <dcterms:modified xsi:type="dcterms:W3CDTF">2022-10-20T05:04:00Z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