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0F0F" w:rsidRPr="0015329F" w:rsidRDefault="000E0F0F" w:rsidP="000E0F0F">
      <w:pPr>
        <w:jc w:val="right"/>
        <w:rPr>
          <w:rFonts w:hAnsi="ＭＳ ゴシック"/>
          <w:sz w:val="44"/>
          <w:szCs w:val="44"/>
        </w:rPr>
      </w:pPr>
      <w:r w:rsidRPr="002C71DE">
        <w:rPr>
          <w:rFonts w:hAnsi="ＭＳ ゴシック" w:hint="eastAsia"/>
          <w:sz w:val="44"/>
          <w:szCs w:val="44"/>
        </w:rPr>
        <w:t>［参考］</w:t>
      </w:r>
    </w:p>
    <w:p w:rsidR="00BE68B0" w:rsidRPr="00676738" w:rsidRDefault="00BE68B0" w:rsidP="00BE68B0">
      <w:pPr>
        <w:jc w:val="center"/>
        <w:rPr>
          <w:rFonts w:hAnsi="ＭＳ ゴシック"/>
        </w:rPr>
      </w:pPr>
      <w:bookmarkStart w:id="0" w:name="_GoBack"/>
      <w:bookmarkEnd w:id="0"/>
    </w:p>
    <w:p w:rsidR="00BE68B0" w:rsidRPr="00676738" w:rsidRDefault="00BE68B0" w:rsidP="00BE68B0">
      <w:pPr>
        <w:jc w:val="center"/>
        <w:rPr>
          <w:rFonts w:hAnsi="ＭＳ ゴシック"/>
        </w:rPr>
      </w:pPr>
    </w:p>
    <w:p w:rsidR="00BE68B0" w:rsidRPr="00676738" w:rsidRDefault="00BE68B0" w:rsidP="00BE68B0">
      <w:pPr>
        <w:jc w:val="center"/>
        <w:rPr>
          <w:rFonts w:hAnsi="ＭＳ ゴシック"/>
        </w:rPr>
      </w:pPr>
    </w:p>
    <w:p w:rsidR="00BE68B0" w:rsidRPr="00676738" w:rsidRDefault="00BE68B0" w:rsidP="00BE68B0">
      <w:pPr>
        <w:jc w:val="center"/>
        <w:rPr>
          <w:rFonts w:hAnsi="ＭＳ ゴシック"/>
        </w:rPr>
      </w:pPr>
    </w:p>
    <w:p w:rsidR="00BE68B0" w:rsidRPr="00676738" w:rsidRDefault="00BE68B0" w:rsidP="00BE68B0">
      <w:pPr>
        <w:jc w:val="center"/>
        <w:rPr>
          <w:rFonts w:hAnsi="ＭＳ ゴシック"/>
        </w:rPr>
      </w:pPr>
    </w:p>
    <w:p w:rsidR="00BE68B0" w:rsidRPr="00676738" w:rsidRDefault="00BE68B0" w:rsidP="00BE68B0">
      <w:pPr>
        <w:jc w:val="center"/>
        <w:rPr>
          <w:rFonts w:hAnsi="ＭＳ ゴシック"/>
        </w:rPr>
      </w:pPr>
    </w:p>
    <w:p w:rsidR="00BE68B0" w:rsidRPr="00676738" w:rsidRDefault="00BE68B0" w:rsidP="00BE68B0">
      <w:pPr>
        <w:jc w:val="center"/>
        <w:rPr>
          <w:rFonts w:hAnsi="ＭＳ ゴシック"/>
        </w:rPr>
      </w:pPr>
    </w:p>
    <w:p w:rsidR="00BE68B0" w:rsidRPr="00676738" w:rsidRDefault="00BE68B0" w:rsidP="00BE68B0">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751"/>
      </w:tblGrid>
      <w:tr w:rsidR="00BE68B0" w:rsidRPr="00676738" w:rsidTr="00BE68B0">
        <w:trPr>
          <w:trHeight w:val="1857"/>
        </w:trPr>
        <w:tc>
          <w:tcPr>
            <w:tcW w:w="7751" w:type="dxa"/>
            <w:tcBorders>
              <w:top w:val="single" w:sz="4" w:space="0" w:color="auto"/>
              <w:bottom w:val="single" w:sz="4" w:space="0" w:color="auto"/>
            </w:tcBorders>
          </w:tcPr>
          <w:p w:rsidR="00BE68B0" w:rsidRPr="00676738" w:rsidRDefault="00BE68B0" w:rsidP="00AB24C0">
            <w:pPr>
              <w:jc w:val="center"/>
              <w:rPr>
                <w:b/>
                <w:sz w:val="44"/>
                <w:szCs w:val="44"/>
              </w:rPr>
            </w:pPr>
          </w:p>
          <w:p w:rsidR="00BE68B0" w:rsidRPr="00676738" w:rsidRDefault="00307496" w:rsidP="00FA1D97">
            <w:pPr>
              <w:jc w:val="center"/>
              <w:rPr>
                <w:rFonts w:cs="ＭＳ ゴシック"/>
                <w:b/>
                <w:sz w:val="44"/>
                <w:szCs w:val="44"/>
              </w:rPr>
            </w:pPr>
            <w:r>
              <w:rPr>
                <w:rFonts w:hAnsi="ＭＳ ゴシック" w:hint="eastAsia"/>
                <w:b/>
                <w:bCs/>
                <w:sz w:val="44"/>
                <w:szCs w:val="44"/>
              </w:rPr>
              <w:t>１０１６</w:t>
            </w:r>
            <w:r w:rsidR="00BE68B0" w:rsidRPr="00676738">
              <w:rPr>
                <w:rFonts w:hAnsi="ＭＳ ゴシック" w:hint="eastAsia"/>
                <w:b/>
                <w:bCs/>
                <w:sz w:val="44"/>
                <w:szCs w:val="44"/>
              </w:rPr>
              <w:t>．</w:t>
            </w:r>
            <w:r w:rsidR="00993E0B" w:rsidRPr="00676738">
              <w:rPr>
                <w:rFonts w:cs="ＭＳ ゴシック" w:hint="eastAsia"/>
                <w:b/>
                <w:sz w:val="44"/>
                <w:szCs w:val="44"/>
              </w:rPr>
              <w:t>船舶情報確認登録</w:t>
            </w:r>
          </w:p>
          <w:p w:rsidR="00AB24C0" w:rsidRPr="00676738" w:rsidRDefault="00AB24C0" w:rsidP="00FA1D97">
            <w:pPr>
              <w:jc w:val="center"/>
              <w:rPr>
                <w:rFonts w:hAnsi="ＭＳ ゴシック"/>
                <w:b/>
                <w:bCs/>
                <w:sz w:val="44"/>
              </w:rPr>
            </w:pPr>
          </w:p>
        </w:tc>
      </w:tr>
    </w:tbl>
    <w:p w:rsidR="00BE68B0" w:rsidRPr="00676738" w:rsidRDefault="00BE68B0" w:rsidP="00BE68B0">
      <w:pPr>
        <w:jc w:val="center"/>
        <w:rPr>
          <w:rFonts w:hAnsi="ＭＳ ゴシック"/>
          <w:sz w:val="44"/>
          <w:szCs w:val="44"/>
        </w:rPr>
      </w:pPr>
    </w:p>
    <w:p w:rsidR="00AB24C0" w:rsidRPr="00676738" w:rsidRDefault="00AB24C0" w:rsidP="00BE68B0">
      <w:pPr>
        <w:jc w:val="center"/>
        <w:rPr>
          <w:rFonts w:hAnsi="ＭＳ ゴシック"/>
          <w:sz w:val="44"/>
          <w:szCs w:val="44"/>
        </w:rPr>
      </w:pPr>
    </w:p>
    <w:p w:rsidR="00AB24C0" w:rsidRPr="00676738" w:rsidRDefault="00AB24C0" w:rsidP="00BE68B0">
      <w:pPr>
        <w:jc w:val="center"/>
        <w:rPr>
          <w:rFonts w:hAnsi="ＭＳ ゴシック"/>
          <w:sz w:val="44"/>
          <w:szCs w:val="44"/>
        </w:rPr>
      </w:pPr>
    </w:p>
    <w:p w:rsidR="00AB24C0" w:rsidRPr="00676738" w:rsidRDefault="00AB24C0" w:rsidP="00BE68B0">
      <w:pPr>
        <w:jc w:val="center"/>
        <w:rPr>
          <w:rFonts w:hAnsi="ＭＳ ゴシック"/>
          <w:sz w:val="44"/>
          <w:szCs w:val="44"/>
        </w:rPr>
      </w:pPr>
    </w:p>
    <w:p w:rsidR="00AB24C0" w:rsidRPr="00676738" w:rsidRDefault="00AB24C0" w:rsidP="00BE68B0">
      <w:pPr>
        <w:jc w:val="center"/>
        <w:rPr>
          <w:rFonts w:hAnsi="ＭＳ ゴシック"/>
          <w:sz w:val="44"/>
          <w:szCs w:val="44"/>
        </w:rPr>
      </w:pPr>
    </w:p>
    <w:p w:rsidR="00AB24C0" w:rsidRPr="00676738" w:rsidRDefault="00AB24C0" w:rsidP="00BE68B0">
      <w:pPr>
        <w:jc w:val="center"/>
        <w:rPr>
          <w:rFonts w:hAnsi="ＭＳ ゴシック"/>
          <w:sz w:val="44"/>
          <w:szCs w:val="44"/>
        </w:rPr>
      </w:pPr>
    </w:p>
    <w:p w:rsidR="00AB24C0" w:rsidRPr="00676738" w:rsidRDefault="00AB24C0" w:rsidP="00BE68B0">
      <w:pPr>
        <w:jc w:val="center"/>
        <w:rPr>
          <w:rFonts w:hAnsi="ＭＳ ゴシック"/>
          <w:sz w:val="44"/>
          <w:szCs w:val="44"/>
        </w:rPr>
      </w:pPr>
    </w:p>
    <w:p w:rsidR="00AB24C0" w:rsidRPr="00676738" w:rsidRDefault="00AB24C0" w:rsidP="00BE68B0">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BE68B0" w:rsidRPr="00676738" w:rsidTr="00FA1D97">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BE68B0" w:rsidRPr="00676738" w:rsidRDefault="00BE68B0" w:rsidP="00FA1D97">
            <w:pPr>
              <w:jc w:val="center"/>
              <w:rPr>
                <w:rFonts w:hAnsi="ＭＳ ゴシック"/>
              </w:rPr>
            </w:pPr>
            <w:r w:rsidRPr="00676738">
              <w:rPr>
                <w:rFonts w:hAnsi="ＭＳ ゴシック" w:hint="eastAsia"/>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BE68B0" w:rsidRPr="00676738" w:rsidRDefault="00914A30" w:rsidP="00FA1D97">
            <w:pPr>
              <w:jc w:val="center"/>
              <w:rPr>
                <w:rFonts w:hAnsi="ＭＳ ゴシック"/>
              </w:rPr>
            </w:pPr>
            <w:r>
              <w:rPr>
                <w:rFonts w:hAnsi="ＭＳ ゴシック" w:hint="eastAsia"/>
              </w:rPr>
              <w:t>業務名</w:t>
            </w:r>
          </w:p>
        </w:tc>
      </w:tr>
      <w:tr w:rsidR="00BE68B0" w:rsidRPr="00676738" w:rsidTr="00FA1D97">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BE68B0" w:rsidRPr="00676738" w:rsidRDefault="00993E0B" w:rsidP="00FA1D97">
            <w:pPr>
              <w:jc w:val="center"/>
              <w:rPr>
                <w:rFonts w:hAnsi="ＭＳ ゴシック"/>
              </w:rPr>
            </w:pPr>
            <w:r w:rsidRPr="00676738">
              <w:rPr>
                <w:rFonts w:cs="ＭＳ ゴシック" w:hint="eastAsia"/>
              </w:rPr>
              <w:t>ＣＶＩ</w:t>
            </w:r>
          </w:p>
        </w:tc>
        <w:tc>
          <w:tcPr>
            <w:tcW w:w="4048" w:type="dxa"/>
            <w:tcBorders>
              <w:top w:val="single" w:sz="4" w:space="0" w:color="auto"/>
              <w:left w:val="single" w:sz="4" w:space="0" w:color="auto"/>
              <w:bottom w:val="single" w:sz="4" w:space="0" w:color="auto"/>
              <w:right w:val="single" w:sz="4" w:space="0" w:color="auto"/>
            </w:tcBorders>
            <w:vAlign w:val="center"/>
          </w:tcPr>
          <w:p w:rsidR="00BE68B0" w:rsidRPr="00676738" w:rsidRDefault="00993E0B" w:rsidP="00FA1D97">
            <w:pPr>
              <w:jc w:val="center"/>
              <w:rPr>
                <w:rFonts w:hAnsi="ＭＳ ゴシック"/>
              </w:rPr>
            </w:pPr>
            <w:r w:rsidRPr="00676738">
              <w:rPr>
                <w:rFonts w:cs="ＭＳ ゴシック" w:hint="eastAsia"/>
              </w:rPr>
              <w:t>船舶情報確認登録</w:t>
            </w:r>
          </w:p>
        </w:tc>
      </w:tr>
    </w:tbl>
    <w:p w:rsidR="00BE68B0" w:rsidRPr="00676738" w:rsidRDefault="00BE68B0" w:rsidP="00BE68B0">
      <w:pPr>
        <w:jc w:val="left"/>
        <w:rPr>
          <w:rFonts w:hAnsi="ＭＳ ゴシック"/>
        </w:rPr>
      </w:pPr>
    </w:p>
    <w:p w:rsidR="00BE68B0" w:rsidRPr="00B43E05" w:rsidRDefault="00BE68B0" w:rsidP="0045698B">
      <w:pPr>
        <w:pStyle w:val="1"/>
        <w:numPr>
          <w:ilvl w:val="0"/>
          <w:numId w:val="3"/>
        </w:numPr>
        <w:rPr>
          <w:kern w:val="0"/>
        </w:rPr>
      </w:pPr>
      <w:r w:rsidRPr="00676738">
        <w:br w:type="page"/>
      </w:r>
      <w:r w:rsidRPr="00B43E05">
        <w:rPr>
          <w:rFonts w:hint="eastAsia"/>
          <w:kern w:val="0"/>
        </w:rPr>
        <w:lastRenderedPageBreak/>
        <w:t>業務概要</w:t>
      </w:r>
    </w:p>
    <w:p w:rsidR="00993E0B" w:rsidRPr="00B43E05" w:rsidRDefault="00993E0B" w:rsidP="00504323">
      <w:pPr>
        <w:autoSpaceDE w:val="0"/>
        <w:autoSpaceDN w:val="0"/>
        <w:adjustRightInd w:val="0"/>
        <w:ind w:leftChars="200" w:left="397" w:firstLineChars="100" w:firstLine="198"/>
        <w:jc w:val="left"/>
      </w:pPr>
      <w:r w:rsidRPr="00B43E05">
        <w:rPr>
          <w:rFonts w:hint="eastAsia"/>
        </w:rPr>
        <w:t>「船舶基本情報登録</w:t>
      </w:r>
      <w:r w:rsidR="00617E6D" w:rsidRPr="00B43E05">
        <w:rPr>
          <w:rFonts w:hint="eastAsia"/>
        </w:rPr>
        <w:t>（ＶＢＸ）</w:t>
      </w:r>
      <w:r w:rsidRPr="00B43E05">
        <w:rPr>
          <w:rFonts w:hint="eastAsia"/>
        </w:rPr>
        <w:t>」業務</w:t>
      </w:r>
      <w:r w:rsidR="00143FBA" w:rsidRPr="00B43E05">
        <w:rPr>
          <w:rFonts w:hint="eastAsia"/>
        </w:rPr>
        <w:t>または</w:t>
      </w:r>
      <w:r w:rsidR="00064C6C" w:rsidRPr="00B43E05">
        <w:rPr>
          <w:rFonts w:hAnsi="ＭＳ ゴシック" w:hint="eastAsia"/>
        </w:rPr>
        <w:t>「</w:t>
      </w:r>
      <w:r w:rsidR="000071A9" w:rsidRPr="00B43E05">
        <w:rPr>
          <w:rFonts w:hAnsi="ＭＳ ゴシック" w:hint="eastAsia"/>
        </w:rPr>
        <w:t>船舶基本情報等事前登録</w:t>
      </w:r>
      <w:r w:rsidR="00064C6C" w:rsidRPr="00B43E05">
        <w:rPr>
          <w:rFonts w:hAnsi="ＭＳ ゴシック" w:hint="eastAsia"/>
        </w:rPr>
        <w:t>（ＷＢＸ）」業務</w:t>
      </w:r>
      <w:r w:rsidRPr="00B43E05">
        <w:rPr>
          <w:rFonts w:hint="eastAsia"/>
        </w:rPr>
        <w:t>により登録された船舶基本情報に</w:t>
      </w:r>
      <w:r w:rsidR="00F20363" w:rsidRPr="00B43E05">
        <w:rPr>
          <w:rFonts w:hint="eastAsia"/>
        </w:rPr>
        <w:t>対し、</w:t>
      </w:r>
      <w:r w:rsidRPr="00B43E05">
        <w:rPr>
          <w:rFonts w:hint="eastAsia"/>
        </w:rPr>
        <w:t>当該船舶に係る船舶国籍証書等により、トン数等を税関が確認した旨を登録する。</w:t>
      </w:r>
    </w:p>
    <w:p w:rsidR="00993E0B" w:rsidRPr="00B43E05" w:rsidRDefault="00993E0B" w:rsidP="00C370D2">
      <w:pPr>
        <w:ind w:leftChars="200" w:left="397" w:firstLineChars="100" w:firstLine="198"/>
      </w:pPr>
      <w:r w:rsidRPr="00B43E05">
        <w:rPr>
          <w:rFonts w:hint="eastAsia"/>
        </w:rPr>
        <w:t>また、「船舶基本情報訂正</w:t>
      </w:r>
      <w:r w:rsidR="00617E6D" w:rsidRPr="00B43E05">
        <w:rPr>
          <w:rFonts w:hint="eastAsia"/>
        </w:rPr>
        <w:t>（ＶＢＹ）</w:t>
      </w:r>
      <w:r w:rsidRPr="00B43E05">
        <w:rPr>
          <w:rFonts w:hint="eastAsia"/>
        </w:rPr>
        <w:t>」業務</w:t>
      </w:r>
      <w:r w:rsidR="00143FBA" w:rsidRPr="00B43E05">
        <w:rPr>
          <w:rFonts w:hint="eastAsia"/>
        </w:rPr>
        <w:t>または</w:t>
      </w:r>
      <w:r w:rsidR="00064C6C" w:rsidRPr="00B43E05">
        <w:rPr>
          <w:rFonts w:hAnsi="ＭＳ ゴシック" w:hint="eastAsia"/>
        </w:rPr>
        <w:t>ＷＢＸ業務</w:t>
      </w:r>
      <w:r w:rsidRPr="00B43E05">
        <w:rPr>
          <w:rFonts w:hint="eastAsia"/>
        </w:rPr>
        <w:t>により訂正された船舶基本情報</w:t>
      </w:r>
      <w:r w:rsidR="009F7290" w:rsidRPr="00B43E05">
        <w:rPr>
          <w:rFonts w:hint="eastAsia"/>
        </w:rPr>
        <w:t>及び</w:t>
      </w:r>
      <w:r w:rsidRPr="00B43E05">
        <w:rPr>
          <w:rFonts w:hint="eastAsia"/>
        </w:rPr>
        <w:t>資格外変された船舶基本情報についても、本業務により確認登録を行う。</w:t>
      </w:r>
    </w:p>
    <w:p w:rsidR="00F20363" w:rsidRPr="00B43E05" w:rsidRDefault="00F20363" w:rsidP="007417F0">
      <w:pPr>
        <w:ind w:left="397" w:hangingChars="200" w:hanging="397"/>
      </w:pPr>
    </w:p>
    <w:p w:rsidR="00993E0B" w:rsidRPr="00B43E05" w:rsidRDefault="00993E0B" w:rsidP="00C370D2">
      <w:pPr>
        <w:ind w:leftChars="200" w:left="397" w:firstLineChars="100" w:firstLine="198"/>
      </w:pPr>
      <w:r w:rsidRPr="00B43E05">
        <w:rPr>
          <w:rFonts w:hint="eastAsia"/>
        </w:rPr>
        <w:t>提出された入港届の入港目的がとん税等非課税の場合に、税関が非課税扱い</w:t>
      </w:r>
      <w:r w:rsidR="00F634FF" w:rsidRPr="00B43E05">
        <w:rPr>
          <w:rFonts w:hint="eastAsia"/>
        </w:rPr>
        <w:t>の</w:t>
      </w:r>
      <w:r w:rsidRPr="00B43E05">
        <w:rPr>
          <w:rFonts w:hint="eastAsia"/>
        </w:rPr>
        <w:t>認定</w:t>
      </w:r>
      <w:r w:rsidR="00F634FF" w:rsidRPr="00B43E05">
        <w:rPr>
          <w:rFonts w:hint="eastAsia"/>
        </w:rPr>
        <w:t>／</w:t>
      </w:r>
      <w:r w:rsidRPr="00B43E05">
        <w:rPr>
          <w:rFonts w:hint="eastAsia"/>
        </w:rPr>
        <w:t>不認定した旨を登録する。</w:t>
      </w:r>
    </w:p>
    <w:p w:rsidR="00F20363" w:rsidRPr="00B43E05" w:rsidRDefault="00F20363" w:rsidP="00C370D2">
      <w:pPr>
        <w:ind w:leftChars="200" w:left="397" w:firstLineChars="100" w:firstLine="198"/>
      </w:pPr>
      <w:r w:rsidRPr="00B43E05">
        <w:rPr>
          <w:rFonts w:hint="eastAsia"/>
        </w:rPr>
        <w:t>また</w:t>
      </w:r>
      <w:r w:rsidR="00993E0B" w:rsidRPr="00B43E05">
        <w:rPr>
          <w:rFonts w:hint="eastAsia"/>
        </w:rPr>
        <w:t>、本業務で行われた非課税扱いの認定</w:t>
      </w:r>
      <w:r w:rsidR="00F634FF" w:rsidRPr="00B43E05">
        <w:rPr>
          <w:rFonts w:hint="eastAsia"/>
        </w:rPr>
        <w:t>／</w:t>
      </w:r>
      <w:r w:rsidR="00993E0B" w:rsidRPr="00B43E05">
        <w:rPr>
          <w:rFonts w:hint="eastAsia"/>
        </w:rPr>
        <w:t>不認定を訂正することができる。</w:t>
      </w:r>
    </w:p>
    <w:p w:rsidR="00F20363" w:rsidRPr="00B43E05" w:rsidRDefault="00AD7D09" w:rsidP="00AD7D09">
      <w:pPr>
        <w:ind w:leftChars="200" w:left="397" w:firstLineChars="100" w:firstLine="198"/>
      </w:pPr>
      <w:r w:rsidRPr="00B43E05">
        <w:rPr>
          <w:rFonts w:hint="eastAsia"/>
        </w:rPr>
        <w:t>なお、非課税扱い確認対象外の旨を登録することを可能とし、対象外の場合は認定と同様の扱いとする。</w:t>
      </w:r>
    </w:p>
    <w:p w:rsidR="003958A4" w:rsidRPr="00B43E05" w:rsidRDefault="003958A4" w:rsidP="00AD7D09">
      <w:pPr>
        <w:ind w:leftChars="200" w:left="397" w:firstLineChars="100" w:firstLine="198"/>
      </w:pPr>
    </w:p>
    <w:p w:rsidR="00CF075F" w:rsidRPr="00B43E05" w:rsidRDefault="00CF075F" w:rsidP="00F20363">
      <w:pPr>
        <w:ind w:leftChars="200" w:left="397" w:firstLineChars="100" w:firstLine="198"/>
      </w:pPr>
      <w:r w:rsidRPr="00B43E05">
        <w:rPr>
          <w:rFonts w:hint="eastAsia"/>
        </w:rPr>
        <w:t>入港届</w:t>
      </w:r>
      <w:r w:rsidR="00F20363" w:rsidRPr="00B43E05">
        <w:rPr>
          <w:rFonts w:hint="eastAsia"/>
        </w:rPr>
        <w:t>の入港年月日、入港目的または純トン数の</w:t>
      </w:r>
      <w:r w:rsidRPr="00B43E05">
        <w:rPr>
          <w:rFonts w:hint="eastAsia"/>
        </w:rPr>
        <w:t>訂正が行われた場合</w:t>
      </w:r>
      <w:r w:rsidR="006920BB" w:rsidRPr="00B43E05">
        <w:rPr>
          <w:rFonts w:hint="eastAsia"/>
        </w:rPr>
        <w:t>は</w:t>
      </w:r>
      <w:r w:rsidR="00F20363" w:rsidRPr="00B43E05">
        <w:rPr>
          <w:rFonts w:hint="eastAsia"/>
        </w:rPr>
        <w:t>、本業務で入港届の</w:t>
      </w:r>
      <w:r w:rsidRPr="00B43E05">
        <w:rPr>
          <w:rFonts w:hint="eastAsia"/>
        </w:rPr>
        <w:t>確認を行う。</w:t>
      </w:r>
    </w:p>
    <w:p w:rsidR="00C014D4" w:rsidRPr="00B43E05" w:rsidRDefault="00C014D4" w:rsidP="00F20363">
      <w:pPr>
        <w:ind w:leftChars="200" w:left="397" w:firstLineChars="100" w:firstLine="198"/>
      </w:pPr>
      <w:r w:rsidRPr="00B43E05">
        <w:rPr>
          <w:rFonts w:hint="eastAsia"/>
        </w:rPr>
        <w:t>また、船舶基本情報に対し、本業務にて税関の確認が行われていない状態で入港届を行った場合、本業務で入港届の確認を行う。</w:t>
      </w:r>
    </w:p>
    <w:p w:rsidR="00F37C23" w:rsidRDefault="00F37C23" w:rsidP="00F37C23">
      <w:pPr>
        <w:ind w:leftChars="200" w:left="397" w:firstLineChars="100" w:firstLine="198"/>
      </w:pPr>
    </w:p>
    <w:p w:rsidR="00F37C23" w:rsidRPr="00792DC3" w:rsidRDefault="00F37C23" w:rsidP="00F37C23">
      <w:pPr>
        <w:ind w:leftChars="200" w:left="397" w:firstLineChars="100" w:firstLine="198"/>
      </w:pPr>
      <w:r w:rsidRPr="00792DC3">
        <w:rPr>
          <w:rFonts w:hint="eastAsia"/>
        </w:rPr>
        <w:t>提出された入港届がとん税等減額の適用対象となる申請であるにも関わらずとん税等減額対象外となっている場合は、本業務でとん税等強制減額の確認を行う。</w:t>
      </w:r>
    </w:p>
    <w:p w:rsidR="00F37C23" w:rsidRPr="006B065B" w:rsidRDefault="00F37C23" w:rsidP="00F37C23">
      <w:pPr>
        <w:ind w:leftChars="200" w:left="397" w:firstLineChars="100" w:firstLine="198"/>
      </w:pPr>
      <w:r w:rsidRPr="00792DC3">
        <w:rPr>
          <w:rFonts w:hint="eastAsia"/>
        </w:rPr>
        <w:t>とん税等強制減額の確認を行った場合、提出された入港届をとん税等減額対象とする。</w:t>
      </w:r>
    </w:p>
    <w:p w:rsidR="00993E0B" w:rsidRPr="00F37C23" w:rsidRDefault="00993E0B" w:rsidP="00993E0B">
      <w:pPr>
        <w:autoSpaceDE w:val="0"/>
        <w:autoSpaceDN w:val="0"/>
        <w:adjustRightInd w:val="0"/>
        <w:jc w:val="left"/>
        <w:rPr>
          <w:rFonts w:hAnsi="ＭＳ ゴシック"/>
          <w:kern w:val="0"/>
          <w:szCs w:val="22"/>
        </w:rPr>
      </w:pPr>
    </w:p>
    <w:p w:rsidR="00BE68B0" w:rsidRPr="00B43E05" w:rsidRDefault="00BE68B0" w:rsidP="00BE68B0">
      <w:pPr>
        <w:pStyle w:val="1"/>
        <w:rPr>
          <w:kern w:val="0"/>
        </w:rPr>
      </w:pPr>
      <w:r w:rsidRPr="00B43E05">
        <w:rPr>
          <w:rFonts w:hint="eastAsia"/>
          <w:kern w:val="0"/>
        </w:rPr>
        <w:t>入力者</w:t>
      </w:r>
    </w:p>
    <w:p w:rsidR="00FD2E3C" w:rsidRPr="00B43E05" w:rsidRDefault="00FD2E3C" w:rsidP="003B1891">
      <w:pPr>
        <w:autoSpaceDE w:val="0"/>
        <w:autoSpaceDN w:val="0"/>
        <w:adjustRightInd w:val="0"/>
        <w:ind w:firstLineChars="300" w:firstLine="595"/>
        <w:jc w:val="left"/>
        <w:rPr>
          <w:szCs w:val="22"/>
        </w:rPr>
      </w:pPr>
      <w:r w:rsidRPr="00B43E05">
        <w:rPr>
          <w:rFonts w:hint="eastAsia"/>
          <w:szCs w:val="22"/>
        </w:rPr>
        <w:t>税関</w:t>
      </w:r>
    </w:p>
    <w:p w:rsidR="000E0F0F" w:rsidRPr="00B43E05" w:rsidRDefault="000E0F0F" w:rsidP="003B1891">
      <w:pPr>
        <w:autoSpaceDE w:val="0"/>
        <w:autoSpaceDN w:val="0"/>
        <w:adjustRightInd w:val="0"/>
        <w:ind w:firstLineChars="300" w:firstLine="595"/>
        <w:jc w:val="left"/>
        <w:rPr>
          <w:szCs w:val="22"/>
        </w:rPr>
      </w:pPr>
    </w:p>
    <w:p w:rsidR="00BE68B0" w:rsidRPr="00B43E05" w:rsidRDefault="00BE68B0" w:rsidP="00BE68B0">
      <w:pPr>
        <w:pStyle w:val="1"/>
      </w:pPr>
      <w:r w:rsidRPr="00B43E05">
        <w:rPr>
          <w:rFonts w:hint="eastAsia"/>
        </w:rPr>
        <w:t>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5247"/>
        <w:gridCol w:w="2001"/>
      </w:tblGrid>
      <w:tr w:rsidR="00BE68B0" w:rsidRPr="00B43E05" w:rsidTr="00F634FF">
        <w:trPr>
          <w:trHeight w:val="400"/>
        </w:trPr>
        <w:tc>
          <w:tcPr>
            <w:tcW w:w="2277" w:type="dxa"/>
            <w:vAlign w:val="center"/>
          </w:tcPr>
          <w:p w:rsidR="00BE68B0" w:rsidRPr="00B43E05" w:rsidRDefault="00BE68B0" w:rsidP="00FA1D97">
            <w:pPr>
              <w:rPr>
                <w:rFonts w:hAnsi="ＭＳ ゴシック"/>
                <w:szCs w:val="22"/>
              </w:rPr>
            </w:pPr>
            <w:r w:rsidRPr="00B43E05">
              <w:rPr>
                <w:rFonts w:hAnsi="ＭＳ ゴシック" w:hint="eastAsia"/>
                <w:szCs w:val="22"/>
              </w:rPr>
              <w:t>情報名</w:t>
            </w:r>
          </w:p>
        </w:tc>
        <w:tc>
          <w:tcPr>
            <w:tcW w:w="5247" w:type="dxa"/>
            <w:vAlign w:val="center"/>
          </w:tcPr>
          <w:p w:rsidR="00BE68B0" w:rsidRPr="00B43E05" w:rsidRDefault="00BE68B0" w:rsidP="00FA1D97">
            <w:pPr>
              <w:rPr>
                <w:rFonts w:hAnsi="ＭＳ ゴシック"/>
                <w:szCs w:val="22"/>
              </w:rPr>
            </w:pPr>
            <w:r w:rsidRPr="00B43E05">
              <w:rPr>
                <w:rFonts w:hAnsi="ＭＳ ゴシック" w:hint="eastAsia"/>
                <w:szCs w:val="22"/>
              </w:rPr>
              <w:t>出力条件</w:t>
            </w:r>
          </w:p>
        </w:tc>
        <w:tc>
          <w:tcPr>
            <w:tcW w:w="2001" w:type="dxa"/>
            <w:vAlign w:val="center"/>
          </w:tcPr>
          <w:p w:rsidR="00BE68B0" w:rsidRPr="00B43E05" w:rsidRDefault="00BE68B0" w:rsidP="00FA1D97">
            <w:pPr>
              <w:rPr>
                <w:rFonts w:hAnsi="ＭＳ ゴシック"/>
                <w:szCs w:val="22"/>
              </w:rPr>
            </w:pPr>
            <w:r w:rsidRPr="00B43E05">
              <w:rPr>
                <w:rFonts w:hAnsi="ＭＳ ゴシック" w:hint="eastAsia"/>
                <w:szCs w:val="22"/>
              </w:rPr>
              <w:t>出力先</w:t>
            </w:r>
          </w:p>
        </w:tc>
      </w:tr>
      <w:tr w:rsidR="00BE68B0" w:rsidRPr="00B43E05" w:rsidTr="00F634FF">
        <w:trPr>
          <w:trHeight w:val="245"/>
        </w:trPr>
        <w:tc>
          <w:tcPr>
            <w:tcW w:w="2277" w:type="dxa"/>
          </w:tcPr>
          <w:p w:rsidR="00BE68B0" w:rsidRPr="00B43E05" w:rsidRDefault="00BE68B0" w:rsidP="00FA1D97">
            <w:pPr>
              <w:ind w:right="-57"/>
              <w:rPr>
                <w:rFonts w:hAnsi="ＭＳ ゴシック"/>
                <w:noProof/>
                <w:szCs w:val="22"/>
              </w:rPr>
            </w:pPr>
            <w:r w:rsidRPr="00B43E05">
              <w:rPr>
                <w:rFonts w:hAnsi="ＭＳ ゴシック" w:hint="eastAsia"/>
                <w:noProof/>
                <w:szCs w:val="22"/>
              </w:rPr>
              <w:t>処理結果通知</w:t>
            </w:r>
          </w:p>
        </w:tc>
        <w:tc>
          <w:tcPr>
            <w:tcW w:w="5247" w:type="dxa"/>
          </w:tcPr>
          <w:p w:rsidR="00BE68B0" w:rsidRPr="00B43E05" w:rsidRDefault="00BE68B0" w:rsidP="00FA1D97">
            <w:pPr>
              <w:ind w:right="-57"/>
              <w:rPr>
                <w:rFonts w:hAnsi="ＭＳ ゴシック"/>
                <w:noProof/>
                <w:szCs w:val="22"/>
              </w:rPr>
            </w:pPr>
            <w:r w:rsidRPr="00B43E05">
              <w:rPr>
                <w:rFonts w:hAnsi="ＭＳ ゴシック" w:hint="eastAsia"/>
                <w:noProof/>
                <w:szCs w:val="22"/>
              </w:rPr>
              <w:t>なし</w:t>
            </w:r>
          </w:p>
        </w:tc>
        <w:tc>
          <w:tcPr>
            <w:tcW w:w="2001" w:type="dxa"/>
          </w:tcPr>
          <w:p w:rsidR="00BE68B0" w:rsidRPr="00B43E05" w:rsidRDefault="00BE68B0" w:rsidP="00FA1D97">
            <w:pPr>
              <w:rPr>
                <w:rFonts w:hAnsi="ＭＳ ゴシック"/>
                <w:szCs w:val="22"/>
              </w:rPr>
            </w:pPr>
            <w:r w:rsidRPr="00B43E05">
              <w:rPr>
                <w:rFonts w:hAnsi="ＭＳ ゴシック" w:hint="eastAsia"/>
                <w:szCs w:val="22"/>
              </w:rPr>
              <w:t>入力者</w:t>
            </w:r>
          </w:p>
        </w:tc>
      </w:tr>
      <w:tr w:rsidR="006714DB" w:rsidRPr="00B43E05" w:rsidTr="00F634FF">
        <w:trPr>
          <w:trHeight w:val="245"/>
        </w:trPr>
        <w:tc>
          <w:tcPr>
            <w:tcW w:w="2277" w:type="dxa"/>
          </w:tcPr>
          <w:p w:rsidR="006714DB" w:rsidRPr="00B43E05" w:rsidRDefault="006714DB" w:rsidP="00FA1D97">
            <w:pPr>
              <w:ind w:right="-57"/>
              <w:rPr>
                <w:rFonts w:hAnsi="ＭＳ ゴシック"/>
                <w:noProof/>
                <w:szCs w:val="22"/>
              </w:rPr>
            </w:pPr>
            <w:r w:rsidRPr="00B43E05">
              <w:rPr>
                <w:rFonts w:hAnsi="ＭＳ ゴシック" w:hint="eastAsia"/>
                <w:noProof/>
                <w:szCs w:val="22"/>
              </w:rPr>
              <w:t>入港届（転錨届）確認通知情報</w:t>
            </w:r>
          </w:p>
        </w:tc>
        <w:tc>
          <w:tcPr>
            <w:tcW w:w="5247" w:type="dxa"/>
          </w:tcPr>
          <w:p w:rsidR="000A1811" w:rsidRPr="00B43E05" w:rsidRDefault="000A1811" w:rsidP="00E668E0">
            <w:pPr>
              <w:pStyle w:val="a3"/>
            </w:pPr>
            <w:r w:rsidRPr="00B43E05">
              <w:rPr>
                <w:rFonts w:hint="eastAsia"/>
              </w:rPr>
              <w:t>入力された入港届提出番号が</w:t>
            </w:r>
            <w:r w:rsidR="005038A6" w:rsidRPr="00B43E05">
              <w:rPr>
                <w:rFonts w:hint="eastAsia"/>
              </w:rPr>
              <w:t>入港届ＤＢ</w:t>
            </w:r>
            <w:r w:rsidRPr="00B43E05">
              <w:rPr>
                <w:rFonts w:hint="eastAsia"/>
              </w:rPr>
              <w:t>に</w:t>
            </w:r>
            <w:r w:rsidR="005038A6" w:rsidRPr="00B43E05">
              <w:rPr>
                <w:rFonts w:hint="eastAsia"/>
              </w:rPr>
              <w:t>存在し</w:t>
            </w:r>
            <w:r w:rsidR="002A0121" w:rsidRPr="00B43E05">
              <w:rPr>
                <w:rFonts w:hint="eastAsia"/>
              </w:rPr>
              <w:t>かつ、</w:t>
            </w:r>
          </w:p>
          <w:p w:rsidR="00E668E0" w:rsidRPr="00B43E05" w:rsidRDefault="000A1811" w:rsidP="00E668E0">
            <w:pPr>
              <w:pStyle w:val="a3"/>
            </w:pPr>
            <w:r w:rsidRPr="00B43E05">
              <w:rPr>
                <w:rFonts w:hint="eastAsia"/>
              </w:rPr>
              <w:t>以下</w:t>
            </w:r>
            <w:r w:rsidR="00E668E0" w:rsidRPr="00B43E05">
              <w:rPr>
                <w:rFonts w:hint="eastAsia"/>
              </w:rPr>
              <w:t>の条件のいずれかの場合</w:t>
            </w:r>
          </w:p>
          <w:p w:rsidR="00E668E0" w:rsidRPr="00B43E05" w:rsidRDefault="00683F0B" w:rsidP="00124C1B">
            <w:pPr>
              <w:ind w:right="-57"/>
              <w:rPr>
                <w:rFonts w:hAnsi="ＭＳ ゴシック"/>
                <w:noProof/>
                <w:szCs w:val="22"/>
              </w:rPr>
            </w:pPr>
            <w:r w:rsidRPr="00B43E05">
              <w:rPr>
                <w:rFonts w:hAnsi="ＭＳ ゴシック" w:hint="eastAsia"/>
                <w:noProof/>
                <w:szCs w:val="22"/>
              </w:rPr>
              <w:t>（１）</w:t>
            </w:r>
            <w:r w:rsidR="000F5627" w:rsidRPr="00B43E05">
              <w:rPr>
                <w:rFonts w:hAnsi="ＭＳ ゴシック" w:hint="eastAsia"/>
                <w:noProof/>
                <w:szCs w:val="22"/>
              </w:rPr>
              <w:t>非課税</w:t>
            </w:r>
            <w:r w:rsidR="00F634FF" w:rsidRPr="00B43E05">
              <w:rPr>
                <w:rFonts w:hAnsi="ＭＳ ゴシック" w:hint="eastAsia"/>
                <w:noProof/>
                <w:szCs w:val="22"/>
              </w:rPr>
              <w:t>扱い</w:t>
            </w:r>
            <w:r w:rsidR="000F5627" w:rsidRPr="00B43E05">
              <w:rPr>
                <w:rFonts w:hAnsi="ＭＳ ゴシック" w:hint="eastAsia"/>
                <w:noProof/>
                <w:szCs w:val="22"/>
              </w:rPr>
              <w:t>の認定</w:t>
            </w:r>
            <w:r w:rsidR="00124C1B" w:rsidRPr="00B43E05">
              <w:rPr>
                <w:rFonts w:hAnsi="ＭＳ ゴシック" w:hint="eastAsia"/>
                <w:noProof/>
                <w:szCs w:val="22"/>
              </w:rPr>
              <w:t>／</w:t>
            </w:r>
            <w:r w:rsidR="000F5627" w:rsidRPr="00B43E05">
              <w:rPr>
                <w:rFonts w:hAnsi="ＭＳ ゴシック" w:hint="eastAsia"/>
                <w:noProof/>
                <w:szCs w:val="22"/>
              </w:rPr>
              <w:t>不認定</w:t>
            </w:r>
            <w:r w:rsidR="0066211F" w:rsidRPr="00B43E05">
              <w:rPr>
                <w:rFonts w:hAnsi="ＭＳ ゴシック" w:hint="eastAsia"/>
                <w:noProof/>
                <w:szCs w:val="22"/>
              </w:rPr>
              <w:t>の確認</w:t>
            </w:r>
            <w:r w:rsidR="000F5627" w:rsidRPr="00B43E05">
              <w:rPr>
                <w:rFonts w:hAnsi="ＭＳ ゴシック" w:hint="eastAsia"/>
                <w:noProof/>
                <w:szCs w:val="22"/>
              </w:rPr>
              <w:t>が行われた場合</w:t>
            </w:r>
          </w:p>
          <w:p w:rsidR="00E668E0" w:rsidRPr="00B43E05" w:rsidRDefault="00683F0B" w:rsidP="005038A6">
            <w:pPr>
              <w:ind w:right="-57"/>
              <w:rPr>
                <w:rFonts w:hAnsi="ＭＳ ゴシック"/>
                <w:noProof/>
                <w:szCs w:val="22"/>
              </w:rPr>
            </w:pPr>
            <w:r w:rsidRPr="00B43E05">
              <w:rPr>
                <w:rFonts w:hAnsi="ＭＳ ゴシック" w:hint="eastAsia"/>
                <w:noProof/>
                <w:szCs w:val="22"/>
              </w:rPr>
              <w:t>（２）</w:t>
            </w:r>
            <w:r w:rsidR="0066211F" w:rsidRPr="00B43E05">
              <w:rPr>
                <w:rFonts w:hAnsi="ＭＳ ゴシック" w:hint="eastAsia"/>
                <w:noProof/>
                <w:szCs w:val="22"/>
              </w:rPr>
              <w:t>入港届の</w:t>
            </w:r>
            <w:r w:rsidR="00124C1B" w:rsidRPr="00B43E05">
              <w:rPr>
                <w:rFonts w:hAnsi="ＭＳ ゴシック" w:hint="eastAsia"/>
                <w:noProof/>
                <w:szCs w:val="22"/>
              </w:rPr>
              <w:t>内容を</w:t>
            </w:r>
            <w:r w:rsidR="0066211F" w:rsidRPr="00B43E05">
              <w:rPr>
                <w:rFonts w:hAnsi="ＭＳ ゴシック" w:hint="eastAsia"/>
                <w:noProof/>
                <w:szCs w:val="22"/>
              </w:rPr>
              <w:t>確認した場合</w:t>
            </w:r>
          </w:p>
        </w:tc>
        <w:tc>
          <w:tcPr>
            <w:tcW w:w="2001" w:type="dxa"/>
          </w:tcPr>
          <w:p w:rsidR="006714DB" w:rsidRPr="00B43E05" w:rsidRDefault="00124C1B" w:rsidP="00FA1D97">
            <w:pPr>
              <w:rPr>
                <w:rFonts w:hAnsi="ＭＳ ゴシック"/>
                <w:szCs w:val="22"/>
              </w:rPr>
            </w:pPr>
            <w:r w:rsidRPr="00B43E05">
              <w:rPr>
                <w:rFonts w:hAnsi="ＭＳ ゴシック" w:hint="eastAsia"/>
                <w:szCs w:val="22"/>
              </w:rPr>
              <w:t>届出者</w:t>
            </w:r>
          </w:p>
        </w:tc>
      </w:tr>
      <w:tr w:rsidR="00970BE5" w:rsidRPr="00B43E05" w:rsidTr="00F634FF">
        <w:trPr>
          <w:trHeight w:val="245"/>
        </w:trPr>
        <w:tc>
          <w:tcPr>
            <w:tcW w:w="2277" w:type="dxa"/>
          </w:tcPr>
          <w:p w:rsidR="00970BE5" w:rsidRPr="00792DC3" w:rsidRDefault="00970BE5" w:rsidP="00970BE5">
            <w:pPr>
              <w:ind w:right="-57"/>
              <w:rPr>
                <w:rFonts w:hAnsi="ＭＳ ゴシック"/>
                <w:noProof/>
                <w:szCs w:val="22"/>
              </w:rPr>
            </w:pPr>
            <w:r w:rsidRPr="00792DC3">
              <w:rPr>
                <w:rFonts w:hAnsi="ＭＳ ゴシック" w:hint="eastAsia"/>
                <w:noProof/>
                <w:szCs w:val="22"/>
              </w:rPr>
              <w:t>とん税等強制減額確認通知情報</w:t>
            </w:r>
          </w:p>
        </w:tc>
        <w:tc>
          <w:tcPr>
            <w:tcW w:w="5247" w:type="dxa"/>
          </w:tcPr>
          <w:p w:rsidR="00970BE5" w:rsidRPr="00792DC3" w:rsidRDefault="00970BE5" w:rsidP="00970BE5">
            <w:pPr>
              <w:pStyle w:val="a3"/>
              <w:rPr>
                <w:rFonts w:hAnsi="ＭＳ ゴシック"/>
                <w:noProof/>
                <w:szCs w:val="22"/>
              </w:rPr>
            </w:pPr>
            <w:r w:rsidRPr="00792DC3">
              <w:rPr>
                <w:rFonts w:hint="eastAsia"/>
              </w:rPr>
              <w:t>とん税等強制減額の確認が行われた場合</w:t>
            </w:r>
          </w:p>
        </w:tc>
        <w:tc>
          <w:tcPr>
            <w:tcW w:w="2001" w:type="dxa"/>
          </w:tcPr>
          <w:p w:rsidR="00970BE5" w:rsidRPr="00792DC3" w:rsidRDefault="00970BE5" w:rsidP="00970BE5">
            <w:pPr>
              <w:rPr>
                <w:rFonts w:hAnsi="ＭＳ ゴシック"/>
                <w:szCs w:val="22"/>
              </w:rPr>
            </w:pPr>
            <w:r w:rsidRPr="00792DC3">
              <w:rPr>
                <w:rFonts w:hAnsi="ＭＳ ゴシック" w:hint="eastAsia"/>
                <w:szCs w:val="22"/>
              </w:rPr>
              <w:t>届出者</w:t>
            </w:r>
          </w:p>
        </w:tc>
      </w:tr>
      <w:tr w:rsidR="00970BE5" w:rsidRPr="00B43E05" w:rsidTr="00970BE5">
        <w:trPr>
          <w:trHeight w:val="150"/>
        </w:trPr>
        <w:tc>
          <w:tcPr>
            <w:tcW w:w="2277" w:type="dxa"/>
            <w:vMerge w:val="restart"/>
          </w:tcPr>
          <w:p w:rsidR="00970BE5" w:rsidRPr="00792DC3" w:rsidRDefault="00970BE5" w:rsidP="00970BE5">
            <w:pPr>
              <w:ind w:right="-57"/>
              <w:rPr>
                <w:rFonts w:hAnsi="ＭＳ ゴシック"/>
                <w:noProof/>
                <w:szCs w:val="22"/>
              </w:rPr>
            </w:pPr>
            <w:r w:rsidRPr="00792DC3">
              <w:rPr>
                <w:rFonts w:hAnsi="ＭＳ ゴシック" w:hint="eastAsia"/>
                <w:noProof/>
                <w:szCs w:val="22"/>
              </w:rPr>
              <w:t>とん税等納付保留通知情報</w:t>
            </w:r>
          </w:p>
        </w:tc>
        <w:tc>
          <w:tcPr>
            <w:tcW w:w="5247" w:type="dxa"/>
            <w:vMerge w:val="restart"/>
          </w:tcPr>
          <w:p w:rsidR="00970BE5" w:rsidRPr="00792DC3" w:rsidRDefault="00970BE5" w:rsidP="00970BE5">
            <w:pPr>
              <w:pStyle w:val="a3"/>
              <w:rPr>
                <w:rFonts w:asciiTheme="majorEastAsia" w:eastAsiaTheme="majorEastAsia" w:hAnsiTheme="majorEastAsia"/>
                <w:color w:val="000000"/>
                <w:szCs w:val="22"/>
              </w:rPr>
            </w:pPr>
            <w:r w:rsidRPr="00792DC3">
              <w:rPr>
                <w:rFonts w:asciiTheme="majorEastAsia" w:eastAsiaTheme="majorEastAsia" w:hAnsiTheme="majorEastAsia" w:hint="eastAsia"/>
                <w:color w:val="000000"/>
                <w:szCs w:val="22"/>
              </w:rPr>
              <w:t>以下の条件を満たす場合</w:t>
            </w:r>
          </w:p>
          <w:p w:rsidR="00970BE5" w:rsidRPr="00792DC3" w:rsidRDefault="00970BE5" w:rsidP="00970BE5">
            <w:pPr>
              <w:pStyle w:val="a3"/>
            </w:pPr>
            <w:r w:rsidRPr="00792DC3">
              <w:rPr>
                <w:rFonts w:hint="eastAsia"/>
              </w:rPr>
              <w:t>（１）とん税等強制減額の確認が行われた場合</w:t>
            </w:r>
          </w:p>
          <w:p w:rsidR="00970BE5" w:rsidRPr="00792DC3" w:rsidRDefault="00970BE5" w:rsidP="00970BE5">
            <w:pPr>
              <w:pStyle w:val="a3"/>
            </w:pPr>
            <w:r w:rsidRPr="00792DC3">
              <w:rPr>
                <w:rFonts w:hint="eastAsia"/>
              </w:rPr>
              <w:t>（２）とん税等納付保留となった場合</w:t>
            </w:r>
          </w:p>
        </w:tc>
        <w:tc>
          <w:tcPr>
            <w:tcW w:w="2001" w:type="dxa"/>
          </w:tcPr>
          <w:p w:rsidR="00970BE5" w:rsidRPr="00792DC3" w:rsidRDefault="00970BE5" w:rsidP="00970BE5">
            <w:pPr>
              <w:rPr>
                <w:rFonts w:hAnsi="ＭＳ ゴシック"/>
                <w:szCs w:val="22"/>
              </w:rPr>
            </w:pPr>
            <w:r w:rsidRPr="00792DC3">
              <w:rPr>
                <w:rFonts w:hAnsi="ＭＳ ゴシック" w:hint="eastAsia"/>
                <w:szCs w:val="22"/>
              </w:rPr>
              <w:t>入力者</w:t>
            </w:r>
          </w:p>
        </w:tc>
      </w:tr>
      <w:tr w:rsidR="00970BE5" w:rsidRPr="00B43E05" w:rsidTr="00F634FF">
        <w:trPr>
          <w:trHeight w:val="149"/>
        </w:trPr>
        <w:tc>
          <w:tcPr>
            <w:tcW w:w="2277" w:type="dxa"/>
            <w:vMerge/>
          </w:tcPr>
          <w:p w:rsidR="00970BE5" w:rsidRPr="00792DC3" w:rsidRDefault="00970BE5" w:rsidP="00970BE5">
            <w:pPr>
              <w:ind w:right="-57"/>
              <w:rPr>
                <w:rFonts w:hAnsi="ＭＳ ゴシック"/>
                <w:noProof/>
                <w:szCs w:val="22"/>
              </w:rPr>
            </w:pPr>
          </w:p>
        </w:tc>
        <w:tc>
          <w:tcPr>
            <w:tcW w:w="5247" w:type="dxa"/>
            <w:vMerge/>
          </w:tcPr>
          <w:p w:rsidR="00970BE5" w:rsidRPr="00792DC3" w:rsidRDefault="00970BE5" w:rsidP="00970BE5">
            <w:pPr>
              <w:pStyle w:val="a3"/>
            </w:pPr>
          </w:p>
        </w:tc>
        <w:tc>
          <w:tcPr>
            <w:tcW w:w="2001" w:type="dxa"/>
          </w:tcPr>
          <w:p w:rsidR="00970BE5" w:rsidRPr="00792DC3" w:rsidRDefault="00970BE5" w:rsidP="00970BE5">
            <w:pPr>
              <w:rPr>
                <w:rFonts w:hAnsi="ＭＳ ゴシック"/>
                <w:szCs w:val="22"/>
              </w:rPr>
            </w:pPr>
            <w:r w:rsidRPr="00792DC3">
              <w:rPr>
                <w:rFonts w:hAnsi="ＭＳ ゴシック" w:hint="eastAsia"/>
                <w:szCs w:val="22"/>
              </w:rPr>
              <w:t>届出者</w:t>
            </w:r>
          </w:p>
        </w:tc>
      </w:tr>
    </w:tbl>
    <w:p w:rsidR="00B36097" w:rsidRPr="00B43E05" w:rsidRDefault="00B36097" w:rsidP="00BE68B0">
      <w:pPr>
        <w:rPr>
          <w:rFonts w:hAnsi="ＭＳ ゴシック"/>
          <w:szCs w:val="22"/>
        </w:rPr>
      </w:pPr>
    </w:p>
    <w:p w:rsidR="00BE68B0" w:rsidRPr="00B43E05" w:rsidRDefault="00BE68B0" w:rsidP="00BE68B0">
      <w:pPr>
        <w:pStyle w:val="1"/>
      </w:pPr>
      <w:r w:rsidRPr="00B43E05">
        <w:rPr>
          <w:rFonts w:hint="eastAsia"/>
        </w:rPr>
        <w:t>特記事項</w:t>
      </w:r>
    </w:p>
    <w:p w:rsidR="00B43E05" w:rsidRPr="00B43E05" w:rsidRDefault="00DD638C" w:rsidP="00B43E05">
      <w:pPr>
        <w:ind w:leftChars="300" w:left="992" w:hangingChars="200" w:hanging="397"/>
      </w:pPr>
      <w:r w:rsidRPr="00B43E05">
        <w:rPr>
          <w:rFonts w:hint="eastAsia"/>
        </w:rPr>
        <w:t>入港届の確認の場合で入港届ＤＢに登録されている純トン数と船舶ＤＢに登録されている純トン数が不一</w:t>
      </w:r>
    </w:p>
    <w:p w:rsidR="00DD638C" w:rsidRDefault="00DD638C" w:rsidP="00B43E05">
      <w:pPr>
        <w:ind w:firstLineChars="200" w:firstLine="397"/>
      </w:pPr>
      <w:r w:rsidRPr="00B43E05">
        <w:rPr>
          <w:rFonts w:hint="eastAsia"/>
        </w:rPr>
        <w:t>致の旨を注意喚起メッセージとして出力する。</w:t>
      </w:r>
    </w:p>
    <w:sectPr w:rsidR="00DD638C" w:rsidSect="002047B8">
      <w:footerReference w:type="even" r:id="rId7"/>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14D3" w:rsidRDefault="004014D3" w:rsidP="004C358E">
      <w:r>
        <w:separator/>
      </w:r>
    </w:p>
  </w:endnote>
  <w:endnote w:type="continuationSeparator" w:id="0">
    <w:p w:rsidR="004014D3" w:rsidRDefault="004014D3" w:rsidP="004C3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64D" w:rsidRDefault="0050464D" w:rsidP="00BD408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0464D" w:rsidRDefault="0050464D">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64D" w:rsidRDefault="002E356C" w:rsidP="00BD408F">
    <w:pPr>
      <w:pStyle w:val="a4"/>
      <w:framePr w:wrap="around" w:vAnchor="text" w:hAnchor="margin" w:xAlign="center" w:y="1"/>
      <w:rPr>
        <w:rStyle w:val="a5"/>
      </w:rPr>
    </w:pPr>
    <w:r>
      <w:rPr>
        <w:rStyle w:val="a5"/>
        <w:rFonts w:hint="eastAsia"/>
      </w:rPr>
      <w:t>1</w:t>
    </w:r>
    <w:r w:rsidR="00307496">
      <w:rPr>
        <w:rStyle w:val="a5"/>
        <w:rFonts w:hint="eastAsia"/>
      </w:rPr>
      <w:t>016</w:t>
    </w:r>
    <w:r>
      <w:rPr>
        <w:rStyle w:val="a5"/>
        <w:rFonts w:hint="eastAsia"/>
      </w:rPr>
      <w:t>-01-</w:t>
    </w:r>
    <w:r>
      <w:rPr>
        <w:rStyle w:val="a5"/>
      </w:rPr>
      <w:fldChar w:fldCharType="begin"/>
    </w:r>
    <w:r>
      <w:rPr>
        <w:rStyle w:val="a5"/>
      </w:rPr>
      <w:instrText xml:space="preserve"> PAGE </w:instrText>
    </w:r>
    <w:r>
      <w:rPr>
        <w:rStyle w:val="a5"/>
      </w:rPr>
      <w:fldChar w:fldCharType="separate"/>
    </w:r>
    <w:r w:rsidR="00792DC3">
      <w:rPr>
        <w:rStyle w:val="a5"/>
        <w:noProof/>
      </w:rPr>
      <w:t>1</w:t>
    </w:r>
    <w:r>
      <w:rPr>
        <w:rStyle w:val="a5"/>
      </w:rPr>
      <w:fldChar w:fldCharType="end"/>
    </w:r>
  </w:p>
  <w:p w:rsidR="0050464D" w:rsidRDefault="0050464D" w:rsidP="002047B8">
    <w:pPr>
      <w:pStyle w:val="a4"/>
      <w:rPr>
        <w:rFonts w:hAnsi="ＭＳ ゴシック"/>
      </w:rPr>
    </w:pPr>
  </w:p>
  <w:p w:rsidR="0008740B" w:rsidRDefault="0008740B" w:rsidP="0008740B">
    <w:pPr>
      <w:pStyle w:val="a4"/>
      <w:jc w:val="right"/>
      <w:rPr>
        <w:rFonts w:hAnsi="ＭＳ ゴシック"/>
      </w:rPr>
    </w:pPr>
    <w:r>
      <w:rPr>
        <w:rFonts w:hAnsi="ＭＳ ゴシック" w:hint="eastAsia"/>
      </w:rPr>
      <w:t>＜2020.09修正＞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14D3" w:rsidRDefault="004014D3" w:rsidP="004C358E">
      <w:r>
        <w:separator/>
      </w:r>
    </w:p>
  </w:footnote>
  <w:footnote w:type="continuationSeparator" w:id="0">
    <w:p w:rsidR="004014D3" w:rsidRDefault="004014D3" w:rsidP="004C35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E40F6"/>
    <w:multiLevelType w:val="multilevel"/>
    <w:tmpl w:val="D292BE86"/>
    <w:lvl w:ilvl="0">
      <w:start w:val="1"/>
      <w:numFmt w:val="decimalFullWidth"/>
      <w:suff w:val="nothing"/>
      <w:lvlText w:val="%1．"/>
      <w:lvlJc w:val="left"/>
      <w:pPr>
        <w:ind w:left="0" w:firstLine="0"/>
      </w:pPr>
      <w:rPr>
        <w:rFonts w:ascii="ＭＳ ゴシック" w:eastAsia="ＭＳ ゴシック" w:hint="eastAsia"/>
        <w:b w:val="0"/>
        <w:i w:val="0"/>
        <w:sz w:val="22"/>
      </w:rPr>
    </w:lvl>
    <w:lvl w:ilvl="1">
      <w:start w:val="1"/>
      <w:numFmt w:val="decimalEnclosedCircle"/>
      <w:pStyle w:val="2"/>
      <w:lvlText w:val="%2"/>
      <w:lvlJc w:val="left"/>
      <w:pPr>
        <w:tabs>
          <w:tab w:val="num" w:pos="624"/>
        </w:tabs>
        <w:ind w:left="624" w:hanging="22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lowerLetter"/>
      <w:suff w:val="nothing"/>
      <w:lvlText w:val="（%4）"/>
      <w:lvlJc w:val="left"/>
      <w:pPr>
        <w:ind w:left="851" w:firstLine="0"/>
      </w:pPr>
      <w:rPr>
        <w:rFonts w:ascii="ＭＳ ゴシック" w:eastAsia="ＭＳ ゴシック" w:hint="eastAsia"/>
        <w:b w:val="0"/>
        <w:i w:val="0"/>
        <w:sz w:val="22"/>
      </w:rPr>
    </w:lvl>
    <w:lvl w:ilvl="4">
      <w:start w:val="1"/>
      <w:numFmt w:val="aiueoFullWidth"/>
      <w:suff w:val="nothing"/>
      <w:lvlText w:val="（%5）"/>
      <w:lvlJc w:val="left"/>
      <w:pPr>
        <w:ind w:left="1418" w:firstLine="0"/>
      </w:pPr>
      <w:rPr>
        <w:rFonts w:ascii="ＭＳ ゴシック" w:eastAsia="ＭＳ ゴシック" w:hint="eastAsia"/>
        <w:b w:val="0"/>
        <w:i w:val="0"/>
        <w:sz w:val="22"/>
      </w:rPr>
    </w:lvl>
    <w:lvl w:ilvl="5">
      <w:start w:val="1"/>
      <w:numFmt w:val="decimalEnclosedCircle"/>
      <w:suff w:val="nothing"/>
      <w:lvlText w:val="%6"/>
      <w:lvlJc w:val="left"/>
      <w:pPr>
        <w:ind w:left="1134" w:hanging="283"/>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 w15:restartNumberingAfterBreak="0">
    <w:nsid w:val="0C206B98"/>
    <w:multiLevelType w:val="multilevel"/>
    <w:tmpl w:val="A8C05056"/>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pStyle w:val="3"/>
      <w:suff w:val="nothing"/>
      <w:lvlText w:val="（%2）"/>
      <w:lvlJc w:val="left"/>
      <w:pPr>
        <w:ind w:left="907" w:hanging="737"/>
      </w:pPr>
      <w:rPr>
        <w:rFonts w:ascii="ＭＳ ゴシック" w:eastAsia="ＭＳ ゴシック" w:hint="eastAsia"/>
        <w:b w:val="0"/>
        <w:i w:val="0"/>
        <w:sz w:val="22"/>
      </w:rPr>
    </w:lvl>
    <w:lvl w:ilvl="2">
      <w:start w:val="1"/>
      <w:numFmt w:val="none"/>
      <w:suff w:val="nothing"/>
      <w:lvlText w:val="（Ｂ）"/>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964"/>
        </w:tabs>
        <w:ind w:left="964" w:hanging="227"/>
      </w:pPr>
      <w:rPr>
        <w:rFonts w:ascii="ＭＳ ゴシック" w:eastAsia="ＭＳ ゴシック" w:hint="eastAsia"/>
        <w:b w:val="0"/>
        <w:i w:val="0"/>
        <w:sz w:val="22"/>
        <w:lang w:val="en-US"/>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 w15:restartNumberingAfterBreak="0">
    <w:nsid w:val="54AB5C24"/>
    <w:multiLevelType w:val="multilevel"/>
    <w:tmpl w:val="52E8F32E"/>
    <w:lvl w:ilvl="0">
      <w:start w:val="1"/>
      <w:numFmt w:val="decimalFullWidth"/>
      <w:pStyle w:val="1"/>
      <w:suff w:val="nothing"/>
      <w:lvlText w:val="%1．"/>
      <w:lvlJc w:val="left"/>
      <w:pPr>
        <w:ind w:left="0" w:firstLine="0"/>
      </w:pPr>
      <w:rPr>
        <w:rFonts w:hint="eastAsia"/>
      </w:rPr>
    </w:lvl>
    <w:lvl w:ilvl="1">
      <w:start w:val="1"/>
      <w:numFmt w:val="none"/>
      <w:suff w:val="nothing"/>
      <w:lvlText w:val=""/>
      <w:lvlJc w:val="left"/>
      <w:pPr>
        <w:ind w:left="907" w:hanging="737"/>
      </w:pPr>
      <w:rPr>
        <w:rFonts w:hint="eastAsia"/>
      </w:rPr>
    </w:lvl>
    <w:lvl w:ilvl="2">
      <w:start w:val="1"/>
      <w:numFmt w:val="decimalFullWidth"/>
      <w:suff w:val="nothing"/>
      <w:lvlText w:val="%1（%3）"/>
      <w:lvlJc w:val="left"/>
      <w:pPr>
        <w:ind w:left="907" w:hanging="737"/>
      </w:pPr>
      <w:rPr>
        <w:rFonts w:hint="eastAsia"/>
      </w:rPr>
    </w:lvl>
    <w:lvl w:ilvl="3">
      <w:start w:val="1"/>
      <w:numFmt w:val="decimalEnclosedCircle"/>
      <w:lvlText w:val="%4"/>
      <w:lvlJc w:val="left"/>
      <w:pPr>
        <w:tabs>
          <w:tab w:val="num" w:pos="1077"/>
        </w:tabs>
        <w:ind w:left="1077" w:hanging="226"/>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 w15:restartNumberingAfterBreak="0">
    <w:nsid w:val="5E7A3944"/>
    <w:multiLevelType w:val="multilevel"/>
    <w:tmpl w:val="C47435C2"/>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907" w:hanging="737"/>
      </w:pPr>
      <w:rPr>
        <w:rFonts w:ascii="ＭＳ ゴシック" w:eastAsia="ＭＳ ゴシック" w:hint="eastAsia"/>
        <w:b w:val="0"/>
        <w:i w:val="0"/>
        <w:sz w:val="22"/>
      </w:rPr>
    </w:lvl>
    <w:lvl w:ilvl="2">
      <w:start w:val="1"/>
      <w:numFmt w:val="none"/>
      <w:suff w:val="nothing"/>
      <w:lvlText w:val="（Ｂ）"/>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21"/>
        </w:tabs>
        <w:ind w:left="1021" w:hanging="227"/>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4" w15:restartNumberingAfterBreak="0">
    <w:nsid w:val="6F6118D1"/>
    <w:multiLevelType w:val="multilevel"/>
    <w:tmpl w:val="97DEAB1A"/>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4"/>
      <w:numFmt w:val="decimalFullWidth"/>
      <w:suff w:val="nothing"/>
      <w:lvlText w:val="（%2）"/>
      <w:lvlJc w:val="left"/>
      <w:pPr>
        <w:ind w:left="851" w:hanging="681"/>
      </w:pPr>
      <w:rPr>
        <w:rFonts w:hint="eastAsia"/>
        <w:em w:val="none"/>
      </w:rPr>
    </w:lvl>
    <w:lvl w:ilvl="2">
      <w:start w:val="1"/>
      <w:numFmt w:val="none"/>
      <w:suff w:val="nothing"/>
      <w:lvlText w:val="（Ｂ）"/>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191"/>
        </w:tabs>
        <w:ind w:left="1191" w:hanging="227"/>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5" w15:restartNumberingAfterBreak="0">
    <w:nsid w:val="7320742E"/>
    <w:multiLevelType w:val="multilevel"/>
    <w:tmpl w:val="F9B8C81A"/>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4"/>
      <w:numFmt w:val="decimalFullWidth"/>
      <w:suff w:val="nothing"/>
      <w:lvlText w:val="（%2）"/>
      <w:lvlJc w:val="left"/>
      <w:pPr>
        <w:ind w:left="851" w:hanging="681"/>
      </w:pPr>
      <w:rPr>
        <w:rFonts w:hint="eastAsia"/>
        <w:em w:val="none"/>
      </w:rPr>
    </w:lvl>
    <w:lvl w:ilvl="2">
      <w:start w:val="1"/>
      <w:numFmt w:val="none"/>
      <w:suff w:val="nothing"/>
      <w:lvlText w:val="（Ｂ）"/>
      <w:lvlJc w:val="left"/>
      <w:pPr>
        <w:ind w:left="567" w:firstLine="0"/>
      </w:pPr>
      <w:rPr>
        <w:rFonts w:ascii="ＭＳ ゴシック" w:eastAsia="ＭＳ ゴシック" w:hint="eastAsia"/>
        <w:b w:val="0"/>
        <w:i w:val="0"/>
        <w:kern w:val="0"/>
        <w:sz w:val="22"/>
      </w:rPr>
    </w:lvl>
    <w:lvl w:ilvl="3">
      <w:start w:val="4"/>
      <w:numFmt w:val="decimalEnclosedCircle"/>
      <w:pStyle w:val="4"/>
      <w:lvlText w:val="%4"/>
      <w:lvlJc w:val="left"/>
      <w:pPr>
        <w:tabs>
          <w:tab w:val="num" w:pos="1021"/>
        </w:tabs>
        <w:ind w:left="1021" w:hanging="227"/>
      </w:pPr>
      <w:rPr>
        <w:rFonts w:ascii="ＭＳ ゴシック" w:eastAsia="ＭＳ ゴシック" w:hint="eastAsia"/>
        <w:b w:val="0"/>
        <w:i w:val="0"/>
        <w:sz w:val="22"/>
      </w:rPr>
    </w:lvl>
    <w:lvl w:ilvl="4">
      <w:start w:val="1"/>
      <w:numFmt w:val="aiueoFullWidth"/>
      <w:pStyle w:val="5"/>
      <w:suff w:val="nothing"/>
      <w:lvlText w:val="（%5）"/>
      <w:lvlJc w:val="left"/>
      <w:pPr>
        <w:ind w:left="851" w:firstLine="0"/>
      </w:pPr>
      <w:rPr>
        <w:rFonts w:ascii="ＭＳ ゴシック" w:eastAsia="ＭＳ ゴシック" w:hint="eastAsia"/>
        <w:b w:val="0"/>
        <w:i w:val="0"/>
        <w:sz w:val="22"/>
      </w:rPr>
    </w:lvl>
    <w:lvl w:ilvl="5">
      <w:start w:val="1"/>
      <w:numFmt w:val="decimalEnclosedCircle"/>
      <w:pStyle w:val="6"/>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6" w15:restartNumberingAfterBreak="0">
    <w:nsid w:val="77F6712F"/>
    <w:multiLevelType w:val="multilevel"/>
    <w:tmpl w:val="6A1085F8"/>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4"/>
      <w:numFmt w:val="decimalFullWidth"/>
      <w:suff w:val="nothing"/>
      <w:lvlText w:val="（%2）"/>
      <w:lvlJc w:val="left"/>
      <w:pPr>
        <w:ind w:left="851" w:hanging="681"/>
      </w:pPr>
      <w:rPr>
        <w:rFonts w:hint="eastAsia"/>
        <w:em w:val="none"/>
      </w:rPr>
    </w:lvl>
    <w:lvl w:ilvl="2">
      <w:start w:val="1"/>
      <w:numFmt w:val="none"/>
      <w:suff w:val="nothing"/>
      <w:lvlText w:val="（Ｂ）"/>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191"/>
        </w:tabs>
        <w:ind w:left="1191" w:hanging="227"/>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7" w15:restartNumberingAfterBreak="0">
    <w:nsid w:val="7D8B10D8"/>
    <w:multiLevelType w:val="multilevel"/>
    <w:tmpl w:val="FF7E4260"/>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907" w:hanging="737"/>
      </w:pPr>
      <w:rPr>
        <w:rFonts w:ascii="ＭＳ ゴシック" w:eastAsia="ＭＳ ゴシック" w:hint="eastAsia"/>
        <w:b w:val="0"/>
        <w:i w:val="0"/>
        <w:sz w:val="22"/>
      </w:rPr>
    </w:lvl>
    <w:lvl w:ilvl="2">
      <w:start w:val="1"/>
      <w:numFmt w:val="none"/>
      <w:pStyle w:val="7"/>
      <w:suff w:val="nothing"/>
      <w:lvlText w:val="（Ｂ）"/>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num w:numId="1">
    <w:abstractNumId w:val="0"/>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
  </w:num>
  <w:num w:numId="6">
    <w:abstractNumId w:val="1"/>
  </w:num>
  <w:num w:numId="7">
    <w:abstractNumId w:val="4"/>
  </w:num>
  <w:num w:numId="8">
    <w:abstractNumId w:val="5"/>
  </w:num>
  <w:num w:numId="9">
    <w:abstractNumId w:val="6"/>
  </w:num>
  <w:num w:numId="10">
    <w:abstractNumId w:val="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8"/>
  <w:displayHorizontalDrawingGridEvery w:val="0"/>
  <w:displayVerticalDrawingGridEvery w:val="2"/>
  <w:characterSpacingControl w:val="compressPunctuation"/>
  <w:hdrShapeDefaults>
    <o:shapedefaults v:ext="edit" spidmax="10241" fillcolor="white" strokecolor="none [3209]">
      <v:fill color="white"/>
      <v:stroke color="none [3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FE7"/>
    <w:rsid w:val="00002477"/>
    <w:rsid w:val="000071A9"/>
    <w:rsid w:val="00007EEB"/>
    <w:rsid w:val="00011983"/>
    <w:rsid w:val="00015961"/>
    <w:rsid w:val="00021125"/>
    <w:rsid w:val="00024F42"/>
    <w:rsid w:val="0003091E"/>
    <w:rsid w:val="000579FC"/>
    <w:rsid w:val="00064C6C"/>
    <w:rsid w:val="000661F4"/>
    <w:rsid w:val="00071C3E"/>
    <w:rsid w:val="00072ED3"/>
    <w:rsid w:val="00084161"/>
    <w:rsid w:val="0008740B"/>
    <w:rsid w:val="00091A9D"/>
    <w:rsid w:val="00092EEB"/>
    <w:rsid w:val="00095F84"/>
    <w:rsid w:val="000A06D1"/>
    <w:rsid w:val="000A129E"/>
    <w:rsid w:val="000A1811"/>
    <w:rsid w:val="000A4EBF"/>
    <w:rsid w:val="000B62B1"/>
    <w:rsid w:val="000C0DB8"/>
    <w:rsid w:val="000C1AEE"/>
    <w:rsid w:val="000C348E"/>
    <w:rsid w:val="000D0672"/>
    <w:rsid w:val="000D7159"/>
    <w:rsid w:val="000E0F0F"/>
    <w:rsid w:val="000F5627"/>
    <w:rsid w:val="000F67BB"/>
    <w:rsid w:val="00111A22"/>
    <w:rsid w:val="00124C1B"/>
    <w:rsid w:val="001438E6"/>
    <w:rsid w:val="00143FBA"/>
    <w:rsid w:val="00151038"/>
    <w:rsid w:val="00151A9C"/>
    <w:rsid w:val="00167393"/>
    <w:rsid w:val="00185FB7"/>
    <w:rsid w:val="001B3433"/>
    <w:rsid w:val="001C3039"/>
    <w:rsid w:val="001D15FD"/>
    <w:rsid w:val="001D2594"/>
    <w:rsid w:val="001D28A9"/>
    <w:rsid w:val="001E19B1"/>
    <w:rsid w:val="001F3C31"/>
    <w:rsid w:val="001F6BD9"/>
    <w:rsid w:val="002047B8"/>
    <w:rsid w:val="00205D1F"/>
    <w:rsid w:val="002370B3"/>
    <w:rsid w:val="00240497"/>
    <w:rsid w:val="002429F2"/>
    <w:rsid w:val="002717F7"/>
    <w:rsid w:val="002743DB"/>
    <w:rsid w:val="0028221E"/>
    <w:rsid w:val="00282A28"/>
    <w:rsid w:val="00292AA0"/>
    <w:rsid w:val="002969EF"/>
    <w:rsid w:val="002A0121"/>
    <w:rsid w:val="002B2E09"/>
    <w:rsid w:val="002C71D3"/>
    <w:rsid w:val="002D0539"/>
    <w:rsid w:val="002D1D46"/>
    <w:rsid w:val="002E356C"/>
    <w:rsid w:val="002F2A5F"/>
    <w:rsid w:val="002F4077"/>
    <w:rsid w:val="0030225F"/>
    <w:rsid w:val="00304255"/>
    <w:rsid w:val="00307496"/>
    <w:rsid w:val="003133EB"/>
    <w:rsid w:val="003164F6"/>
    <w:rsid w:val="003236A1"/>
    <w:rsid w:val="00326155"/>
    <w:rsid w:val="00326EC3"/>
    <w:rsid w:val="00327D70"/>
    <w:rsid w:val="00333F91"/>
    <w:rsid w:val="003359A4"/>
    <w:rsid w:val="0034216D"/>
    <w:rsid w:val="003442EA"/>
    <w:rsid w:val="00347D32"/>
    <w:rsid w:val="003715CE"/>
    <w:rsid w:val="003738B7"/>
    <w:rsid w:val="00381196"/>
    <w:rsid w:val="00383AF9"/>
    <w:rsid w:val="0038761D"/>
    <w:rsid w:val="003934EA"/>
    <w:rsid w:val="003958A4"/>
    <w:rsid w:val="003A21E2"/>
    <w:rsid w:val="003B1891"/>
    <w:rsid w:val="003B328B"/>
    <w:rsid w:val="003B7998"/>
    <w:rsid w:val="003D610D"/>
    <w:rsid w:val="003F39D0"/>
    <w:rsid w:val="004014D3"/>
    <w:rsid w:val="00415AC0"/>
    <w:rsid w:val="00417122"/>
    <w:rsid w:val="00417E55"/>
    <w:rsid w:val="00424961"/>
    <w:rsid w:val="00441D8B"/>
    <w:rsid w:val="0045200B"/>
    <w:rsid w:val="0045698B"/>
    <w:rsid w:val="00462340"/>
    <w:rsid w:val="00470348"/>
    <w:rsid w:val="00473762"/>
    <w:rsid w:val="0047437A"/>
    <w:rsid w:val="00475798"/>
    <w:rsid w:val="00477DC8"/>
    <w:rsid w:val="00481C34"/>
    <w:rsid w:val="004839A3"/>
    <w:rsid w:val="00492C69"/>
    <w:rsid w:val="004B6317"/>
    <w:rsid w:val="004C358E"/>
    <w:rsid w:val="004D0D94"/>
    <w:rsid w:val="004E19DA"/>
    <w:rsid w:val="004E4144"/>
    <w:rsid w:val="004F2FEB"/>
    <w:rsid w:val="004F5AC0"/>
    <w:rsid w:val="004F743D"/>
    <w:rsid w:val="005038A6"/>
    <w:rsid w:val="00504323"/>
    <w:rsid w:val="0050464D"/>
    <w:rsid w:val="00533A09"/>
    <w:rsid w:val="0054340F"/>
    <w:rsid w:val="00545C8E"/>
    <w:rsid w:val="0055659C"/>
    <w:rsid w:val="00561889"/>
    <w:rsid w:val="00561FE0"/>
    <w:rsid w:val="00567E0A"/>
    <w:rsid w:val="00573178"/>
    <w:rsid w:val="00585841"/>
    <w:rsid w:val="00585B9C"/>
    <w:rsid w:val="00593E3A"/>
    <w:rsid w:val="00597A16"/>
    <w:rsid w:val="005A638E"/>
    <w:rsid w:val="005A67B2"/>
    <w:rsid w:val="005C77D2"/>
    <w:rsid w:val="005D2C04"/>
    <w:rsid w:val="005E77ED"/>
    <w:rsid w:val="005F2977"/>
    <w:rsid w:val="00617E6D"/>
    <w:rsid w:val="0062399E"/>
    <w:rsid w:val="00631ED9"/>
    <w:rsid w:val="00637442"/>
    <w:rsid w:val="006447CF"/>
    <w:rsid w:val="006474B5"/>
    <w:rsid w:val="00651109"/>
    <w:rsid w:val="00653AD8"/>
    <w:rsid w:val="006543BE"/>
    <w:rsid w:val="00661E55"/>
    <w:rsid w:val="0066211F"/>
    <w:rsid w:val="006627A7"/>
    <w:rsid w:val="00663072"/>
    <w:rsid w:val="00665DB2"/>
    <w:rsid w:val="006714DB"/>
    <w:rsid w:val="00676738"/>
    <w:rsid w:val="006825D8"/>
    <w:rsid w:val="00683F0B"/>
    <w:rsid w:val="00687C63"/>
    <w:rsid w:val="00691781"/>
    <w:rsid w:val="006920BB"/>
    <w:rsid w:val="006A1CE8"/>
    <w:rsid w:val="006A4621"/>
    <w:rsid w:val="006C3460"/>
    <w:rsid w:val="006D54CC"/>
    <w:rsid w:val="006F1DCE"/>
    <w:rsid w:val="006F2305"/>
    <w:rsid w:val="007043BC"/>
    <w:rsid w:val="00704D8C"/>
    <w:rsid w:val="00706733"/>
    <w:rsid w:val="00724CF2"/>
    <w:rsid w:val="00730AD4"/>
    <w:rsid w:val="00735E05"/>
    <w:rsid w:val="007417F0"/>
    <w:rsid w:val="007422DD"/>
    <w:rsid w:val="00742540"/>
    <w:rsid w:val="00746D99"/>
    <w:rsid w:val="007511F9"/>
    <w:rsid w:val="00766C14"/>
    <w:rsid w:val="00791072"/>
    <w:rsid w:val="007927FF"/>
    <w:rsid w:val="00792DC3"/>
    <w:rsid w:val="007958F8"/>
    <w:rsid w:val="00796BF3"/>
    <w:rsid w:val="007A0D13"/>
    <w:rsid w:val="007A1DA3"/>
    <w:rsid w:val="007A5F90"/>
    <w:rsid w:val="007B29FE"/>
    <w:rsid w:val="007C0D20"/>
    <w:rsid w:val="007C4845"/>
    <w:rsid w:val="007C7004"/>
    <w:rsid w:val="007D6A4F"/>
    <w:rsid w:val="007E291E"/>
    <w:rsid w:val="007E2A6F"/>
    <w:rsid w:val="008010B3"/>
    <w:rsid w:val="00820576"/>
    <w:rsid w:val="00836FE7"/>
    <w:rsid w:val="00863ACF"/>
    <w:rsid w:val="008762D4"/>
    <w:rsid w:val="00876C0C"/>
    <w:rsid w:val="008955A7"/>
    <w:rsid w:val="008D07A3"/>
    <w:rsid w:val="008D664F"/>
    <w:rsid w:val="008D6ED7"/>
    <w:rsid w:val="008E41CC"/>
    <w:rsid w:val="008E5452"/>
    <w:rsid w:val="008F5FAF"/>
    <w:rsid w:val="009031C1"/>
    <w:rsid w:val="009069F6"/>
    <w:rsid w:val="00910DC7"/>
    <w:rsid w:val="00914A30"/>
    <w:rsid w:val="00934696"/>
    <w:rsid w:val="00934A01"/>
    <w:rsid w:val="0093554E"/>
    <w:rsid w:val="00943490"/>
    <w:rsid w:val="009509CC"/>
    <w:rsid w:val="00955048"/>
    <w:rsid w:val="00970BE5"/>
    <w:rsid w:val="00971656"/>
    <w:rsid w:val="009827DF"/>
    <w:rsid w:val="00984FA7"/>
    <w:rsid w:val="009850C5"/>
    <w:rsid w:val="00986882"/>
    <w:rsid w:val="0099198F"/>
    <w:rsid w:val="00993E0B"/>
    <w:rsid w:val="009B2C8A"/>
    <w:rsid w:val="009C5ED2"/>
    <w:rsid w:val="009E1B75"/>
    <w:rsid w:val="009F7290"/>
    <w:rsid w:val="00A022ED"/>
    <w:rsid w:val="00A0462E"/>
    <w:rsid w:val="00A07B51"/>
    <w:rsid w:val="00A148AA"/>
    <w:rsid w:val="00A15902"/>
    <w:rsid w:val="00A16426"/>
    <w:rsid w:val="00A20FC7"/>
    <w:rsid w:val="00A223B7"/>
    <w:rsid w:val="00A313C4"/>
    <w:rsid w:val="00A41BCA"/>
    <w:rsid w:val="00A522DF"/>
    <w:rsid w:val="00A72D0A"/>
    <w:rsid w:val="00A73EB1"/>
    <w:rsid w:val="00A92224"/>
    <w:rsid w:val="00A96892"/>
    <w:rsid w:val="00AB24C0"/>
    <w:rsid w:val="00AD7D09"/>
    <w:rsid w:val="00AE0701"/>
    <w:rsid w:val="00B0159F"/>
    <w:rsid w:val="00B11324"/>
    <w:rsid w:val="00B15929"/>
    <w:rsid w:val="00B2110C"/>
    <w:rsid w:val="00B34E54"/>
    <w:rsid w:val="00B36097"/>
    <w:rsid w:val="00B43E05"/>
    <w:rsid w:val="00B44D06"/>
    <w:rsid w:val="00B540EB"/>
    <w:rsid w:val="00B709B9"/>
    <w:rsid w:val="00B9627B"/>
    <w:rsid w:val="00BB0276"/>
    <w:rsid w:val="00BC599C"/>
    <w:rsid w:val="00BD408F"/>
    <w:rsid w:val="00BE68B0"/>
    <w:rsid w:val="00BE7F05"/>
    <w:rsid w:val="00BF0A18"/>
    <w:rsid w:val="00BF19D6"/>
    <w:rsid w:val="00BF2B08"/>
    <w:rsid w:val="00C014D4"/>
    <w:rsid w:val="00C06459"/>
    <w:rsid w:val="00C0671C"/>
    <w:rsid w:val="00C07167"/>
    <w:rsid w:val="00C07A22"/>
    <w:rsid w:val="00C1323C"/>
    <w:rsid w:val="00C30B16"/>
    <w:rsid w:val="00C33DFA"/>
    <w:rsid w:val="00C370D2"/>
    <w:rsid w:val="00C404E3"/>
    <w:rsid w:val="00C43FB4"/>
    <w:rsid w:val="00C4421B"/>
    <w:rsid w:val="00C557E8"/>
    <w:rsid w:val="00C6178B"/>
    <w:rsid w:val="00C67441"/>
    <w:rsid w:val="00C806D7"/>
    <w:rsid w:val="00CA3B57"/>
    <w:rsid w:val="00CC2D40"/>
    <w:rsid w:val="00CD21FA"/>
    <w:rsid w:val="00CF075F"/>
    <w:rsid w:val="00CF2499"/>
    <w:rsid w:val="00CF558C"/>
    <w:rsid w:val="00D22AAE"/>
    <w:rsid w:val="00D25A3B"/>
    <w:rsid w:val="00D47CB1"/>
    <w:rsid w:val="00D5327A"/>
    <w:rsid w:val="00D53F51"/>
    <w:rsid w:val="00D57095"/>
    <w:rsid w:val="00D572ED"/>
    <w:rsid w:val="00D63843"/>
    <w:rsid w:val="00D67F05"/>
    <w:rsid w:val="00D73252"/>
    <w:rsid w:val="00D75862"/>
    <w:rsid w:val="00D75A6D"/>
    <w:rsid w:val="00D86E73"/>
    <w:rsid w:val="00D87E40"/>
    <w:rsid w:val="00D9463D"/>
    <w:rsid w:val="00DA50F5"/>
    <w:rsid w:val="00DD4BCE"/>
    <w:rsid w:val="00DD638C"/>
    <w:rsid w:val="00DE303E"/>
    <w:rsid w:val="00DF6667"/>
    <w:rsid w:val="00E21E07"/>
    <w:rsid w:val="00E35960"/>
    <w:rsid w:val="00E37DE4"/>
    <w:rsid w:val="00E56051"/>
    <w:rsid w:val="00E6530B"/>
    <w:rsid w:val="00E6576E"/>
    <w:rsid w:val="00E668E0"/>
    <w:rsid w:val="00E672AF"/>
    <w:rsid w:val="00E94B05"/>
    <w:rsid w:val="00EA5DA9"/>
    <w:rsid w:val="00EB0745"/>
    <w:rsid w:val="00EB33A6"/>
    <w:rsid w:val="00EC1A7D"/>
    <w:rsid w:val="00EC5865"/>
    <w:rsid w:val="00EE0C7F"/>
    <w:rsid w:val="00EE177D"/>
    <w:rsid w:val="00EE5599"/>
    <w:rsid w:val="00EF7431"/>
    <w:rsid w:val="00F06938"/>
    <w:rsid w:val="00F12F98"/>
    <w:rsid w:val="00F20363"/>
    <w:rsid w:val="00F37C23"/>
    <w:rsid w:val="00F46AB2"/>
    <w:rsid w:val="00F53AEA"/>
    <w:rsid w:val="00F53F43"/>
    <w:rsid w:val="00F575E9"/>
    <w:rsid w:val="00F634FF"/>
    <w:rsid w:val="00F64995"/>
    <w:rsid w:val="00F65788"/>
    <w:rsid w:val="00FA1D97"/>
    <w:rsid w:val="00FA2C98"/>
    <w:rsid w:val="00FD0D03"/>
    <w:rsid w:val="00FD2E3C"/>
    <w:rsid w:val="00FD6C90"/>
    <w:rsid w:val="00FE0D5E"/>
    <w:rsid w:val="00FE7B5C"/>
    <w:rsid w:val="00FF1B92"/>
    <w:rsid w:val="00FF6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color="white" strokecolor="none [3209]">
      <v:fill color="white"/>
      <v:stroke color="none [32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9EF"/>
    <w:pPr>
      <w:widowControl w:val="0"/>
      <w:jc w:val="both"/>
    </w:pPr>
    <w:rPr>
      <w:rFonts w:ascii="ＭＳ ゴシック" w:eastAsia="ＭＳ ゴシック"/>
      <w:kern w:val="2"/>
      <w:sz w:val="22"/>
      <w:szCs w:val="24"/>
    </w:rPr>
  </w:style>
  <w:style w:type="paragraph" w:styleId="1">
    <w:name w:val="heading 1"/>
    <w:basedOn w:val="a"/>
    <w:next w:val="a"/>
    <w:autoRedefine/>
    <w:qFormat/>
    <w:rsid w:val="00BE68B0"/>
    <w:pPr>
      <w:keepNext/>
      <w:numPr>
        <w:numId w:val="2"/>
      </w:numPr>
      <w:outlineLvl w:val="0"/>
    </w:pPr>
    <w:rPr>
      <w:rFonts w:hAnsi="ＭＳ ゴシック"/>
    </w:rPr>
  </w:style>
  <w:style w:type="paragraph" w:styleId="2">
    <w:name w:val="heading 2"/>
    <w:basedOn w:val="a"/>
    <w:next w:val="a"/>
    <w:qFormat/>
    <w:rsid w:val="00021125"/>
    <w:pPr>
      <w:keepNext/>
      <w:numPr>
        <w:ilvl w:val="1"/>
        <w:numId w:val="1"/>
      </w:numPr>
      <w:outlineLvl w:val="1"/>
    </w:pPr>
    <w:rPr>
      <w:rFonts w:ascii="Arial" w:hAnsi="Arial"/>
    </w:rPr>
  </w:style>
  <w:style w:type="paragraph" w:styleId="3">
    <w:name w:val="heading 3"/>
    <w:basedOn w:val="a"/>
    <w:next w:val="a"/>
    <w:link w:val="30"/>
    <w:autoRedefine/>
    <w:qFormat/>
    <w:rsid w:val="00B15929"/>
    <w:pPr>
      <w:keepNext/>
      <w:numPr>
        <w:ilvl w:val="1"/>
        <w:numId w:val="6"/>
      </w:numPr>
      <w:outlineLvl w:val="2"/>
    </w:pPr>
    <w:rPr>
      <w:rFonts w:hAnsi="ＭＳ ゴシック" w:cs="ＭＳ 明朝"/>
      <w:color w:val="000000"/>
      <w:kern w:val="0"/>
      <w:szCs w:val="22"/>
    </w:rPr>
  </w:style>
  <w:style w:type="paragraph" w:styleId="4">
    <w:name w:val="heading 4"/>
    <w:basedOn w:val="a"/>
    <w:next w:val="a"/>
    <w:qFormat/>
    <w:rsid w:val="007422DD"/>
    <w:pPr>
      <w:keepNext/>
      <w:numPr>
        <w:ilvl w:val="3"/>
        <w:numId w:val="8"/>
      </w:numPr>
      <w:outlineLvl w:val="3"/>
    </w:pPr>
    <w:rPr>
      <w:bCs/>
    </w:rPr>
  </w:style>
  <w:style w:type="paragraph" w:styleId="5">
    <w:name w:val="heading 5"/>
    <w:basedOn w:val="a"/>
    <w:next w:val="a"/>
    <w:qFormat/>
    <w:rsid w:val="00021125"/>
    <w:pPr>
      <w:keepNext/>
      <w:numPr>
        <w:ilvl w:val="4"/>
        <w:numId w:val="8"/>
      </w:numPr>
      <w:outlineLvl w:val="4"/>
    </w:pPr>
    <w:rPr>
      <w:rFonts w:ascii="Arial" w:hAnsi="Arial"/>
    </w:rPr>
  </w:style>
  <w:style w:type="paragraph" w:styleId="6">
    <w:name w:val="heading 6"/>
    <w:basedOn w:val="a"/>
    <w:next w:val="a"/>
    <w:qFormat/>
    <w:rsid w:val="007422DD"/>
    <w:pPr>
      <w:keepNext/>
      <w:numPr>
        <w:ilvl w:val="5"/>
        <w:numId w:val="8"/>
      </w:numPr>
      <w:outlineLvl w:val="5"/>
    </w:pPr>
    <w:rPr>
      <w:bCs/>
    </w:rPr>
  </w:style>
  <w:style w:type="paragraph" w:styleId="7">
    <w:name w:val="heading 7"/>
    <w:basedOn w:val="a"/>
    <w:next w:val="a"/>
    <w:qFormat/>
    <w:rsid w:val="00021125"/>
    <w:pPr>
      <w:keepNext/>
      <w:numPr>
        <w:ilvl w:val="2"/>
        <w:numId w:val="4"/>
      </w:numPr>
      <w:outlineLvl w:val="6"/>
    </w:pPr>
  </w:style>
  <w:style w:type="paragraph" w:styleId="8">
    <w:name w:val="heading 8"/>
    <w:basedOn w:val="a"/>
    <w:next w:val="a"/>
    <w:qFormat/>
    <w:rsid w:val="00021125"/>
    <w:pPr>
      <w:keepNext/>
      <w:numPr>
        <w:ilvl w:val="7"/>
        <w:numId w:val="8"/>
      </w:numPr>
      <w:outlineLvl w:val="7"/>
    </w:pPr>
  </w:style>
  <w:style w:type="paragraph" w:styleId="9">
    <w:name w:val="heading 9"/>
    <w:basedOn w:val="a"/>
    <w:next w:val="a"/>
    <w:qFormat/>
    <w:rsid w:val="00021125"/>
    <w:pPr>
      <w:keepNext/>
      <w:numPr>
        <w:ilvl w:val="8"/>
        <w:numId w:val="8"/>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E68B0"/>
    <w:pPr>
      <w:tabs>
        <w:tab w:val="center" w:pos="4252"/>
        <w:tab w:val="right" w:pos="8504"/>
      </w:tabs>
      <w:snapToGrid w:val="0"/>
    </w:pPr>
    <w:rPr>
      <w:rFonts w:ascii="Century"/>
      <w:szCs w:val="20"/>
    </w:rPr>
  </w:style>
  <w:style w:type="paragraph" w:styleId="a4">
    <w:name w:val="footer"/>
    <w:basedOn w:val="a"/>
    <w:rsid w:val="002047B8"/>
    <w:pPr>
      <w:tabs>
        <w:tab w:val="center" w:pos="4252"/>
        <w:tab w:val="right" w:pos="8504"/>
      </w:tabs>
      <w:snapToGrid w:val="0"/>
    </w:pPr>
  </w:style>
  <w:style w:type="character" w:styleId="a5">
    <w:name w:val="page number"/>
    <w:basedOn w:val="a0"/>
    <w:rsid w:val="002047B8"/>
  </w:style>
  <w:style w:type="character" w:customStyle="1" w:styleId="30">
    <w:name w:val="見出し 3 (文字)"/>
    <w:link w:val="3"/>
    <w:rsid w:val="00B15929"/>
    <w:rPr>
      <w:rFonts w:ascii="ＭＳ ゴシック" w:eastAsia="ＭＳ ゴシック" w:hAnsi="ＭＳ ゴシック" w:cs="ＭＳ 明朝"/>
      <w:color w:val="000000"/>
      <w:sz w:val="22"/>
      <w:szCs w:val="22"/>
    </w:rPr>
  </w:style>
  <w:style w:type="paragraph" w:styleId="a6">
    <w:name w:val="List Paragraph"/>
    <w:basedOn w:val="a"/>
    <w:uiPriority w:val="34"/>
    <w:qFormat/>
    <w:rsid w:val="00730AD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F45432-D711-40AC-B011-4B0A7FC8385A}"/>
</file>

<file path=customXml/itemProps2.xml><?xml version="1.0" encoding="utf-8"?>
<ds:datastoreItem xmlns:ds="http://schemas.openxmlformats.org/officeDocument/2006/customXml" ds:itemID="{DB61E6C6-C2BC-465A-91DC-384806211F12}"/>
</file>

<file path=customXml/itemProps3.xml><?xml version="1.0" encoding="utf-8"?>
<ds:datastoreItem xmlns:ds="http://schemas.openxmlformats.org/officeDocument/2006/customXml" ds:itemID="{1500BD9B-28AB-4773-96BE-D3BC2CC55D68}"/>
</file>

<file path=docProps/app.xml><?xml version="1.0" encoding="utf-8"?>
<Properties xmlns="http://schemas.openxmlformats.org/officeDocument/2006/extended-properties" xmlns:vt="http://schemas.openxmlformats.org/officeDocument/2006/docPropsVTypes">
  <Template>Normal.dotm</Template>
  <TotalTime>0</TotalTime>
  <Pages>2</Pages>
  <Words>140</Words>
  <Characters>800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2016-06-09T05:06:00Z</dcterms:created>
  <dcterms:modified xsi:type="dcterms:W3CDTF">2020-08-24T02:28:00Z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