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p w:rsidR="00D20138" w:rsidRPr="00A12EE0" w:rsidRDefault="00D20138" w:rsidP="00A12EE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20138" w:rsidRPr="00A12EE0" w:rsidTr="00FC6914">
        <w:trPr>
          <w:trHeight w:val="1611"/>
        </w:trPr>
        <w:tc>
          <w:tcPr>
            <w:tcW w:w="7655" w:type="dxa"/>
            <w:tcBorders>
              <w:top w:val="single" w:sz="4" w:space="0" w:color="auto"/>
              <w:bottom w:val="single" w:sz="4" w:space="0" w:color="auto"/>
            </w:tcBorders>
          </w:tcPr>
          <w:p w:rsidR="00D20138" w:rsidRPr="00A12EE0" w:rsidRDefault="00D20138" w:rsidP="00A12EE0">
            <w:pPr>
              <w:jc w:val="center"/>
              <w:rPr>
                <w:rFonts w:hAnsi="ＭＳ ゴシック"/>
                <w:b/>
                <w:sz w:val="44"/>
              </w:rPr>
            </w:pPr>
          </w:p>
          <w:p w:rsidR="00D20138" w:rsidRPr="00A12EE0" w:rsidRDefault="005E4E46" w:rsidP="00A12EE0">
            <w:pPr>
              <w:jc w:val="center"/>
              <w:rPr>
                <w:rFonts w:hAnsi="ＭＳ ゴシック"/>
                <w:b/>
                <w:sz w:val="44"/>
              </w:rPr>
            </w:pPr>
            <w:r>
              <w:rPr>
                <w:rFonts w:hAnsi="ＭＳ ゴシック" w:hint="eastAsia"/>
                <w:b/>
                <w:sz w:val="44"/>
              </w:rPr>
              <w:t>４０２５</w:t>
            </w:r>
            <w:r w:rsidR="00D20138" w:rsidRPr="00A12EE0">
              <w:rPr>
                <w:rFonts w:hAnsi="ＭＳ ゴシック" w:hint="eastAsia"/>
                <w:b/>
                <w:sz w:val="44"/>
              </w:rPr>
              <w:t>．積荷目録情報訂正呼出し</w:t>
            </w:r>
          </w:p>
          <w:p w:rsidR="00D20138" w:rsidRPr="00A12EE0" w:rsidRDefault="00D20138" w:rsidP="00A12EE0">
            <w:pPr>
              <w:jc w:val="center"/>
              <w:rPr>
                <w:rFonts w:hAnsi="ＭＳ ゴシック"/>
                <w:b/>
                <w:sz w:val="44"/>
              </w:rPr>
            </w:pPr>
          </w:p>
        </w:tc>
      </w:tr>
    </w:tbl>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p w:rsidR="00D20138" w:rsidRPr="00A12EE0" w:rsidRDefault="00D20138" w:rsidP="00A12EE0">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20138" w:rsidRPr="00A12EE0" w:rsidTr="00FC691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0138" w:rsidRPr="00A12EE0" w:rsidRDefault="00D20138" w:rsidP="00A12EE0">
            <w:pPr>
              <w:jc w:val="center"/>
              <w:rPr>
                <w:rFonts w:hAnsi="ＭＳ ゴシック"/>
              </w:rPr>
            </w:pPr>
            <w:r w:rsidRPr="00A12EE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20138" w:rsidRPr="00A12EE0" w:rsidRDefault="00380F7C" w:rsidP="00380F7C">
            <w:pPr>
              <w:jc w:val="center"/>
              <w:rPr>
                <w:rFonts w:hAnsi="ＭＳ ゴシック"/>
              </w:rPr>
            </w:pPr>
            <w:r>
              <w:rPr>
                <w:rFonts w:hAnsi="ＭＳ ゴシック" w:hint="eastAsia"/>
              </w:rPr>
              <w:t>業務名</w:t>
            </w:r>
          </w:p>
        </w:tc>
      </w:tr>
      <w:tr w:rsidR="00D20138" w:rsidRPr="00A12EE0" w:rsidTr="00FC691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0138" w:rsidRPr="00A12EE0" w:rsidRDefault="00D20138" w:rsidP="00A12EE0">
            <w:pPr>
              <w:jc w:val="center"/>
              <w:rPr>
                <w:rFonts w:hAnsi="ＭＳ ゴシック"/>
              </w:rPr>
            </w:pPr>
            <w:r w:rsidRPr="00A12EE0">
              <w:rPr>
                <w:rFonts w:hAnsi="ＭＳ ゴシック" w:cs="ＭＳ ゴシック" w:hint="eastAsia"/>
                <w:kern w:val="0"/>
                <w:szCs w:val="22"/>
              </w:rPr>
              <w:t>ＣＭＦ</w:t>
            </w:r>
            <w:r>
              <w:rPr>
                <w:rFonts w:hAnsi="ＭＳ ゴシック" w:cs="ＭＳ ゴシック" w:hint="eastAsia"/>
                <w:kern w:val="0"/>
                <w:szCs w:val="22"/>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D20138"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積荷目録情報訂正</w:t>
            </w:r>
            <w:r>
              <w:rPr>
                <w:rFonts w:hAnsi="ＭＳ ゴシック" w:cs="ＭＳ ゴシック" w:hint="eastAsia"/>
                <w:kern w:val="0"/>
                <w:szCs w:val="22"/>
              </w:rPr>
              <w:t>呼出し</w:t>
            </w:r>
          </w:p>
          <w:p w:rsidR="00D20138" w:rsidRPr="00A12EE0" w:rsidRDefault="00D20138" w:rsidP="00A12EE0">
            <w:pPr>
              <w:jc w:val="center"/>
              <w:rPr>
                <w:rFonts w:hAnsi="ＭＳ ゴシック"/>
              </w:rPr>
            </w:pPr>
            <w:r w:rsidRPr="00A12EE0">
              <w:rPr>
                <w:rFonts w:hAnsi="ＭＳ ゴシック" w:cs="ＭＳ ゴシック" w:hint="eastAsia"/>
                <w:kern w:val="0"/>
                <w:szCs w:val="22"/>
              </w:rPr>
              <w:t>（積荷目録提出業務前）</w:t>
            </w:r>
          </w:p>
        </w:tc>
      </w:tr>
      <w:tr w:rsidR="00D20138" w:rsidRPr="00A12EE0" w:rsidTr="00FC691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0138" w:rsidRPr="00A12EE0"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ＣＭＦ</w:t>
            </w:r>
            <w:r>
              <w:rPr>
                <w:rFonts w:hAnsi="ＭＳ ゴシック" w:cs="ＭＳ ゴシック" w:hint="eastAsia"/>
                <w:kern w:val="0"/>
                <w:szCs w:val="22"/>
              </w:rPr>
              <w:t>１２</w:t>
            </w:r>
          </w:p>
        </w:tc>
        <w:tc>
          <w:tcPr>
            <w:tcW w:w="4253" w:type="dxa"/>
            <w:tcBorders>
              <w:top w:val="single" w:sz="4" w:space="0" w:color="auto"/>
              <w:left w:val="single" w:sz="4" w:space="0" w:color="auto"/>
              <w:bottom w:val="single" w:sz="4" w:space="0" w:color="auto"/>
              <w:right w:val="single" w:sz="4" w:space="0" w:color="auto"/>
            </w:tcBorders>
            <w:vAlign w:val="center"/>
          </w:tcPr>
          <w:p w:rsidR="00D20138"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積荷目録情報訂正</w:t>
            </w:r>
            <w:r>
              <w:rPr>
                <w:rFonts w:hAnsi="ＭＳ ゴシック" w:cs="ＭＳ ゴシック" w:hint="eastAsia"/>
                <w:kern w:val="0"/>
                <w:szCs w:val="22"/>
              </w:rPr>
              <w:t>呼出し</w:t>
            </w:r>
          </w:p>
          <w:p w:rsidR="00D20138" w:rsidRPr="00A12EE0"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（積荷目録提出業務後）</w:t>
            </w:r>
          </w:p>
        </w:tc>
      </w:tr>
      <w:tr w:rsidR="00D20138" w:rsidRPr="00A12EE0" w:rsidTr="00FC691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0138" w:rsidRPr="00A12EE0"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ＣＭＦ</w:t>
            </w:r>
            <w:r>
              <w:rPr>
                <w:rFonts w:hAnsi="ＭＳ ゴシック" w:cs="ＭＳ ゴシック" w:hint="eastAsia"/>
                <w:kern w:val="0"/>
                <w:szCs w:val="22"/>
              </w:rPr>
              <w:t>１３</w:t>
            </w:r>
          </w:p>
        </w:tc>
        <w:tc>
          <w:tcPr>
            <w:tcW w:w="4253" w:type="dxa"/>
            <w:tcBorders>
              <w:top w:val="single" w:sz="4" w:space="0" w:color="auto"/>
              <w:left w:val="single" w:sz="4" w:space="0" w:color="auto"/>
              <w:bottom w:val="single" w:sz="4" w:space="0" w:color="auto"/>
              <w:right w:val="single" w:sz="4" w:space="0" w:color="auto"/>
            </w:tcBorders>
            <w:vAlign w:val="center"/>
          </w:tcPr>
          <w:p w:rsidR="00D20138"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積荷目録情報訂正</w:t>
            </w:r>
            <w:r>
              <w:rPr>
                <w:rFonts w:hAnsi="ＭＳ ゴシック" w:cs="ＭＳ ゴシック" w:hint="eastAsia"/>
                <w:kern w:val="0"/>
                <w:szCs w:val="22"/>
              </w:rPr>
              <w:t>呼出し</w:t>
            </w:r>
          </w:p>
          <w:p w:rsidR="00D20138" w:rsidRPr="00A12EE0" w:rsidRDefault="00D20138" w:rsidP="00A12EE0">
            <w:pPr>
              <w:jc w:val="center"/>
              <w:rPr>
                <w:rFonts w:hAnsi="ＭＳ ゴシック" w:cs="ＭＳ ゴシック"/>
                <w:kern w:val="0"/>
                <w:szCs w:val="22"/>
              </w:rPr>
            </w:pPr>
            <w:r w:rsidRPr="00A12EE0">
              <w:rPr>
                <w:rFonts w:hAnsi="ＭＳ ゴシック" w:cs="ＭＳ ゴシック" w:hint="eastAsia"/>
                <w:kern w:val="0"/>
                <w:szCs w:val="22"/>
              </w:rPr>
              <w:t>（次船卸港の追加）</w:t>
            </w:r>
          </w:p>
        </w:tc>
      </w:tr>
    </w:tbl>
    <w:p w:rsidR="00D20138" w:rsidRPr="00A12EE0" w:rsidRDefault="00D20138" w:rsidP="00A12EE0">
      <w:pPr>
        <w:jc w:val="left"/>
        <w:rPr>
          <w:rFonts w:hAnsi="ＭＳ ゴシック"/>
        </w:rPr>
      </w:pPr>
    </w:p>
    <w:p w:rsidR="00D20138" w:rsidRPr="00A12EE0" w:rsidRDefault="00D20138" w:rsidP="00227A89">
      <w:pPr>
        <w:suppressAutoHyphens/>
        <w:wordWrap w:val="0"/>
        <w:adjustRightInd w:val="0"/>
        <w:jc w:val="left"/>
        <w:textAlignment w:val="baseline"/>
        <w:rPr>
          <w:rFonts w:hAnsi="ＭＳ ゴシック"/>
          <w:spacing w:val="2"/>
          <w:kern w:val="0"/>
          <w:szCs w:val="22"/>
        </w:rPr>
      </w:pPr>
      <w:r w:rsidRPr="00A12EE0">
        <w:rPr>
          <w:rFonts w:hAnsi="ＭＳ ゴシック"/>
        </w:rPr>
        <w:br w:type="page"/>
      </w:r>
      <w:r w:rsidRPr="00A12EE0">
        <w:rPr>
          <w:rFonts w:hAnsi="ＭＳ ゴシック" w:cs="ＭＳ 明朝" w:hint="eastAsia"/>
          <w:kern w:val="0"/>
          <w:szCs w:val="22"/>
        </w:rPr>
        <w:lastRenderedPageBreak/>
        <w:t>１．業務概要</w:t>
      </w:r>
    </w:p>
    <w:p w:rsidR="00D20138" w:rsidRPr="00A12EE0" w:rsidRDefault="00D20138" w:rsidP="00380F7C">
      <w:pPr>
        <w:suppressAutoHyphens/>
        <w:wordWrap w:val="0"/>
        <w:adjustRightInd w:val="0"/>
        <w:ind w:firstLineChars="100" w:firstLine="198"/>
        <w:jc w:val="left"/>
        <w:textAlignment w:val="baseline"/>
        <w:rPr>
          <w:rFonts w:hAnsi="ＭＳ ゴシック"/>
          <w:spacing w:val="2"/>
          <w:kern w:val="0"/>
          <w:szCs w:val="22"/>
        </w:rPr>
      </w:pPr>
      <w:r w:rsidRPr="00A12EE0">
        <w:rPr>
          <w:rFonts w:hAnsi="ＭＳ ゴシック" w:cs="ＭＳ 明朝" w:hint="eastAsia"/>
          <w:kern w:val="0"/>
          <w:szCs w:val="22"/>
        </w:rPr>
        <w:t>（１）</w:t>
      </w:r>
      <w:r w:rsidRPr="00A12EE0">
        <w:rPr>
          <w:rFonts w:hAnsi="ＭＳ ゴシック" w:hint="eastAsia"/>
          <w:szCs w:val="22"/>
        </w:rPr>
        <w:t>積荷目録情報訂正呼出し（積荷目録提出前）（</w:t>
      </w:r>
      <w:r w:rsidRPr="00A12EE0">
        <w:rPr>
          <w:rFonts w:hAnsi="ＭＳ ゴシック" w:cs="ＭＳ 明朝" w:hint="eastAsia"/>
          <w:kern w:val="0"/>
          <w:szCs w:val="22"/>
        </w:rPr>
        <w:t>ＣＭＦ１１業務）</w:t>
      </w:r>
    </w:p>
    <w:p w:rsidR="00D20138" w:rsidRPr="00B663AC" w:rsidRDefault="00D20138" w:rsidP="00380F7C">
      <w:pPr>
        <w:suppressAutoHyphens/>
        <w:wordWrap w:val="0"/>
        <w:adjustRightInd w:val="0"/>
        <w:ind w:leftChars="400" w:left="794" w:firstLineChars="103" w:firstLine="204"/>
        <w:jc w:val="left"/>
        <w:textAlignment w:val="baseline"/>
        <w:rPr>
          <w:rFonts w:hAnsi="ＭＳ ゴシック"/>
          <w:szCs w:val="22"/>
        </w:rPr>
      </w:pPr>
      <w:r w:rsidRPr="00A12EE0">
        <w:rPr>
          <w:rFonts w:hAnsi="ＭＳ ゴシック" w:hint="eastAsia"/>
          <w:szCs w:val="22"/>
        </w:rPr>
        <w:t>積荷目録提出前に積荷目録情報の訂正等を行う場合、本業務によりシステムに登録されている情報を呼び出す。</w:t>
      </w:r>
    </w:p>
    <w:p w:rsidR="00D20138" w:rsidRPr="00A12EE0" w:rsidRDefault="00D20138" w:rsidP="00380F7C">
      <w:pPr>
        <w:suppressAutoHyphens/>
        <w:wordWrap w:val="0"/>
        <w:adjustRightInd w:val="0"/>
        <w:ind w:leftChars="100" w:left="198"/>
        <w:jc w:val="left"/>
        <w:textAlignment w:val="baseline"/>
        <w:rPr>
          <w:rFonts w:hAnsi="ＭＳ ゴシック"/>
          <w:spacing w:val="2"/>
          <w:kern w:val="0"/>
          <w:szCs w:val="22"/>
        </w:rPr>
      </w:pPr>
      <w:r w:rsidRPr="00A12EE0">
        <w:rPr>
          <w:rFonts w:hAnsi="ＭＳ ゴシック" w:cs="ＭＳ 明朝" w:hint="eastAsia"/>
          <w:kern w:val="0"/>
          <w:szCs w:val="22"/>
        </w:rPr>
        <w:t>（２）</w:t>
      </w:r>
      <w:r w:rsidRPr="00A12EE0">
        <w:rPr>
          <w:rFonts w:hAnsi="ＭＳ ゴシック" w:hint="eastAsia"/>
          <w:szCs w:val="22"/>
        </w:rPr>
        <w:t>積荷目録情報訂正呼出し（積荷目録提出後）（</w:t>
      </w:r>
      <w:r w:rsidRPr="00A12EE0">
        <w:rPr>
          <w:rFonts w:hAnsi="ＭＳ ゴシック" w:cs="ＭＳ 明朝" w:hint="eastAsia"/>
          <w:kern w:val="0"/>
          <w:szCs w:val="22"/>
        </w:rPr>
        <w:t>ＣＭＦ１２業務）</w:t>
      </w:r>
    </w:p>
    <w:p w:rsidR="00D20138" w:rsidRPr="00A12EE0" w:rsidRDefault="00D20138" w:rsidP="00380F7C">
      <w:pPr>
        <w:spacing w:line="240" w:lineRule="atLeast"/>
        <w:ind w:leftChars="400" w:left="794" w:firstLineChars="103" w:firstLine="204"/>
        <w:rPr>
          <w:rFonts w:hAnsi="ＭＳ ゴシック"/>
          <w:szCs w:val="22"/>
        </w:rPr>
      </w:pPr>
      <w:r w:rsidRPr="00A12EE0">
        <w:rPr>
          <w:rFonts w:hAnsi="ＭＳ ゴシック" w:hint="eastAsia"/>
          <w:szCs w:val="22"/>
        </w:rPr>
        <w:t>積荷目録提出後に積荷目録情報の訂正等を行う場合、本業務によりシステムに登録されている情報を呼び出す。</w:t>
      </w:r>
    </w:p>
    <w:p w:rsidR="00D20138" w:rsidRPr="00A12EE0" w:rsidRDefault="00D20138" w:rsidP="00380F7C">
      <w:pPr>
        <w:suppressAutoHyphens/>
        <w:wordWrap w:val="0"/>
        <w:adjustRightInd w:val="0"/>
        <w:ind w:leftChars="100" w:left="198"/>
        <w:jc w:val="left"/>
        <w:textAlignment w:val="baseline"/>
        <w:rPr>
          <w:rFonts w:hAnsi="ＭＳ ゴシック"/>
          <w:spacing w:val="2"/>
          <w:kern w:val="0"/>
          <w:szCs w:val="22"/>
        </w:rPr>
      </w:pPr>
      <w:r w:rsidRPr="00A12EE0">
        <w:rPr>
          <w:rFonts w:hAnsi="ＭＳ ゴシック" w:cs="ＭＳ 明朝" w:hint="eastAsia"/>
          <w:kern w:val="0"/>
          <w:szCs w:val="22"/>
        </w:rPr>
        <w:t>（３）</w:t>
      </w:r>
      <w:r w:rsidRPr="00A12EE0">
        <w:rPr>
          <w:rFonts w:hAnsi="ＭＳ ゴシック" w:hint="eastAsia"/>
          <w:szCs w:val="22"/>
        </w:rPr>
        <w:t>積荷目録情報訂正呼出し（次船卸港の追加）（</w:t>
      </w:r>
      <w:r w:rsidRPr="00A12EE0">
        <w:rPr>
          <w:rFonts w:hAnsi="ＭＳ ゴシック" w:cs="ＭＳ 明朝" w:hint="eastAsia"/>
          <w:kern w:val="0"/>
          <w:szCs w:val="22"/>
        </w:rPr>
        <w:t>ＣＭＦ１３業務）</w:t>
      </w:r>
    </w:p>
    <w:p w:rsidR="00D20138" w:rsidRPr="00A12EE0" w:rsidRDefault="00D20138" w:rsidP="00380F7C">
      <w:pPr>
        <w:spacing w:line="240" w:lineRule="atLeast"/>
        <w:ind w:leftChars="400" w:left="794" w:firstLineChars="103" w:firstLine="204"/>
        <w:rPr>
          <w:rFonts w:hAnsi="ＭＳ ゴシック"/>
          <w:szCs w:val="22"/>
        </w:rPr>
      </w:pPr>
      <w:r w:rsidRPr="00A12EE0">
        <w:rPr>
          <w:rFonts w:hAnsi="ＭＳ ゴシック" w:hint="eastAsia"/>
          <w:szCs w:val="22"/>
        </w:rPr>
        <w:t>「積荷目録情報訂正（次船卸港の追加）（ＣＭＦ０３）」業務によりシステムに登録した情報を呼び出す。</w:t>
      </w:r>
    </w:p>
    <w:p w:rsidR="00D20138" w:rsidRPr="00A12EE0" w:rsidRDefault="00D20138" w:rsidP="00380F7C">
      <w:pPr>
        <w:spacing w:line="240" w:lineRule="atLeast"/>
        <w:ind w:leftChars="400" w:left="794" w:firstLineChars="100" w:firstLine="198"/>
        <w:rPr>
          <w:rFonts w:hAnsi="ＭＳ ゴシック"/>
          <w:szCs w:val="22"/>
        </w:rPr>
      </w:pPr>
      <w:r w:rsidRPr="00A12EE0">
        <w:rPr>
          <w:rFonts w:hAnsi="ＭＳ ゴシック" w:hint="eastAsia"/>
          <w:szCs w:val="22"/>
        </w:rPr>
        <w:t>また、ＣＭＦ０３業務に先立ち、システムに登録されている積荷目録情報のうち、当該業務に利用しうる情報を呼び出す。</w:t>
      </w:r>
    </w:p>
    <w:p w:rsidR="00D20138" w:rsidRPr="00B663AC" w:rsidRDefault="00D20138" w:rsidP="00380F7C">
      <w:pPr>
        <w:suppressAutoHyphens/>
        <w:wordWrap w:val="0"/>
        <w:adjustRightInd w:val="0"/>
        <w:ind w:firstLineChars="400" w:firstLine="810"/>
        <w:jc w:val="left"/>
        <w:textAlignment w:val="baseline"/>
        <w:rPr>
          <w:rFonts w:hAnsi="ＭＳ ゴシック"/>
          <w:spacing w:val="2"/>
          <w:kern w:val="0"/>
          <w:szCs w:val="22"/>
        </w:rPr>
      </w:pPr>
    </w:p>
    <w:p w:rsidR="00D20138" w:rsidRPr="00A12EE0" w:rsidRDefault="00D20138" w:rsidP="00227A89">
      <w:pPr>
        <w:suppressAutoHyphens/>
        <w:wordWrap w:val="0"/>
        <w:adjustRightInd w:val="0"/>
        <w:jc w:val="left"/>
        <w:textAlignment w:val="baseline"/>
        <w:rPr>
          <w:rFonts w:hAnsi="ＭＳ ゴシック"/>
          <w:spacing w:val="2"/>
          <w:kern w:val="0"/>
          <w:szCs w:val="22"/>
        </w:rPr>
      </w:pPr>
      <w:r w:rsidRPr="00A12EE0">
        <w:rPr>
          <w:rFonts w:hAnsi="ＭＳ ゴシック" w:cs="ＭＳ 明朝" w:hint="eastAsia"/>
          <w:kern w:val="0"/>
          <w:szCs w:val="22"/>
        </w:rPr>
        <w:t>２．入力者</w:t>
      </w:r>
    </w:p>
    <w:p w:rsidR="00D20138" w:rsidRPr="00A12EE0" w:rsidRDefault="00D20138" w:rsidP="00380F7C">
      <w:pPr>
        <w:suppressAutoHyphens/>
        <w:wordWrap w:val="0"/>
        <w:adjustRightInd w:val="0"/>
        <w:ind w:leftChars="225" w:left="446" w:firstLineChars="100" w:firstLine="198"/>
        <w:jc w:val="left"/>
        <w:textAlignment w:val="baseline"/>
        <w:rPr>
          <w:rFonts w:hAnsi="ＭＳ ゴシック"/>
          <w:spacing w:val="2"/>
          <w:kern w:val="0"/>
          <w:szCs w:val="22"/>
        </w:rPr>
      </w:pPr>
      <w:r w:rsidRPr="00A12EE0">
        <w:rPr>
          <w:rFonts w:hAnsi="ＭＳ ゴシック" w:cs="ＭＳ 明朝" w:hint="eastAsia"/>
          <w:kern w:val="0"/>
          <w:szCs w:val="22"/>
        </w:rPr>
        <w:t>船会社、船舶代理店</w:t>
      </w:r>
    </w:p>
    <w:p w:rsidR="00D20138" w:rsidRPr="00A12EE0" w:rsidRDefault="00D20138" w:rsidP="00227A89">
      <w:pPr>
        <w:suppressAutoHyphens/>
        <w:wordWrap w:val="0"/>
        <w:adjustRightInd w:val="0"/>
        <w:jc w:val="left"/>
        <w:textAlignment w:val="baseline"/>
        <w:rPr>
          <w:rFonts w:hAnsi="ＭＳ ゴシック"/>
          <w:spacing w:val="2"/>
          <w:kern w:val="0"/>
          <w:szCs w:val="22"/>
        </w:rPr>
      </w:pPr>
    </w:p>
    <w:p w:rsidR="00D20138" w:rsidRPr="00A12EE0" w:rsidRDefault="00D20138" w:rsidP="00227A89">
      <w:pPr>
        <w:suppressAutoHyphens/>
        <w:wordWrap w:val="0"/>
        <w:adjustRightInd w:val="0"/>
        <w:jc w:val="left"/>
        <w:textAlignment w:val="baseline"/>
        <w:rPr>
          <w:rFonts w:hAnsi="ＭＳ ゴシック"/>
          <w:spacing w:val="2"/>
          <w:kern w:val="0"/>
          <w:szCs w:val="22"/>
        </w:rPr>
      </w:pPr>
      <w:r w:rsidRPr="00A12EE0">
        <w:rPr>
          <w:rFonts w:hAnsi="ＭＳ ゴシック" w:cs="ＭＳ 明朝" w:hint="eastAsia"/>
          <w:kern w:val="0"/>
          <w:szCs w:val="22"/>
        </w:rPr>
        <w:t>３．制限事項</w:t>
      </w:r>
    </w:p>
    <w:p w:rsidR="00D20138" w:rsidRPr="00A12EE0" w:rsidRDefault="00D20138" w:rsidP="00380F7C">
      <w:pPr>
        <w:suppressAutoHyphens/>
        <w:wordWrap w:val="0"/>
        <w:adjustRightInd w:val="0"/>
        <w:ind w:leftChars="225" w:left="446" w:firstLineChars="100" w:firstLine="198"/>
        <w:jc w:val="left"/>
        <w:textAlignment w:val="baseline"/>
        <w:rPr>
          <w:rFonts w:hAnsi="ＭＳ ゴシック"/>
          <w:spacing w:val="2"/>
          <w:kern w:val="0"/>
          <w:szCs w:val="22"/>
        </w:rPr>
      </w:pPr>
      <w:r w:rsidRPr="00A12EE0">
        <w:rPr>
          <w:rFonts w:hAnsi="ＭＳ ゴシック" w:cs="ＭＳ 明朝" w:hint="eastAsia"/>
          <w:kern w:val="0"/>
          <w:szCs w:val="22"/>
        </w:rPr>
        <w:t>なし</w:t>
      </w:r>
    </w:p>
    <w:p w:rsidR="00D20138" w:rsidRPr="00A12EE0" w:rsidRDefault="00D20138" w:rsidP="00227A89">
      <w:pPr>
        <w:suppressAutoHyphens/>
        <w:wordWrap w:val="0"/>
        <w:adjustRightInd w:val="0"/>
        <w:jc w:val="left"/>
        <w:textAlignment w:val="baseline"/>
        <w:rPr>
          <w:rFonts w:hAnsi="ＭＳ ゴシック"/>
          <w:spacing w:val="2"/>
          <w:kern w:val="0"/>
          <w:szCs w:val="22"/>
        </w:rPr>
      </w:pPr>
    </w:p>
    <w:p w:rsidR="00D20138" w:rsidRPr="00A12EE0" w:rsidRDefault="00D20138" w:rsidP="00227A89">
      <w:pPr>
        <w:suppressAutoHyphens/>
        <w:wordWrap w:val="0"/>
        <w:adjustRightInd w:val="0"/>
        <w:jc w:val="left"/>
        <w:textAlignment w:val="baseline"/>
        <w:rPr>
          <w:rFonts w:hAnsi="ＭＳ ゴシック"/>
          <w:spacing w:val="2"/>
          <w:kern w:val="0"/>
          <w:szCs w:val="22"/>
        </w:rPr>
      </w:pPr>
      <w:r w:rsidRPr="00A12EE0">
        <w:rPr>
          <w:rFonts w:hAnsi="ＭＳ ゴシック" w:cs="ＭＳ 明朝" w:hint="eastAsia"/>
          <w:kern w:val="0"/>
          <w:szCs w:val="22"/>
        </w:rPr>
        <w:t>４．入力条件</w:t>
      </w:r>
    </w:p>
    <w:p w:rsidR="00D20138" w:rsidRDefault="00D20138" w:rsidP="00380F7C">
      <w:pPr>
        <w:suppressAutoHyphens/>
        <w:wordWrap w:val="0"/>
        <w:adjustRightInd w:val="0"/>
        <w:ind w:leftChars="100" w:left="198"/>
        <w:jc w:val="left"/>
        <w:textAlignment w:val="baseline"/>
        <w:rPr>
          <w:rFonts w:hAnsi="ＭＳ ゴシック"/>
          <w:spacing w:val="2"/>
          <w:kern w:val="0"/>
          <w:szCs w:val="22"/>
        </w:rPr>
      </w:pPr>
      <w:r w:rsidRPr="00A12EE0">
        <w:rPr>
          <w:rFonts w:hAnsi="ＭＳ ゴシック" w:cs="ＭＳ 明朝" w:hint="eastAsia"/>
          <w:kern w:val="0"/>
          <w:szCs w:val="22"/>
        </w:rPr>
        <w:t>（１）入力者チェック</w:t>
      </w:r>
    </w:p>
    <w:p w:rsidR="00D20138" w:rsidRDefault="00D20138" w:rsidP="00380F7C">
      <w:pPr>
        <w:suppressAutoHyphens/>
        <w:wordWrap w:val="0"/>
        <w:adjustRightInd w:val="0"/>
        <w:ind w:leftChars="100" w:left="198" w:firstLineChars="100" w:firstLine="198"/>
        <w:jc w:val="left"/>
        <w:textAlignment w:val="baseline"/>
        <w:rPr>
          <w:rFonts w:hAnsi="ＭＳ ゴシック"/>
          <w:spacing w:val="2"/>
          <w:kern w:val="0"/>
          <w:szCs w:val="22"/>
        </w:rPr>
      </w:pPr>
      <w:r>
        <w:rPr>
          <w:rFonts w:hAnsi="ＭＳ ゴシック" w:cs="ＭＳ 明朝" w:hint="eastAsia"/>
          <w:kern w:val="0"/>
          <w:szCs w:val="22"/>
        </w:rPr>
        <w:t>（</w:t>
      </w:r>
      <w:r w:rsidRPr="00A12EE0">
        <w:rPr>
          <w:rFonts w:hAnsi="ＭＳ ゴシック" w:cs="ＭＳ 明朝" w:hint="eastAsia"/>
          <w:kern w:val="0"/>
          <w:szCs w:val="22"/>
        </w:rPr>
        <w:t>Ａ）ＣＭＦ１１業務、ＣＭＦ１２業務の場合</w:t>
      </w:r>
    </w:p>
    <w:p w:rsidR="00D20138" w:rsidRDefault="00D20138" w:rsidP="00380F7C">
      <w:pPr>
        <w:suppressAutoHyphens/>
        <w:wordWrap w:val="0"/>
        <w:adjustRightInd w:val="0"/>
        <w:ind w:leftChars="100" w:left="198" w:firstLineChars="400" w:firstLine="794"/>
        <w:jc w:val="left"/>
        <w:textAlignment w:val="baseline"/>
        <w:rPr>
          <w:rFonts w:hAnsi="ＭＳ ゴシック"/>
          <w:spacing w:val="2"/>
          <w:kern w:val="0"/>
          <w:szCs w:val="22"/>
        </w:rPr>
      </w:pPr>
      <w:r w:rsidRPr="00A12EE0">
        <w:rPr>
          <w:rFonts w:hAnsi="ＭＳ ゴシック" w:cs="ＭＳ 明朝" w:hint="eastAsia"/>
          <w:kern w:val="0"/>
          <w:szCs w:val="22"/>
        </w:rPr>
        <w:t>①システムに登録されている利用者であること。</w:t>
      </w:r>
    </w:p>
    <w:p w:rsidR="00D20138" w:rsidRDefault="00D20138" w:rsidP="00380F7C">
      <w:pPr>
        <w:suppressAutoHyphens/>
        <w:wordWrap w:val="0"/>
        <w:adjustRightInd w:val="0"/>
        <w:ind w:leftChars="501" w:left="1192"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②</w:t>
      </w:r>
      <w:r>
        <w:rPr>
          <w:rFonts w:hAnsi="ＭＳ ゴシック" w:cs="ＭＳ 明朝" w:hint="eastAsia"/>
          <w:kern w:val="0"/>
          <w:szCs w:val="22"/>
        </w:rPr>
        <w:t>「積荷目録情報登録（ＭＦＲ）」業務で登録された</w:t>
      </w:r>
      <w:r w:rsidRPr="00A12EE0">
        <w:rPr>
          <w:rFonts w:hAnsi="ＭＳ ゴシック" w:cs="ＭＳ 明朝" w:hint="eastAsia"/>
          <w:kern w:val="0"/>
          <w:szCs w:val="22"/>
        </w:rPr>
        <w:t>貨物</w:t>
      </w:r>
      <w:r>
        <w:rPr>
          <w:rFonts w:hAnsi="ＭＳ ゴシック" w:cs="ＭＳ 明朝" w:hint="eastAsia"/>
          <w:kern w:val="0"/>
          <w:szCs w:val="22"/>
        </w:rPr>
        <w:t>に係る</w:t>
      </w:r>
      <w:r w:rsidRPr="00A12EE0">
        <w:rPr>
          <w:rFonts w:hAnsi="ＭＳ ゴシック" w:cs="ＭＳ 明朝" w:hint="eastAsia"/>
          <w:kern w:val="0"/>
          <w:szCs w:val="22"/>
        </w:rPr>
        <w:t>船会社、または</w:t>
      </w:r>
      <w:r>
        <w:rPr>
          <w:rFonts w:hAnsi="ＭＳ ゴシック" w:cs="ＭＳ 明朝" w:hint="eastAsia"/>
          <w:kern w:val="0"/>
          <w:szCs w:val="22"/>
        </w:rPr>
        <w:t>当該</w:t>
      </w:r>
      <w:r w:rsidRPr="00A12EE0">
        <w:rPr>
          <w:rFonts w:hAnsi="ＭＳ ゴシック" w:cs="ＭＳ 明朝" w:hint="eastAsia"/>
          <w:kern w:val="0"/>
          <w:szCs w:val="22"/>
        </w:rPr>
        <w:t>船会社</w:t>
      </w:r>
      <w:r>
        <w:rPr>
          <w:rFonts w:hAnsi="ＭＳ ゴシック" w:cs="ＭＳ 明朝" w:hint="eastAsia"/>
          <w:kern w:val="0"/>
          <w:szCs w:val="22"/>
        </w:rPr>
        <w:t>と</w:t>
      </w:r>
      <w:r w:rsidRPr="00A12EE0">
        <w:rPr>
          <w:rFonts w:hAnsi="ＭＳ ゴシック" w:cs="ＭＳ 明朝" w:hint="eastAsia"/>
          <w:kern w:val="0"/>
          <w:szCs w:val="22"/>
        </w:rPr>
        <w:t>の</w:t>
      </w:r>
      <w:r>
        <w:rPr>
          <w:rFonts w:hAnsi="ＭＳ ゴシック" w:cs="ＭＳ 明朝" w:hint="eastAsia"/>
          <w:kern w:val="0"/>
          <w:szCs w:val="22"/>
        </w:rPr>
        <w:t>受委託関係がシステムに登録されている</w:t>
      </w:r>
      <w:r w:rsidRPr="00A12EE0">
        <w:rPr>
          <w:rFonts w:hAnsi="ＭＳ ゴシック" w:cs="ＭＳ 明朝" w:hint="eastAsia"/>
          <w:kern w:val="0"/>
          <w:szCs w:val="22"/>
        </w:rPr>
        <w:t>船舶代理店であること。</w:t>
      </w:r>
    </w:p>
    <w:p w:rsidR="00D20138" w:rsidRDefault="00D20138" w:rsidP="00380F7C">
      <w:pPr>
        <w:suppressAutoHyphens/>
        <w:wordWrap w:val="0"/>
        <w:adjustRightInd w:val="0"/>
        <w:ind w:firstLineChars="200" w:firstLine="397"/>
        <w:jc w:val="left"/>
        <w:textAlignment w:val="baseline"/>
        <w:rPr>
          <w:rFonts w:hAnsi="ＭＳ ゴシック"/>
          <w:spacing w:val="2"/>
          <w:kern w:val="0"/>
          <w:szCs w:val="22"/>
        </w:rPr>
      </w:pPr>
      <w:r w:rsidRPr="00A12EE0">
        <w:rPr>
          <w:rFonts w:hAnsi="ＭＳ ゴシック" w:cs="ＭＳ 明朝" w:hint="eastAsia"/>
          <w:kern w:val="0"/>
          <w:szCs w:val="22"/>
        </w:rPr>
        <w:t>（Ｂ）ＣＭＦ１３業務の場合</w:t>
      </w:r>
    </w:p>
    <w:p w:rsidR="00D20138" w:rsidRDefault="00D20138" w:rsidP="00380F7C">
      <w:pPr>
        <w:suppressAutoHyphens/>
        <w:wordWrap w:val="0"/>
        <w:adjustRightInd w:val="0"/>
        <w:ind w:firstLineChars="501" w:firstLine="994"/>
        <w:jc w:val="left"/>
        <w:textAlignment w:val="baseline"/>
        <w:rPr>
          <w:rFonts w:hAnsi="ＭＳ ゴシック"/>
          <w:spacing w:val="2"/>
          <w:kern w:val="0"/>
          <w:szCs w:val="22"/>
        </w:rPr>
      </w:pPr>
      <w:r w:rsidRPr="00A12EE0">
        <w:rPr>
          <w:rFonts w:hAnsi="ＭＳ ゴシック" w:cs="ＭＳ 明朝" w:hint="eastAsia"/>
          <w:kern w:val="0"/>
          <w:szCs w:val="22"/>
        </w:rPr>
        <w:t>①システムに登録されている利用者であること。</w:t>
      </w:r>
    </w:p>
    <w:p w:rsidR="00D20138" w:rsidRDefault="00D20138" w:rsidP="00380F7C">
      <w:pPr>
        <w:suppressAutoHyphens/>
        <w:wordWrap w:val="0"/>
        <w:adjustRightInd w:val="0"/>
        <w:ind w:firstLineChars="501" w:firstLine="994"/>
        <w:jc w:val="left"/>
        <w:textAlignment w:val="baseline"/>
        <w:rPr>
          <w:rFonts w:hAnsi="ＭＳ ゴシック" w:cs="ＭＳ 明朝"/>
          <w:kern w:val="0"/>
          <w:szCs w:val="22"/>
        </w:rPr>
      </w:pPr>
      <w:r w:rsidRPr="00A12EE0">
        <w:rPr>
          <w:rFonts w:hAnsi="ＭＳ ゴシック" w:cs="ＭＳ 明朝" w:hint="eastAsia"/>
          <w:kern w:val="0"/>
          <w:szCs w:val="22"/>
        </w:rPr>
        <w:t>②船舶代理店の場合は、</w:t>
      </w:r>
      <w:r>
        <w:rPr>
          <w:rFonts w:hAnsi="ＭＳ ゴシック" w:cs="ＭＳ 明朝" w:hint="eastAsia"/>
          <w:kern w:val="0"/>
          <w:szCs w:val="22"/>
        </w:rPr>
        <w:t>本船利用</w:t>
      </w:r>
      <w:r w:rsidRPr="00A12EE0">
        <w:rPr>
          <w:rFonts w:hAnsi="ＭＳ ゴシック" w:cs="ＭＳ 明朝" w:hint="eastAsia"/>
          <w:kern w:val="0"/>
          <w:szCs w:val="22"/>
        </w:rPr>
        <w:t>船会社</w:t>
      </w:r>
      <w:r>
        <w:rPr>
          <w:rFonts w:hAnsi="ＭＳ ゴシック" w:cs="ＭＳ 明朝" w:hint="eastAsia"/>
          <w:kern w:val="0"/>
          <w:szCs w:val="22"/>
        </w:rPr>
        <w:t>と</w:t>
      </w:r>
      <w:r w:rsidRPr="00A12EE0">
        <w:rPr>
          <w:rFonts w:hAnsi="ＭＳ ゴシック" w:cs="ＭＳ 明朝" w:hint="eastAsia"/>
          <w:kern w:val="0"/>
          <w:szCs w:val="22"/>
        </w:rPr>
        <w:t>の</w:t>
      </w:r>
      <w:r>
        <w:rPr>
          <w:rFonts w:hAnsi="ＭＳ ゴシック" w:cs="ＭＳ 明朝" w:hint="eastAsia"/>
          <w:kern w:val="0"/>
          <w:szCs w:val="22"/>
        </w:rPr>
        <w:t>受委託関係がシステムに登録されていること</w:t>
      </w:r>
      <w:r w:rsidRPr="00A12EE0">
        <w:rPr>
          <w:rFonts w:hAnsi="ＭＳ ゴシック" w:cs="ＭＳ 明朝" w:hint="eastAsia"/>
          <w:kern w:val="0"/>
          <w:szCs w:val="22"/>
        </w:rPr>
        <w:t>。</w:t>
      </w:r>
    </w:p>
    <w:p w:rsidR="00D20138" w:rsidRPr="007C62CE" w:rsidRDefault="00D20138" w:rsidP="00380F7C">
      <w:pPr>
        <w:autoSpaceDE w:val="0"/>
        <w:autoSpaceDN w:val="0"/>
        <w:adjustRightInd w:val="0"/>
        <w:ind w:firstLineChars="100" w:firstLine="198"/>
        <w:jc w:val="left"/>
        <w:rPr>
          <w:rFonts w:hAnsi="ＭＳ ゴシック" w:cs="ＭＳ 明朝"/>
          <w:kern w:val="0"/>
          <w:szCs w:val="22"/>
        </w:rPr>
      </w:pPr>
      <w:r w:rsidRPr="007C62CE">
        <w:rPr>
          <w:rFonts w:hAnsi="ＭＳ ゴシック" w:cs="ＭＳ 明朝" w:hint="eastAsia"/>
          <w:kern w:val="0"/>
          <w:szCs w:val="22"/>
        </w:rPr>
        <w:t>（２）入力項目チェック</w:t>
      </w:r>
    </w:p>
    <w:p w:rsidR="00D20138" w:rsidRPr="007C62CE" w:rsidRDefault="00D20138" w:rsidP="00380F7C">
      <w:pPr>
        <w:autoSpaceDE w:val="0"/>
        <w:autoSpaceDN w:val="0"/>
        <w:adjustRightInd w:val="0"/>
        <w:ind w:firstLineChars="200" w:firstLine="397"/>
        <w:jc w:val="left"/>
        <w:rPr>
          <w:rFonts w:hAnsi="ＭＳ ゴシック" w:cs="ＭＳ 明朝"/>
          <w:kern w:val="0"/>
          <w:szCs w:val="22"/>
        </w:rPr>
      </w:pPr>
      <w:r w:rsidRPr="007C62CE">
        <w:rPr>
          <w:rFonts w:hAnsi="ＭＳ ゴシック" w:cs="ＭＳ 明朝" w:hint="eastAsia"/>
          <w:kern w:val="0"/>
          <w:szCs w:val="22"/>
        </w:rPr>
        <w:t>（Ａ）単項目チェック</w:t>
      </w:r>
    </w:p>
    <w:p w:rsidR="00D20138" w:rsidRPr="007C62CE" w:rsidRDefault="00D20138" w:rsidP="00380F7C">
      <w:pPr>
        <w:autoSpaceDE w:val="0"/>
        <w:autoSpaceDN w:val="0"/>
        <w:adjustRightInd w:val="0"/>
        <w:ind w:firstLineChars="602" w:firstLine="1194"/>
        <w:jc w:val="left"/>
        <w:rPr>
          <w:rFonts w:hAnsi="ＭＳ ゴシック" w:cs="ＭＳ 明朝"/>
          <w:kern w:val="0"/>
          <w:szCs w:val="22"/>
        </w:rPr>
      </w:pPr>
      <w:r w:rsidRPr="007C62CE">
        <w:rPr>
          <w:rFonts w:hAnsi="ＭＳ ゴシック" w:cs="ＭＳ 明朝" w:hint="eastAsia"/>
          <w:kern w:val="0"/>
          <w:szCs w:val="22"/>
        </w:rPr>
        <w:t>「入力項目表」及び「オンライン業務共通設計書」参照。</w:t>
      </w:r>
    </w:p>
    <w:p w:rsidR="00D20138" w:rsidRPr="007C62CE" w:rsidRDefault="00D20138" w:rsidP="00380F7C">
      <w:pPr>
        <w:autoSpaceDE w:val="0"/>
        <w:autoSpaceDN w:val="0"/>
        <w:adjustRightInd w:val="0"/>
        <w:ind w:firstLineChars="200" w:firstLine="397"/>
        <w:jc w:val="left"/>
        <w:rPr>
          <w:rFonts w:hAnsi="ＭＳ ゴシック" w:cs="ＭＳ 明朝"/>
          <w:kern w:val="0"/>
          <w:szCs w:val="22"/>
        </w:rPr>
      </w:pPr>
      <w:r w:rsidRPr="007C62CE">
        <w:rPr>
          <w:rFonts w:hAnsi="ＭＳ ゴシック" w:cs="ＭＳ 明朝" w:hint="eastAsia"/>
          <w:kern w:val="0"/>
          <w:szCs w:val="22"/>
        </w:rPr>
        <w:t>（Ｂ）項目間関連チェック</w:t>
      </w:r>
    </w:p>
    <w:p w:rsidR="00D20138" w:rsidRPr="001E33C2" w:rsidRDefault="00D20138" w:rsidP="00380F7C">
      <w:pPr>
        <w:autoSpaceDE w:val="0"/>
        <w:autoSpaceDN w:val="0"/>
        <w:adjustRightInd w:val="0"/>
        <w:ind w:firstLineChars="602" w:firstLine="1194"/>
        <w:jc w:val="left"/>
        <w:rPr>
          <w:rFonts w:hAnsi="ＭＳ ゴシック" w:cs="ＭＳ 明朝"/>
          <w:kern w:val="0"/>
          <w:szCs w:val="22"/>
        </w:rPr>
      </w:pPr>
      <w:r w:rsidRPr="007C62CE">
        <w:rPr>
          <w:rFonts w:hAnsi="ＭＳ ゴシック" w:cs="ＭＳ 明朝" w:hint="eastAsia"/>
          <w:kern w:val="0"/>
          <w:szCs w:val="22"/>
        </w:rPr>
        <w:t>「入力項目表」及び「オンライン業務共通設計書」参照。</w:t>
      </w:r>
    </w:p>
    <w:p w:rsidR="00D20138" w:rsidRPr="00A12EE0" w:rsidRDefault="00D20138" w:rsidP="00380F7C">
      <w:pPr>
        <w:suppressAutoHyphens/>
        <w:wordWrap w:val="0"/>
        <w:adjustRightInd w:val="0"/>
        <w:ind w:leftChars="100" w:left="198"/>
        <w:jc w:val="left"/>
        <w:textAlignment w:val="baseline"/>
        <w:rPr>
          <w:rFonts w:hAnsi="ＭＳ ゴシック"/>
          <w:spacing w:val="2"/>
          <w:kern w:val="0"/>
          <w:szCs w:val="22"/>
        </w:rPr>
      </w:pPr>
      <w:r w:rsidRPr="00A12EE0">
        <w:rPr>
          <w:rFonts w:hAnsi="ＭＳ ゴシック" w:cs="ＭＳ 明朝" w:hint="eastAsia"/>
          <w:kern w:val="0"/>
          <w:szCs w:val="22"/>
        </w:rPr>
        <w:t>（</w:t>
      </w:r>
      <w:r>
        <w:rPr>
          <w:rFonts w:hAnsi="ＭＳ ゴシック" w:cs="ＭＳ 明朝" w:hint="eastAsia"/>
          <w:kern w:val="0"/>
          <w:szCs w:val="22"/>
        </w:rPr>
        <w:t>３</w:t>
      </w:r>
      <w:r w:rsidRPr="00A12EE0">
        <w:rPr>
          <w:rFonts w:hAnsi="ＭＳ ゴシック" w:cs="ＭＳ 明朝" w:hint="eastAsia"/>
          <w:kern w:val="0"/>
          <w:szCs w:val="22"/>
        </w:rPr>
        <w:t>）貨物情報ＤＢチェック</w:t>
      </w:r>
    </w:p>
    <w:p w:rsidR="00D20138" w:rsidRDefault="00D20138" w:rsidP="00380F7C">
      <w:pPr>
        <w:suppressAutoHyphens/>
        <w:wordWrap w:val="0"/>
        <w:adjustRightInd w:val="0"/>
        <w:ind w:firstLineChars="501" w:firstLine="994"/>
        <w:jc w:val="left"/>
        <w:textAlignment w:val="baseline"/>
        <w:rPr>
          <w:rFonts w:hAnsi="ＭＳ ゴシック"/>
          <w:spacing w:val="2"/>
          <w:kern w:val="0"/>
          <w:szCs w:val="22"/>
        </w:rPr>
      </w:pPr>
      <w:r w:rsidRPr="00A12EE0">
        <w:rPr>
          <w:rFonts w:hAnsi="ＭＳ ゴシック" w:cs="ＭＳ 明朝" w:hint="eastAsia"/>
          <w:kern w:val="0"/>
          <w:szCs w:val="22"/>
        </w:rPr>
        <w:t>Ｂ／Ｌ番号が入力された場合に以下のチェックを行う。</w:t>
      </w:r>
    </w:p>
    <w:p w:rsidR="00D20138" w:rsidRDefault="00D20138" w:rsidP="00380F7C">
      <w:pPr>
        <w:suppressAutoHyphens/>
        <w:wordWrap w:val="0"/>
        <w:adjustRightInd w:val="0"/>
        <w:ind w:firstLineChars="200" w:firstLine="397"/>
        <w:jc w:val="left"/>
        <w:textAlignment w:val="baseline"/>
        <w:rPr>
          <w:rFonts w:hAnsi="ＭＳ ゴシック"/>
          <w:spacing w:val="2"/>
          <w:kern w:val="0"/>
          <w:szCs w:val="22"/>
        </w:rPr>
      </w:pPr>
      <w:r w:rsidRPr="00A12EE0">
        <w:rPr>
          <w:rFonts w:hAnsi="ＭＳ ゴシック" w:cs="ＭＳ 明朝" w:hint="eastAsia"/>
          <w:kern w:val="0"/>
          <w:szCs w:val="22"/>
        </w:rPr>
        <w:t>（Ａ）ＣＭＦ１１業務の場合</w:t>
      </w:r>
    </w:p>
    <w:p w:rsidR="00D20138" w:rsidRDefault="00D20138" w:rsidP="00380F7C">
      <w:pPr>
        <w:suppressAutoHyphens/>
        <w:wordWrap w:val="0"/>
        <w:adjustRightInd w:val="0"/>
        <w:ind w:firstLineChars="501" w:firstLine="994"/>
        <w:jc w:val="left"/>
        <w:textAlignment w:val="baseline"/>
        <w:rPr>
          <w:rFonts w:hAnsi="ＭＳ ゴシック"/>
          <w:spacing w:val="2"/>
          <w:kern w:val="0"/>
          <w:szCs w:val="22"/>
        </w:rPr>
      </w:pPr>
      <w:r w:rsidRPr="00A12EE0">
        <w:rPr>
          <w:rFonts w:hAnsi="ＭＳ ゴシック" w:cs="ＭＳ 明朝" w:hint="eastAsia"/>
          <w:kern w:val="0"/>
          <w:szCs w:val="22"/>
        </w:rPr>
        <w:t>①入力されたＢ／Ｌ番号に係る貨物情報ＤＢが存在</w:t>
      </w:r>
      <w:r>
        <w:rPr>
          <w:rFonts w:hAnsi="ＭＳ ゴシック" w:cs="ＭＳ 明朝" w:hint="eastAsia"/>
          <w:kern w:val="0"/>
          <w:szCs w:val="22"/>
        </w:rPr>
        <w:t>する</w:t>
      </w:r>
      <w:r w:rsidRPr="00A12EE0">
        <w:rPr>
          <w:rFonts w:hAnsi="ＭＳ ゴシック" w:cs="ＭＳ 明朝" w:hint="eastAsia"/>
          <w:kern w:val="0"/>
          <w:szCs w:val="22"/>
        </w:rPr>
        <w:t>こと。</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A12EE0">
        <w:rPr>
          <w:rFonts w:hAnsi="ＭＳ ゴシック" w:cs="ＭＳ 明朝" w:hint="eastAsia"/>
          <w:kern w:val="0"/>
          <w:szCs w:val="22"/>
        </w:rPr>
        <w:t>②入力されたＢ／Ｌ番号に係る貨物情報ＤＢが、</w:t>
      </w:r>
      <w:r>
        <w:rPr>
          <w:rFonts w:hAnsi="ＭＳ ゴシック" w:cs="ＭＳ 明朝" w:hint="eastAsia"/>
          <w:kern w:val="0"/>
          <w:szCs w:val="22"/>
        </w:rPr>
        <w:t>ＭＦＲ</w:t>
      </w:r>
      <w:r w:rsidRPr="00A12EE0">
        <w:rPr>
          <w:rFonts w:hAnsi="ＭＳ ゴシック" w:cs="ＭＳ 明朝" w:hint="eastAsia"/>
          <w:kern w:val="0"/>
          <w:szCs w:val="22"/>
        </w:rPr>
        <w:t>業務で登録された貨物情報であること。</w:t>
      </w:r>
    </w:p>
    <w:p w:rsidR="00D20138" w:rsidRPr="00EB751B"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③</w:t>
      </w:r>
      <w:r w:rsidR="004D5442" w:rsidRPr="00EB751B">
        <w:rPr>
          <w:rFonts w:hAnsi="ＭＳ ゴシック" w:cs="ＭＳ 明朝" w:hint="eastAsia"/>
          <w:kern w:val="0"/>
          <w:szCs w:val="22"/>
        </w:rPr>
        <w:t>入力された船舶情報</w:t>
      </w:r>
      <w:r w:rsidR="00EB751B" w:rsidRPr="00EB751B">
        <w:rPr>
          <w:rFonts w:hAnsi="ＭＳ ゴシック" w:cs="ＭＳ 明朝" w:hint="eastAsia"/>
          <w:kern w:val="0"/>
          <w:szCs w:val="22"/>
          <w:vertAlign w:val="superscript"/>
        </w:rPr>
        <w:t>＊１</w:t>
      </w:r>
      <w:r w:rsidR="004D5442" w:rsidRPr="00EB751B">
        <w:rPr>
          <w:rFonts w:hAnsi="ＭＳ ゴシック" w:cs="ＭＳ 明朝" w:hint="eastAsia"/>
          <w:kern w:val="0"/>
          <w:szCs w:val="22"/>
        </w:rPr>
        <w:t>に対する</w:t>
      </w:r>
      <w:r w:rsidRPr="00EB751B">
        <w:rPr>
          <w:rFonts w:hAnsi="ＭＳ ゴシック" w:cs="ＭＳ 明朝" w:hint="eastAsia"/>
          <w:kern w:val="0"/>
          <w:szCs w:val="22"/>
        </w:rPr>
        <w:t>「積荷目録提出（ＤＭＦ）」業務が行われていないこと。</w:t>
      </w:r>
    </w:p>
    <w:p w:rsidR="00D20138" w:rsidRPr="00EB751B"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④当該貨物についてＣＭＦ０３業務が行われていないこと。</w:t>
      </w:r>
    </w:p>
    <w:p w:rsidR="00D20138" w:rsidRPr="00EB751B"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⑤訂正保留中でないこと。</w:t>
      </w:r>
    </w:p>
    <w:p w:rsidR="00D20138" w:rsidRPr="00EB751B"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⑥貨物手作業移行登録がされていないこと。</w:t>
      </w:r>
    </w:p>
    <w:p w:rsidR="00D20138" w:rsidRPr="00EB751B"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⑦貨物差止め登録がされていないこと。</w:t>
      </w:r>
    </w:p>
    <w:p w:rsidR="004D5442" w:rsidRPr="00EB751B" w:rsidRDefault="004D5442" w:rsidP="004D5442">
      <w:pPr>
        <w:overflowPunct w:val="0"/>
        <w:autoSpaceDE w:val="0"/>
        <w:autoSpaceDN w:val="0"/>
        <w:ind w:leftChars="300" w:left="595"/>
        <w:rPr>
          <w:kern w:val="0"/>
        </w:rPr>
      </w:pPr>
      <w:r w:rsidRPr="00EB751B">
        <w:rPr>
          <w:rFonts w:hAnsi="ＭＳ ゴシック" w:hint="eastAsia"/>
          <w:kern w:val="0"/>
          <w:szCs w:val="22"/>
        </w:rPr>
        <w:t>（</w:t>
      </w:r>
      <w:r w:rsidR="00EB751B" w:rsidRPr="00EB751B">
        <w:rPr>
          <w:rFonts w:hAnsi="ＭＳ ゴシック" w:hint="eastAsia"/>
          <w:kern w:val="0"/>
          <w:szCs w:val="22"/>
        </w:rPr>
        <w:t>＊１</w:t>
      </w:r>
      <w:r w:rsidRPr="00EB751B">
        <w:rPr>
          <w:rFonts w:hAnsi="ＭＳ ゴシック" w:hint="eastAsia"/>
          <w:kern w:val="0"/>
          <w:szCs w:val="22"/>
        </w:rPr>
        <w:t>）</w:t>
      </w:r>
      <w:r w:rsidR="00EB751B">
        <w:rPr>
          <w:rFonts w:hint="eastAsia"/>
          <w:kern w:val="0"/>
        </w:rPr>
        <w:t>船舶情報とは、以下の４</w:t>
      </w:r>
      <w:r w:rsidRPr="00EB751B">
        <w:rPr>
          <w:rFonts w:hint="eastAsia"/>
          <w:kern w:val="0"/>
        </w:rPr>
        <w:t>項目を</w:t>
      </w:r>
      <w:r w:rsidR="007A06EF" w:rsidRPr="00EB751B">
        <w:rPr>
          <w:rFonts w:hint="eastAsia"/>
          <w:kern w:val="0"/>
        </w:rPr>
        <w:t>指す</w:t>
      </w:r>
      <w:r w:rsidR="00201E12">
        <w:rPr>
          <w:rFonts w:hint="eastAsia"/>
          <w:kern w:val="0"/>
        </w:rPr>
        <w:t>（以下、同様）</w:t>
      </w:r>
      <w:r w:rsidR="007A06EF" w:rsidRPr="00EB751B">
        <w:rPr>
          <w:rFonts w:hint="eastAsia"/>
          <w:kern w:val="0"/>
        </w:rPr>
        <w:t>。</w:t>
      </w:r>
    </w:p>
    <w:p w:rsidR="004D5442" w:rsidRPr="00EB751B" w:rsidRDefault="004D5442" w:rsidP="004D5442">
      <w:pPr>
        <w:overflowPunct w:val="0"/>
        <w:autoSpaceDE w:val="0"/>
        <w:autoSpaceDN w:val="0"/>
        <w:ind w:leftChars="700" w:left="1389"/>
        <w:rPr>
          <w:kern w:val="0"/>
        </w:rPr>
      </w:pPr>
      <w:r w:rsidRPr="00EB751B">
        <w:rPr>
          <w:rFonts w:hint="eastAsia"/>
          <w:kern w:val="0"/>
        </w:rPr>
        <w:t>①船舶コード</w:t>
      </w:r>
    </w:p>
    <w:p w:rsidR="004D5442" w:rsidRPr="00EB751B" w:rsidRDefault="00EB751B" w:rsidP="004D5442">
      <w:pPr>
        <w:overflowPunct w:val="0"/>
        <w:autoSpaceDE w:val="0"/>
        <w:autoSpaceDN w:val="0"/>
        <w:ind w:leftChars="700" w:left="1389"/>
        <w:rPr>
          <w:kern w:val="0"/>
        </w:rPr>
      </w:pPr>
      <w:r>
        <w:rPr>
          <w:rFonts w:hint="eastAsia"/>
          <w:kern w:val="0"/>
        </w:rPr>
        <w:lastRenderedPageBreak/>
        <w:t>②</w:t>
      </w:r>
      <w:r w:rsidR="004D5442" w:rsidRPr="00EB751B">
        <w:rPr>
          <w:rFonts w:hint="eastAsia"/>
          <w:kern w:val="0"/>
        </w:rPr>
        <w:t>船会社コード</w:t>
      </w:r>
    </w:p>
    <w:p w:rsidR="004D5442" w:rsidRPr="00EB751B" w:rsidRDefault="00EB751B" w:rsidP="004D5442">
      <w:pPr>
        <w:overflowPunct w:val="0"/>
        <w:autoSpaceDE w:val="0"/>
        <w:autoSpaceDN w:val="0"/>
        <w:ind w:leftChars="700" w:left="1389"/>
        <w:rPr>
          <w:kern w:val="0"/>
        </w:rPr>
      </w:pPr>
      <w:r>
        <w:rPr>
          <w:rFonts w:hint="eastAsia"/>
          <w:kern w:val="0"/>
        </w:rPr>
        <w:t>③</w:t>
      </w:r>
      <w:r w:rsidR="004D5442" w:rsidRPr="00EB751B">
        <w:rPr>
          <w:rFonts w:hint="eastAsia"/>
          <w:kern w:val="0"/>
        </w:rPr>
        <w:t>船卸港コード</w:t>
      </w:r>
    </w:p>
    <w:p w:rsidR="004D5442" w:rsidRDefault="00EB751B" w:rsidP="004D5442">
      <w:pPr>
        <w:overflowPunct w:val="0"/>
        <w:autoSpaceDE w:val="0"/>
        <w:autoSpaceDN w:val="0"/>
        <w:ind w:leftChars="700" w:left="1389"/>
        <w:rPr>
          <w:kern w:val="0"/>
        </w:rPr>
      </w:pPr>
      <w:r>
        <w:rPr>
          <w:rFonts w:hint="eastAsia"/>
          <w:kern w:val="0"/>
        </w:rPr>
        <w:t>④</w:t>
      </w:r>
      <w:r w:rsidR="004D5442" w:rsidRPr="00EB751B">
        <w:rPr>
          <w:rFonts w:hint="eastAsia"/>
          <w:kern w:val="0"/>
        </w:rPr>
        <w:t>船卸港枝番</w:t>
      </w:r>
    </w:p>
    <w:p w:rsidR="00D20138" w:rsidRDefault="00D20138" w:rsidP="00380F7C">
      <w:pPr>
        <w:suppressAutoHyphens/>
        <w:wordWrap w:val="0"/>
        <w:adjustRightInd w:val="0"/>
        <w:ind w:firstLineChars="200" w:firstLine="397"/>
        <w:jc w:val="left"/>
        <w:textAlignment w:val="baseline"/>
        <w:rPr>
          <w:rFonts w:hAnsi="ＭＳ ゴシック" w:cs="ＭＳ 明朝"/>
          <w:kern w:val="0"/>
          <w:szCs w:val="22"/>
        </w:rPr>
      </w:pPr>
      <w:r w:rsidRPr="00A12EE0">
        <w:rPr>
          <w:rFonts w:hAnsi="ＭＳ ゴシック" w:cs="ＭＳ 明朝" w:hint="eastAsia"/>
          <w:kern w:val="0"/>
          <w:szCs w:val="22"/>
        </w:rPr>
        <w:t>（Ｂ）ＣＭＦ１２業務の場合</w:t>
      </w:r>
    </w:p>
    <w:p w:rsidR="00D20138" w:rsidRDefault="00D20138" w:rsidP="00380F7C">
      <w:pPr>
        <w:suppressAutoHyphens/>
        <w:wordWrap w:val="0"/>
        <w:adjustRightInd w:val="0"/>
        <w:ind w:firstLineChars="501" w:firstLine="994"/>
        <w:jc w:val="left"/>
        <w:textAlignment w:val="baseline"/>
        <w:rPr>
          <w:rFonts w:hAnsi="ＭＳ ゴシック" w:cs="ＭＳ 明朝"/>
          <w:kern w:val="0"/>
          <w:szCs w:val="22"/>
        </w:rPr>
      </w:pPr>
      <w:r w:rsidRPr="00A12EE0">
        <w:rPr>
          <w:rFonts w:hAnsi="ＭＳ ゴシック" w:cs="ＭＳ 明朝" w:hint="eastAsia"/>
          <w:kern w:val="0"/>
          <w:szCs w:val="22"/>
        </w:rPr>
        <w:t>①入力されたＢ／Ｌ番号に係る貨物情報ＤＢが存在</w:t>
      </w:r>
      <w:r>
        <w:rPr>
          <w:rFonts w:hAnsi="ＭＳ ゴシック" w:cs="ＭＳ 明朝" w:hint="eastAsia"/>
          <w:kern w:val="0"/>
          <w:szCs w:val="22"/>
        </w:rPr>
        <w:t>する</w:t>
      </w:r>
      <w:r w:rsidRPr="00A12EE0">
        <w:rPr>
          <w:rFonts w:hAnsi="ＭＳ ゴシック" w:cs="ＭＳ 明朝" w:hint="eastAsia"/>
          <w:kern w:val="0"/>
          <w:szCs w:val="22"/>
        </w:rPr>
        <w:t>こと。</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②入力されたＢ／Ｌ番号に係る貨物情報ＤＢが、ＭＦＲ業務、「積荷目録情報訂正（積荷目録提出後）（ＣＭＦ０２）」業務またはＣＭＦ０３業務で登録・追加された貨物情報であること。</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EB751B">
        <w:rPr>
          <w:rFonts w:hAnsi="ＭＳ ゴシック" w:cs="ＭＳ 明朝" w:hint="eastAsia"/>
          <w:kern w:val="0"/>
          <w:szCs w:val="22"/>
        </w:rPr>
        <w:t>③</w:t>
      </w:r>
      <w:r w:rsidR="004D5442" w:rsidRPr="00EB751B">
        <w:rPr>
          <w:rFonts w:hAnsi="ＭＳ ゴシック" w:cs="ＭＳ 明朝" w:hint="eastAsia"/>
          <w:kern w:val="0"/>
          <w:szCs w:val="22"/>
        </w:rPr>
        <w:t>入力された船舶情報に対する</w:t>
      </w:r>
      <w:r w:rsidR="007A06EF" w:rsidRPr="00EB751B">
        <w:rPr>
          <w:rFonts w:hAnsi="ＭＳ ゴシック" w:cs="ＭＳ 明朝" w:hint="eastAsia"/>
          <w:kern w:val="0"/>
          <w:szCs w:val="22"/>
        </w:rPr>
        <w:t>Ｄ</w:t>
      </w:r>
      <w:r w:rsidR="007A06EF">
        <w:rPr>
          <w:rFonts w:hAnsi="ＭＳ ゴシック" w:cs="ＭＳ 明朝" w:hint="eastAsia"/>
          <w:kern w:val="0"/>
          <w:szCs w:val="22"/>
        </w:rPr>
        <w:t>ＭＦ業務</w:t>
      </w:r>
      <w:r w:rsidRPr="007520A6">
        <w:rPr>
          <w:rFonts w:hAnsi="ＭＳ ゴシック" w:cs="ＭＳ 明朝" w:hint="eastAsia"/>
          <w:kern w:val="0"/>
          <w:szCs w:val="22"/>
        </w:rPr>
        <w:t>が行われていること</w:t>
      </w:r>
      <w:r w:rsidRPr="00A12EE0">
        <w:rPr>
          <w:rFonts w:hAnsi="ＭＳ ゴシック" w:cs="ＭＳ 明朝" w:hint="eastAsia"/>
          <w:kern w:val="0"/>
          <w:szCs w:val="22"/>
        </w:rPr>
        <w:t>。</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④訂正保留中でないこと。</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⑤貨物手作業移行登録がされていないこと。</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⑥</w:t>
      </w:r>
      <w:r>
        <w:rPr>
          <w:rFonts w:hAnsi="ＭＳ ゴシック" w:cs="ＭＳ 明朝" w:hint="eastAsia"/>
          <w:kern w:val="0"/>
          <w:szCs w:val="22"/>
        </w:rPr>
        <w:t>貨物差止め登録がされていないこと。</w:t>
      </w:r>
    </w:p>
    <w:p w:rsidR="00D20138" w:rsidRDefault="00D20138" w:rsidP="00380F7C">
      <w:pPr>
        <w:suppressAutoHyphens/>
        <w:wordWrap w:val="0"/>
        <w:adjustRightInd w:val="0"/>
        <w:ind w:leftChars="503" w:left="1196"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⑦保税運送申告、輸入申告等の税関手続が行われていないこと。</w:t>
      </w:r>
    </w:p>
    <w:p w:rsidR="00D20138" w:rsidRDefault="00D20138" w:rsidP="00380F7C">
      <w:pPr>
        <w:suppressAutoHyphens/>
        <w:wordWrap w:val="0"/>
        <w:adjustRightInd w:val="0"/>
        <w:ind w:firstLineChars="200" w:firstLine="397"/>
        <w:jc w:val="left"/>
        <w:textAlignment w:val="baseline"/>
        <w:rPr>
          <w:rFonts w:hAnsi="ＭＳ ゴシック"/>
          <w:spacing w:val="2"/>
          <w:kern w:val="0"/>
          <w:szCs w:val="22"/>
        </w:rPr>
      </w:pPr>
      <w:r w:rsidRPr="00A12EE0">
        <w:rPr>
          <w:rFonts w:hAnsi="ＭＳ ゴシック" w:cs="ＭＳ 明朝" w:hint="eastAsia"/>
          <w:kern w:val="0"/>
          <w:szCs w:val="22"/>
        </w:rPr>
        <w:t>（Ｃ）ＣＭＦ１３業務の場合</w:t>
      </w:r>
    </w:p>
    <w:p w:rsidR="00D20138" w:rsidRDefault="00D20138" w:rsidP="00D33D1B">
      <w:pPr>
        <w:suppressAutoHyphens/>
        <w:wordWrap w:val="0"/>
        <w:adjustRightInd w:val="0"/>
        <w:ind w:leftChars="500" w:left="1190"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①入力されたＢ／Ｌ番号に対する貨物情報ＤＢが存在</w:t>
      </w:r>
      <w:r>
        <w:rPr>
          <w:rFonts w:hAnsi="ＭＳ ゴシック" w:cs="ＭＳ 明朝" w:hint="eastAsia"/>
          <w:kern w:val="0"/>
          <w:szCs w:val="22"/>
        </w:rPr>
        <w:t>する</w:t>
      </w:r>
      <w:r w:rsidRPr="00A12EE0">
        <w:rPr>
          <w:rFonts w:hAnsi="ＭＳ ゴシック" w:cs="ＭＳ 明朝" w:hint="eastAsia"/>
          <w:kern w:val="0"/>
          <w:szCs w:val="22"/>
        </w:rPr>
        <w:t>こと。</w:t>
      </w:r>
    </w:p>
    <w:p w:rsidR="00B7245B" w:rsidRPr="00E1687D" w:rsidRDefault="00B7245B" w:rsidP="00D33D1B">
      <w:pPr>
        <w:suppressAutoHyphens/>
        <w:wordWrap w:val="0"/>
        <w:adjustRightInd w:val="0"/>
        <w:ind w:leftChars="500" w:left="1194" w:hangingChars="100" w:hanging="202"/>
        <w:jc w:val="left"/>
        <w:textAlignment w:val="baseline"/>
        <w:rPr>
          <w:rFonts w:hAnsi="ＭＳ ゴシック"/>
          <w:spacing w:val="2"/>
          <w:kern w:val="0"/>
          <w:szCs w:val="22"/>
        </w:rPr>
      </w:pPr>
      <w:r w:rsidRPr="006E7D1E">
        <w:rPr>
          <w:rFonts w:hAnsi="ＭＳ ゴシック" w:hint="eastAsia"/>
          <w:spacing w:val="2"/>
          <w:kern w:val="0"/>
          <w:szCs w:val="22"/>
        </w:rPr>
        <w:t>②仮陸揚港において</w:t>
      </w:r>
      <w:r w:rsidRPr="006E7D1E">
        <w:rPr>
          <w:rFonts w:hAnsi="ＭＳ ゴシック" w:hint="eastAsia"/>
          <w:szCs w:val="22"/>
        </w:rPr>
        <w:t>ＤＭＦ業務が行われていること。</w:t>
      </w:r>
    </w:p>
    <w:p w:rsidR="00D20138" w:rsidRDefault="00D20138" w:rsidP="00D33D1B">
      <w:pPr>
        <w:suppressAutoHyphens/>
        <w:wordWrap w:val="0"/>
        <w:adjustRightInd w:val="0"/>
        <w:ind w:leftChars="500" w:left="1190" w:hangingChars="100" w:hanging="198"/>
        <w:jc w:val="left"/>
        <w:textAlignment w:val="baseline"/>
        <w:rPr>
          <w:rFonts w:hAnsi="ＭＳ ゴシック"/>
          <w:spacing w:val="2"/>
          <w:kern w:val="0"/>
          <w:szCs w:val="22"/>
        </w:rPr>
      </w:pPr>
      <w:r w:rsidRPr="00EB751B">
        <w:rPr>
          <w:rFonts w:hAnsi="ＭＳ ゴシック" w:cs="ＭＳ 明朝" w:hint="eastAsia"/>
          <w:kern w:val="0"/>
          <w:szCs w:val="22"/>
        </w:rPr>
        <w:t>③</w:t>
      </w:r>
      <w:r w:rsidR="004D5442" w:rsidRPr="00EB751B">
        <w:rPr>
          <w:rFonts w:hAnsi="ＭＳ ゴシック" w:cs="ＭＳ 明朝" w:hint="eastAsia"/>
          <w:kern w:val="0"/>
          <w:szCs w:val="22"/>
        </w:rPr>
        <w:t>入力された船舶情報に対する</w:t>
      </w:r>
      <w:r w:rsidR="007A06EF" w:rsidRPr="00EB751B">
        <w:rPr>
          <w:rFonts w:hAnsi="ＭＳ ゴシック" w:cs="ＭＳ 明朝" w:hint="eastAsia"/>
          <w:kern w:val="0"/>
          <w:szCs w:val="22"/>
        </w:rPr>
        <w:t>ＤＭ</w:t>
      </w:r>
      <w:r w:rsidR="007A06EF">
        <w:rPr>
          <w:rFonts w:hAnsi="ＭＳ ゴシック" w:cs="ＭＳ 明朝" w:hint="eastAsia"/>
          <w:kern w:val="0"/>
          <w:szCs w:val="22"/>
        </w:rPr>
        <w:t>Ｆ業務</w:t>
      </w:r>
      <w:r>
        <w:rPr>
          <w:rFonts w:hAnsi="ＭＳ ゴシック" w:cs="ＭＳ 明朝" w:hint="eastAsia"/>
          <w:kern w:val="0"/>
          <w:szCs w:val="22"/>
        </w:rPr>
        <w:t>が行われていないこと</w:t>
      </w:r>
      <w:r w:rsidRPr="00A12EE0">
        <w:rPr>
          <w:rFonts w:hAnsi="ＭＳ ゴシック" w:cs="ＭＳ 明朝" w:hint="eastAsia"/>
          <w:kern w:val="0"/>
          <w:szCs w:val="22"/>
        </w:rPr>
        <w:t>。</w:t>
      </w:r>
    </w:p>
    <w:p w:rsidR="00D20138" w:rsidRDefault="00D20138" w:rsidP="00D33D1B">
      <w:pPr>
        <w:suppressAutoHyphens/>
        <w:wordWrap w:val="0"/>
        <w:adjustRightInd w:val="0"/>
        <w:ind w:leftChars="500" w:left="1190"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④訂正保留中でないこと。</w:t>
      </w:r>
    </w:p>
    <w:p w:rsidR="00D20138" w:rsidRDefault="00D20138" w:rsidP="00D33D1B">
      <w:pPr>
        <w:suppressAutoHyphens/>
        <w:wordWrap w:val="0"/>
        <w:adjustRightInd w:val="0"/>
        <w:ind w:leftChars="500" w:left="1190"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⑤貨物手作業移行登録がされていないこと。</w:t>
      </w:r>
    </w:p>
    <w:p w:rsidR="00D20138" w:rsidRDefault="00D20138" w:rsidP="00D33D1B">
      <w:pPr>
        <w:suppressAutoHyphens/>
        <w:wordWrap w:val="0"/>
        <w:adjustRightInd w:val="0"/>
        <w:ind w:leftChars="500" w:left="1190" w:hangingChars="100" w:hanging="198"/>
        <w:jc w:val="left"/>
        <w:textAlignment w:val="baseline"/>
        <w:rPr>
          <w:rFonts w:hAnsi="ＭＳ ゴシック"/>
          <w:spacing w:val="2"/>
          <w:kern w:val="0"/>
          <w:szCs w:val="22"/>
        </w:rPr>
      </w:pPr>
      <w:r w:rsidRPr="00A12EE0">
        <w:rPr>
          <w:rFonts w:hAnsi="ＭＳ ゴシック" w:cs="ＭＳ 明朝" w:hint="eastAsia"/>
          <w:kern w:val="0"/>
          <w:szCs w:val="22"/>
        </w:rPr>
        <w:t>⑥貨物差止め登録がされていないこと。</w:t>
      </w:r>
    </w:p>
    <w:p w:rsidR="00D20138" w:rsidRDefault="00D20138" w:rsidP="00380F7C">
      <w:pPr>
        <w:suppressAutoHyphens/>
        <w:wordWrap w:val="0"/>
        <w:adjustRightInd w:val="0"/>
        <w:ind w:firstLineChars="100" w:firstLine="198"/>
        <w:jc w:val="left"/>
        <w:textAlignment w:val="baseline"/>
        <w:rPr>
          <w:rFonts w:hAnsi="ＭＳ ゴシック"/>
          <w:spacing w:val="2"/>
          <w:kern w:val="0"/>
          <w:szCs w:val="22"/>
        </w:rPr>
      </w:pPr>
      <w:r w:rsidRPr="00A12EE0">
        <w:rPr>
          <w:rFonts w:hAnsi="ＭＳ ゴシック" w:cs="ＭＳ 明朝" w:hint="eastAsia"/>
          <w:kern w:val="0"/>
          <w:szCs w:val="22"/>
        </w:rPr>
        <w:t>（４）コンテナ情報ＤＢチェック</w:t>
      </w:r>
    </w:p>
    <w:p w:rsidR="00D20138" w:rsidRPr="00AE25AE" w:rsidRDefault="00D20138" w:rsidP="00380F7C">
      <w:pPr>
        <w:suppressAutoHyphens/>
        <w:wordWrap w:val="0"/>
        <w:adjustRightInd w:val="0"/>
        <w:ind w:firstLineChars="501" w:firstLine="994"/>
        <w:jc w:val="left"/>
        <w:textAlignment w:val="baseline"/>
        <w:rPr>
          <w:rFonts w:hAnsi="ＭＳ ゴシック"/>
          <w:spacing w:val="2"/>
          <w:kern w:val="0"/>
          <w:szCs w:val="22"/>
        </w:rPr>
      </w:pPr>
      <w:r w:rsidRPr="00AE25AE">
        <w:rPr>
          <w:rFonts w:hAnsi="ＭＳ ゴシック" w:cs="ＭＳ 明朝" w:hint="eastAsia"/>
          <w:kern w:val="0"/>
          <w:szCs w:val="22"/>
        </w:rPr>
        <w:t>コンテナ番号が入力された場合に以下のチェックを行う。</w:t>
      </w:r>
    </w:p>
    <w:p w:rsidR="00D01961" w:rsidRDefault="00D20138" w:rsidP="00AE25AE">
      <w:pPr>
        <w:suppressAutoHyphens/>
        <w:wordWrap w:val="0"/>
        <w:adjustRightInd w:val="0"/>
        <w:ind w:firstLineChars="200" w:firstLine="397"/>
        <w:jc w:val="left"/>
        <w:textAlignment w:val="baseline"/>
        <w:rPr>
          <w:rFonts w:hAnsi="ＭＳ ゴシック"/>
          <w:spacing w:val="2"/>
          <w:kern w:val="0"/>
          <w:szCs w:val="22"/>
        </w:rPr>
      </w:pPr>
      <w:r w:rsidRPr="00A12EE0">
        <w:rPr>
          <w:rFonts w:hAnsi="ＭＳ ゴシック" w:cs="ＭＳ 明朝" w:hint="eastAsia"/>
          <w:kern w:val="0"/>
          <w:szCs w:val="22"/>
        </w:rPr>
        <w:t>（Ａ）ＣＭＦ１１業務の場合</w:t>
      </w:r>
    </w:p>
    <w:p w:rsidR="00D20138" w:rsidRDefault="00D20138" w:rsidP="00380F7C">
      <w:pPr>
        <w:suppressAutoHyphens/>
        <w:wordWrap w:val="0"/>
        <w:adjustRightInd w:val="0"/>
        <w:ind w:firstLineChars="501" w:firstLine="994"/>
        <w:jc w:val="left"/>
        <w:textAlignment w:val="baseline"/>
        <w:rPr>
          <w:rFonts w:hAnsi="ＭＳ ゴシック"/>
          <w:spacing w:val="2"/>
          <w:kern w:val="0"/>
          <w:szCs w:val="22"/>
        </w:rPr>
      </w:pPr>
      <w:r w:rsidRPr="00A12EE0">
        <w:rPr>
          <w:rFonts w:hAnsi="ＭＳ ゴシック" w:cs="ＭＳ 明朝" w:hint="eastAsia"/>
          <w:kern w:val="0"/>
          <w:szCs w:val="22"/>
        </w:rPr>
        <w:t>①入力されたコンテナ番号に係るコンテナ情報ＤＢが存在すること。</w:t>
      </w:r>
    </w:p>
    <w:p w:rsidR="00D20138" w:rsidRDefault="00D20138" w:rsidP="00380F7C">
      <w:pPr>
        <w:suppressAutoHyphens/>
        <w:wordWrap w:val="0"/>
        <w:adjustRightInd w:val="0"/>
        <w:ind w:firstLineChars="501" w:firstLine="994"/>
        <w:jc w:val="left"/>
        <w:textAlignment w:val="baseline"/>
        <w:rPr>
          <w:rFonts w:hAnsi="ＭＳ ゴシック" w:cs="ＭＳ 明朝"/>
          <w:kern w:val="0"/>
          <w:szCs w:val="22"/>
        </w:rPr>
      </w:pPr>
      <w:r w:rsidRPr="00A12EE0">
        <w:rPr>
          <w:rFonts w:hAnsi="ＭＳ ゴシック" w:cs="ＭＳ 明朝" w:hint="eastAsia"/>
          <w:kern w:val="0"/>
          <w:szCs w:val="22"/>
        </w:rPr>
        <w:t>②空コンテナであること。</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A12EE0">
        <w:rPr>
          <w:rFonts w:hAnsi="ＭＳ ゴシック" w:cs="ＭＳ 明朝" w:hint="eastAsia"/>
          <w:kern w:val="0"/>
          <w:szCs w:val="22"/>
        </w:rPr>
        <w:t>③入力されたコンテナ番号に係るコンテナ情報ＤＢが、ＭＦＲ業務または</w:t>
      </w:r>
      <w:r>
        <w:rPr>
          <w:rFonts w:hAnsi="ＭＳ ゴシック" w:cs="ＭＳ 明朝" w:hint="eastAsia"/>
          <w:kern w:val="0"/>
          <w:szCs w:val="22"/>
        </w:rPr>
        <w:t>「積荷目録情報訂正（積荷目録提出業務前）（</w:t>
      </w:r>
      <w:r w:rsidRPr="00A12EE0">
        <w:rPr>
          <w:rFonts w:hAnsi="ＭＳ ゴシック" w:cs="ＭＳ 明朝" w:hint="eastAsia"/>
          <w:kern w:val="0"/>
          <w:szCs w:val="22"/>
        </w:rPr>
        <w:t>ＣＭＦ０１</w:t>
      </w:r>
      <w:r>
        <w:rPr>
          <w:rFonts w:hAnsi="ＭＳ ゴシック" w:cs="ＭＳ 明朝" w:hint="eastAsia"/>
          <w:kern w:val="0"/>
          <w:szCs w:val="22"/>
        </w:rPr>
        <w:t>）」</w:t>
      </w:r>
      <w:r w:rsidRPr="00A12EE0">
        <w:rPr>
          <w:rFonts w:hAnsi="ＭＳ ゴシック" w:cs="ＭＳ 明朝" w:hint="eastAsia"/>
          <w:kern w:val="0"/>
          <w:szCs w:val="22"/>
        </w:rPr>
        <w:t>業務で登録されたコンテナ情報であること。</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④</w:t>
      </w:r>
      <w:r w:rsidR="007A06EF" w:rsidRPr="00EB751B">
        <w:rPr>
          <w:rFonts w:hAnsi="ＭＳ ゴシック" w:cs="ＭＳ 明朝" w:hint="eastAsia"/>
          <w:kern w:val="0"/>
          <w:szCs w:val="22"/>
        </w:rPr>
        <w:t>入力された船舶情報に対するＤ</w:t>
      </w:r>
      <w:r w:rsidR="007A06EF">
        <w:rPr>
          <w:rFonts w:hAnsi="ＭＳ ゴシック" w:cs="ＭＳ 明朝" w:hint="eastAsia"/>
          <w:kern w:val="0"/>
          <w:szCs w:val="22"/>
        </w:rPr>
        <w:t>ＭＦ業務</w:t>
      </w:r>
      <w:r>
        <w:rPr>
          <w:rFonts w:hAnsi="ＭＳ ゴシック" w:cs="ＭＳ 明朝" w:hint="eastAsia"/>
          <w:kern w:val="0"/>
          <w:szCs w:val="22"/>
        </w:rPr>
        <w:t>が行われていないこと</w:t>
      </w:r>
      <w:r w:rsidRPr="00A12EE0">
        <w:rPr>
          <w:rFonts w:hAnsi="ＭＳ ゴシック" w:cs="ＭＳ 明朝" w:hint="eastAsia"/>
          <w:kern w:val="0"/>
          <w:szCs w:val="22"/>
        </w:rPr>
        <w:t>。</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A12EE0">
        <w:rPr>
          <w:rFonts w:hAnsi="ＭＳ ゴシック" w:cs="ＭＳ 明朝" w:hint="eastAsia"/>
          <w:kern w:val="0"/>
          <w:szCs w:val="22"/>
        </w:rPr>
        <w:t>⑤貨物差止め登録で差し止められたコンテナでないこと。</w:t>
      </w:r>
    </w:p>
    <w:p w:rsidR="007143D6" w:rsidRDefault="007143D6"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6E7D1E">
        <w:rPr>
          <w:rFonts w:hAnsi="ＭＳ ゴシック" w:cs="ＭＳ 明朝" w:hint="eastAsia"/>
          <w:kern w:val="0"/>
          <w:szCs w:val="22"/>
        </w:rPr>
        <w:t>⑥輸入空コンテナと仮陸揚空コンテナが混在して入力されていないこと。</w:t>
      </w:r>
    </w:p>
    <w:p w:rsidR="00D01961" w:rsidRDefault="00D20138" w:rsidP="00AE25AE">
      <w:pPr>
        <w:suppressAutoHyphens/>
        <w:wordWrap w:val="0"/>
        <w:adjustRightInd w:val="0"/>
        <w:ind w:firstLineChars="200" w:firstLine="397"/>
        <w:jc w:val="left"/>
        <w:textAlignment w:val="baseline"/>
        <w:rPr>
          <w:rFonts w:hAnsi="ＭＳ ゴシック" w:cs="ＭＳ 明朝"/>
          <w:kern w:val="0"/>
          <w:szCs w:val="22"/>
        </w:rPr>
      </w:pPr>
      <w:r w:rsidRPr="00A12EE0">
        <w:rPr>
          <w:rFonts w:hAnsi="ＭＳ ゴシック" w:cs="ＭＳ 明朝" w:hint="eastAsia"/>
          <w:kern w:val="0"/>
          <w:szCs w:val="22"/>
        </w:rPr>
        <w:t>（Ｂ）ＣＭＦ１２業務の場合</w:t>
      </w:r>
    </w:p>
    <w:p w:rsidR="00D20138" w:rsidRDefault="00D20138" w:rsidP="00380F7C">
      <w:pPr>
        <w:suppressAutoHyphens/>
        <w:wordWrap w:val="0"/>
        <w:adjustRightInd w:val="0"/>
        <w:ind w:firstLineChars="501" w:firstLine="994"/>
        <w:jc w:val="left"/>
        <w:textAlignment w:val="baseline"/>
        <w:rPr>
          <w:rFonts w:hAnsi="ＭＳ ゴシック" w:cs="ＭＳ 明朝"/>
          <w:kern w:val="0"/>
          <w:szCs w:val="22"/>
        </w:rPr>
      </w:pPr>
      <w:r w:rsidRPr="00A12EE0">
        <w:rPr>
          <w:rFonts w:hAnsi="ＭＳ ゴシック" w:cs="ＭＳ 明朝" w:hint="eastAsia"/>
          <w:kern w:val="0"/>
          <w:szCs w:val="22"/>
        </w:rPr>
        <w:t>①入力されたコンテナ番号に係るコンテナ情報ＤＢが存在すること。</w:t>
      </w:r>
    </w:p>
    <w:p w:rsidR="00D20138" w:rsidRDefault="00D20138" w:rsidP="00380F7C">
      <w:pPr>
        <w:suppressAutoHyphens/>
        <w:wordWrap w:val="0"/>
        <w:adjustRightInd w:val="0"/>
        <w:ind w:firstLineChars="501" w:firstLine="994"/>
        <w:jc w:val="left"/>
        <w:textAlignment w:val="baseline"/>
        <w:rPr>
          <w:rFonts w:hAnsi="ＭＳ ゴシック" w:cs="ＭＳ 明朝"/>
          <w:kern w:val="0"/>
          <w:szCs w:val="22"/>
        </w:rPr>
      </w:pPr>
      <w:r w:rsidRPr="00A12EE0">
        <w:rPr>
          <w:rFonts w:hAnsi="ＭＳ ゴシック" w:cs="ＭＳ 明朝" w:hint="eastAsia"/>
          <w:kern w:val="0"/>
          <w:szCs w:val="22"/>
        </w:rPr>
        <w:t>②空コンテナであること。</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A12EE0">
        <w:rPr>
          <w:rFonts w:hAnsi="ＭＳ ゴシック" w:cs="ＭＳ 明朝" w:hint="eastAsia"/>
          <w:kern w:val="0"/>
          <w:szCs w:val="22"/>
        </w:rPr>
        <w:t>③入力されたコンテナ番号に係るコンテナ情報ＤＢが、ＭＦＲ業務、ＣＭＦ０２業務またはＣＭＦ０３業務で登録・追加されたコンテナ情報であること。</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EB751B">
        <w:rPr>
          <w:rFonts w:hAnsi="ＭＳ ゴシック" w:cs="ＭＳ 明朝" w:hint="eastAsia"/>
          <w:kern w:val="0"/>
          <w:szCs w:val="22"/>
        </w:rPr>
        <w:t>④</w:t>
      </w:r>
      <w:r w:rsidR="004A6479" w:rsidRPr="00EB751B">
        <w:rPr>
          <w:rFonts w:hAnsi="ＭＳ ゴシック" w:cs="ＭＳ 明朝" w:hint="eastAsia"/>
          <w:kern w:val="0"/>
          <w:szCs w:val="22"/>
        </w:rPr>
        <w:t>入力された船舶情報に対する</w:t>
      </w:r>
      <w:r w:rsidRPr="00EB751B">
        <w:rPr>
          <w:rFonts w:hAnsi="ＭＳ ゴシック" w:cs="ＭＳ 明朝" w:hint="eastAsia"/>
          <w:kern w:val="0"/>
          <w:szCs w:val="22"/>
        </w:rPr>
        <w:t>ＤＭ</w:t>
      </w:r>
      <w:r w:rsidRPr="007520A6">
        <w:rPr>
          <w:rFonts w:hAnsi="ＭＳ ゴシック" w:cs="ＭＳ 明朝" w:hint="eastAsia"/>
          <w:kern w:val="0"/>
          <w:szCs w:val="22"/>
        </w:rPr>
        <w:t>Ｆ業務が行われていること</w:t>
      </w:r>
      <w:r w:rsidRPr="00A12EE0">
        <w:rPr>
          <w:rFonts w:hAnsi="ＭＳ ゴシック" w:cs="ＭＳ 明朝" w:hint="eastAsia"/>
          <w:kern w:val="0"/>
          <w:szCs w:val="22"/>
        </w:rPr>
        <w:t>。</w:t>
      </w:r>
    </w:p>
    <w:p w:rsidR="00D20138" w:rsidRDefault="00D20138"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A12EE0">
        <w:rPr>
          <w:rFonts w:hAnsi="ＭＳ ゴシック" w:cs="ＭＳ 明朝" w:hint="eastAsia"/>
          <w:kern w:val="0"/>
          <w:szCs w:val="22"/>
        </w:rPr>
        <w:t>⑤貨物差止め登録で差し止められたコンテナでないこと。</w:t>
      </w:r>
    </w:p>
    <w:p w:rsidR="007143D6" w:rsidRPr="006E7D1E" w:rsidRDefault="007143D6" w:rsidP="00380F7C">
      <w:pPr>
        <w:suppressAutoHyphens/>
        <w:wordWrap w:val="0"/>
        <w:adjustRightInd w:val="0"/>
        <w:ind w:leftChars="503" w:left="1196" w:hangingChars="100" w:hanging="198"/>
        <w:jc w:val="left"/>
        <w:textAlignment w:val="baseline"/>
        <w:rPr>
          <w:rFonts w:hAnsi="ＭＳ ゴシック" w:cs="ＭＳ 明朝"/>
          <w:kern w:val="0"/>
          <w:szCs w:val="22"/>
        </w:rPr>
      </w:pPr>
      <w:r w:rsidRPr="006E7D1E">
        <w:rPr>
          <w:rFonts w:hAnsi="ＭＳ ゴシック" w:cs="ＭＳ 明朝" w:hint="eastAsia"/>
          <w:kern w:val="0"/>
          <w:szCs w:val="22"/>
        </w:rPr>
        <w:t>⑥輸入空コンテナと仮陸揚空コンテナが混在して入力されていないこと。</w:t>
      </w:r>
    </w:p>
    <w:p w:rsidR="00AE25AE" w:rsidRPr="006E7D1E" w:rsidRDefault="0054120C" w:rsidP="00AE25AE">
      <w:pPr>
        <w:autoSpaceDE w:val="0"/>
        <w:autoSpaceDN w:val="0"/>
        <w:adjustRightInd w:val="0"/>
        <w:ind w:firstLineChars="100" w:firstLine="198"/>
        <w:jc w:val="left"/>
        <w:rPr>
          <w:rFonts w:hAnsi="ＭＳ ゴシック" w:cs="ＭＳ 明朝"/>
          <w:kern w:val="0"/>
          <w:szCs w:val="22"/>
        </w:rPr>
      </w:pPr>
      <w:r w:rsidRPr="006E7D1E">
        <w:rPr>
          <w:rFonts w:hAnsi="ＭＳ ゴシック" w:cs="ＭＳ 明朝" w:hint="eastAsia"/>
          <w:kern w:val="0"/>
          <w:szCs w:val="22"/>
        </w:rPr>
        <w:t>（５</w:t>
      </w:r>
      <w:r w:rsidR="00AC0170" w:rsidRPr="006E7D1E">
        <w:rPr>
          <w:rFonts w:hAnsi="ＭＳ ゴシック" w:cs="ＭＳ 明朝" w:hint="eastAsia"/>
          <w:kern w:val="0"/>
          <w:szCs w:val="22"/>
        </w:rPr>
        <w:t>）仮陸揚空コンテナ次港情報ＤＢチェック</w:t>
      </w:r>
    </w:p>
    <w:p w:rsidR="00C12496" w:rsidRPr="006E7D1E" w:rsidRDefault="00615CF1" w:rsidP="00C12496">
      <w:pPr>
        <w:autoSpaceDE w:val="0"/>
        <w:autoSpaceDN w:val="0"/>
        <w:adjustRightInd w:val="0"/>
        <w:ind w:leftChars="400" w:left="794" w:firstLineChars="100" w:firstLine="198"/>
        <w:jc w:val="left"/>
        <w:rPr>
          <w:rFonts w:hAnsi="ＭＳ ゴシック" w:cs="ＭＳ 明朝"/>
          <w:kern w:val="0"/>
          <w:szCs w:val="22"/>
        </w:rPr>
      </w:pPr>
      <w:r w:rsidRPr="006E7D1E">
        <w:rPr>
          <w:rFonts w:hAnsi="ＭＳ ゴシック" w:cs="ＭＳ 明朝" w:hint="eastAsia"/>
          <w:kern w:val="0"/>
          <w:szCs w:val="22"/>
        </w:rPr>
        <w:t>ＣＭＦ１１業務または</w:t>
      </w:r>
      <w:r w:rsidR="00AC0170" w:rsidRPr="006E7D1E">
        <w:rPr>
          <w:rFonts w:hAnsi="ＭＳ ゴシック" w:cs="ＭＳ 明朝" w:hint="eastAsia"/>
          <w:kern w:val="0"/>
          <w:szCs w:val="22"/>
        </w:rPr>
        <w:t>ＣＭＦ１２業務の場合</w:t>
      </w:r>
      <w:r w:rsidR="000E027A" w:rsidRPr="006E7D1E">
        <w:rPr>
          <w:rFonts w:hAnsi="ＭＳ ゴシック" w:cs="ＭＳ 明朝" w:hint="eastAsia"/>
          <w:kern w:val="0"/>
          <w:szCs w:val="22"/>
        </w:rPr>
        <w:t>、</w:t>
      </w:r>
      <w:r w:rsidR="009E5366" w:rsidRPr="006E7D1E">
        <w:rPr>
          <w:rFonts w:hAnsi="ＭＳ ゴシック" w:cs="ＭＳ 明朝" w:hint="eastAsia"/>
          <w:kern w:val="0"/>
          <w:szCs w:val="22"/>
        </w:rPr>
        <w:t>かつ、仮陸揚空コンテナとして登録されている場合で、前</w:t>
      </w:r>
      <w:r w:rsidR="00C12496" w:rsidRPr="006E7D1E">
        <w:rPr>
          <w:rFonts w:hAnsi="ＭＳ ゴシック" w:cs="ＭＳ 明朝" w:hint="eastAsia"/>
          <w:kern w:val="0"/>
          <w:szCs w:val="22"/>
        </w:rPr>
        <w:t>港の「</w:t>
      </w:r>
      <w:r w:rsidR="00C12496" w:rsidRPr="006E7D1E">
        <w:rPr>
          <w:rFonts w:hAnsi="ＭＳ ゴシック" w:cs="ＭＳ ゴシック" w:hint="eastAsia"/>
          <w:color w:val="000000"/>
          <w:kern w:val="0"/>
          <w:szCs w:val="22"/>
        </w:rPr>
        <w:t>船積確認登録（ＣＣＬ）</w:t>
      </w:r>
      <w:r w:rsidR="00C12496" w:rsidRPr="006E7D1E">
        <w:rPr>
          <w:rFonts w:hAnsi="ＭＳ ゴシック" w:cs="ＭＳ 明朝" w:hint="eastAsia"/>
          <w:kern w:val="0"/>
          <w:szCs w:val="22"/>
        </w:rPr>
        <w:t>」業務が行われる前に</w:t>
      </w:r>
      <w:r w:rsidR="009E5366" w:rsidRPr="006E7D1E">
        <w:rPr>
          <w:rFonts w:hAnsi="ＭＳ ゴシック" w:hint="eastAsia"/>
          <w:noProof/>
        </w:rPr>
        <w:t>次港に対する</w:t>
      </w:r>
      <w:r w:rsidR="00C12496" w:rsidRPr="006E7D1E">
        <w:rPr>
          <w:rFonts w:hAnsi="ＭＳ ゴシック" w:hint="eastAsia"/>
          <w:noProof/>
        </w:rPr>
        <w:t>訂正を行う場合は、</w:t>
      </w:r>
      <w:r w:rsidR="00C12496" w:rsidRPr="006E7D1E">
        <w:rPr>
          <w:rFonts w:hAnsi="ＭＳ ゴシック" w:cs="ＭＳ 明朝" w:hint="eastAsia"/>
          <w:kern w:val="0"/>
          <w:szCs w:val="22"/>
        </w:rPr>
        <w:t>以下のチェックを行う。</w:t>
      </w:r>
    </w:p>
    <w:p w:rsidR="00C12496" w:rsidRPr="006E7D1E" w:rsidRDefault="00C12496" w:rsidP="00C12496">
      <w:pPr>
        <w:autoSpaceDE w:val="0"/>
        <w:autoSpaceDN w:val="0"/>
        <w:adjustRightInd w:val="0"/>
        <w:ind w:leftChars="400" w:left="794"/>
        <w:jc w:val="left"/>
        <w:rPr>
          <w:rFonts w:hAnsi="ＭＳ ゴシック" w:cs="ＭＳ 明朝"/>
          <w:kern w:val="0"/>
          <w:szCs w:val="22"/>
        </w:rPr>
      </w:pPr>
      <w:r w:rsidRPr="006E7D1E">
        <w:rPr>
          <w:rFonts w:hAnsi="ＭＳ ゴシック" w:cs="ＭＳ 明朝" w:hint="eastAsia"/>
          <w:kern w:val="0"/>
          <w:szCs w:val="22"/>
        </w:rPr>
        <w:t>①仮陸揚空コンテナ次港情報ＤＢが存在すること。</w:t>
      </w:r>
    </w:p>
    <w:p w:rsidR="004C4184" w:rsidRPr="002015CC" w:rsidRDefault="00C12496" w:rsidP="00C12496">
      <w:pPr>
        <w:autoSpaceDE w:val="0"/>
        <w:autoSpaceDN w:val="0"/>
        <w:adjustRightInd w:val="0"/>
        <w:ind w:leftChars="400" w:left="794"/>
        <w:jc w:val="left"/>
        <w:rPr>
          <w:rFonts w:hAnsi="ＭＳ ゴシック" w:cs="ＭＳ 明朝"/>
          <w:kern w:val="0"/>
          <w:szCs w:val="22"/>
          <w:highlight w:val="magenta"/>
        </w:rPr>
      </w:pPr>
      <w:r w:rsidRPr="006E7D1E">
        <w:rPr>
          <w:rFonts w:hAnsi="ＭＳ ゴシック" w:cs="ＭＳ 明朝" w:hint="eastAsia"/>
          <w:kern w:val="0"/>
          <w:szCs w:val="22"/>
        </w:rPr>
        <w:t>②</w:t>
      </w:r>
      <w:r w:rsidR="000E027A" w:rsidRPr="006E7D1E">
        <w:rPr>
          <w:rFonts w:hAnsi="ＭＳ ゴシック" w:cs="ＭＳ 明朝" w:hint="eastAsia"/>
          <w:kern w:val="0"/>
          <w:szCs w:val="22"/>
        </w:rPr>
        <w:t>入力された</w:t>
      </w:r>
      <w:r w:rsidR="004A6479" w:rsidRPr="006E7D1E">
        <w:rPr>
          <w:rFonts w:hAnsi="ＭＳ ゴシック" w:cs="ＭＳ 明朝" w:hint="eastAsia"/>
          <w:kern w:val="0"/>
          <w:szCs w:val="22"/>
        </w:rPr>
        <w:t>船舶情報</w:t>
      </w:r>
      <w:r w:rsidR="000E027A" w:rsidRPr="006E7D1E">
        <w:rPr>
          <w:rFonts w:hAnsi="ＭＳ ゴシック" w:cs="ＭＳ 明朝" w:hint="eastAsia"/>
          <w:kern w:val="0"/>
          <w:szCs w:val="22"/>
        </w:rPr>
        <w:t>が登録されていること</w:t>
      </w:r>
      <w:r w:rsidRPr="006E7D1E">
        <w:rPr>
          <w:rFonts w:hAnsi="ＭＳ ゴシック" w:cs="ＭＳ 明朝" w:hint="eastAsia"/>
          <w:kern w:val="0"/>
          <w:szCs w:val="22"/>
        </w:rPr>
        <w:t>。</w:t>
      </w:r>
    </w:p>
    <w:p w:rsidR="00D20138" w:rsidRPr="00A369F0" w:rsidRDefault="004C4184" w:rsidP="004C4184">
      <w:pPr>
        <w:autoSpaceDE w:val="0"/>
        <w:autoSpaceDN w:val="0"/>
        <w:adjustRightInd w:val="0"/>
        <w:jc w:val="left"/>
        <w:rPr>
          <w:rFonts w:hAnsi="ＭＳ ゴシック" w:cs="ＭＳ 明朝"/>
          <w:color w:val="000000"/>
          <w:kern w:val="0"/>
          <w:szCs w:val="22"/>
        </w:rPr>
      </w:pPr>
      <w:r>
        <w:rPr>
          <w:rFonts w:hAnsi="ＭＳ ゴシック" w:cs="ＭＳ 明朝"/>
          <w:kern w:val="0"/>
          <w:szCs w:val="22"/>
          <w:highlight w:val="green"/>
        </w:rPr>
        <w:br w:type="page"/>
      </w:r>
      <w:r w:rsidR="00D20138" w:rsidRPr="00A12EE0">
        <w:rPr>
          <w:rFonts w:hAnsi="ＭＳ ゴシック" w:cs="ＭＳ 明朝" w:hint="eastAsia"/>
          <w:kern w:val="0"/>
          <w:szCs w:val="22"/>
        </w:rPr>
        <w:lastRenderedPageBreak/>
        <w:t>５．処理内容</w:t>
      </w:r>
    </w:p>
    <w:p w:rsidR="00D20138" w:rsidRPr="00A369F0" w:rsidRDefault="00D20138" w:rsidP="00380F7C">
      <w:pPr>
        <w:autoSpaceDE w:val="0"/>
        <w:autoSpaceDN w:val="0"/>
        <w:adjustRightInd w:val="0"/>
        <w:ind w:firstLineChars="100" w:firstLine="198"/>
        <w:jc w:val="left"/>
        <w:rPr>
          <w:rFonts w:hAnsi="ＭＳ ゴシック" w:cs="ＭＳ 明朝"/>
          <w:color w:val="000000"/>
          <w:kern w:val="0"/>
          <w:szCs w:val="22"/>
        </w:rPr>
      </w:pPr>
      <w:r w:rsidRPr="00A369F0">
        <w:rPr>
          <w:rFonts w:hAnsi="ＭＳ ゴシック" w:cs="ＭＳ 明朝" w:hint="eastAsia"/>
          <w:color w:val="000000"/>
          <w:kern w:val="0"/>
          <w:szCs w:val="22"/>
        </w:rPr>
        <w:t>（１）入力チェック処理</w:t>
      </w:r>
    </w:p>
    <w:p w:rsidR="00380F7C" w:rsidRPr="00380F7C" w:rsidRDefault="00380F7C" w:rsidP="00380F7C">
      <w:pPr>
        <w:autoSpaceDE w:val="0"/>
        <w:autoSpaceDN w:val="0"/>
        <w:adjustRightInd w:val="0"/>
        <w:ind w:leftChars="400" w:left="794" w:firstLineChars="103" w:firstLine="204"/>
        <w:jc w:val="left"/>
        <w:rPr>
          <w:rFonts w:hAnsi="ＭＳ ゴシック" w:cs="ＭＳ 明朝"/>
          <w:color w:val="000000"/>
          <w:kern w:val="0"/>
          <w:szCs w:val="22"/>
        </w:rPr>
      </w:pPr>
      <w:r w:rsidRPr="00380F7C">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C4184" w:rsidRDefault="00380F7C" w:rsidP="004C4184">
      <w:pPr>
        <w:autoSpaceDE w:val="0"/>
        <w:autoSpaceDN w:val="0"/>
        <w:adjustRightInd w:val="0"/>
        <w:ind w:leftChars="400" w:left="794" w:firstLineChars="103" w:firstLine="204"/>
        <w:jc w:val="left"/>
        <w:rPr>
          <w:rFonts w:hAnsi="ＭＳ ゴシック" w:cs="ＭＳ 明朝"/>
          <w:color w:val="000000"/>
          <w:kern w:val="0"/>
          <w:szCs w:val="22"/>
        </w:rPr>
      </w:pPr>
      <w:r w:rsidRPr="00380F7C">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20138" w:rsidRDefault="00D20138" w:rsidP="004C4184">
      <w:pPr>
        <w:autoSpaceDE w:val="0"/>
        <w:autoSpaceDN w:val="0"/>
        <w:adjustRightInd w:val="0"/>
        <w:ind w:firstLineChars="100" w:firstLine="202"/>
        <w:jc w:val="left"/>
        <w:rPr>
          <w:rFonts w:hAnsi="ＭＳ ゴシック"/>
          <w:spacing w:val="2"/>
          <w:kern w:val="0"/>
          <w:szCs w:val="22"/>
        </w:rPr>
      </w:pPr>
      <w:r w:rsidRPr="00A12EE0">
        <w:rPr>
          <w:rFonts w:hAnsi="ＭＳ ゴシック" w:hint="eastAsia"/>
          <w:spacing w:val="2"/>
          <w:kern w:val="0"/>
          <w:szCs w:val="22"/>
        </w:rPr>
        <w:t>（</w:t>
      </w:r>
      <w:r>
        <w:rPr>
          <w:rFonts w:hAnsi="ＭＳ ゴシック" w:hint="eastAsia"/>
          <w:spacing w:val="2"/>
          <w:kern w:val="0"/>
          <w:szCs w:val="22"/>
        </w:rPr>
        <w:t>２</w:t>
      </w:r>
      <w:r w:rsidRPr="00A12EE0">
        <w:rPr>
          <w:rFonts w:hAnsi="ＭＳ ゴシック" w:hint="eastAsia"/>
          <w:spacing w:val="2"/>
          <w:kern w:val="0"/>
          <w:szCs w:val="22"/>
        </w:rPr>
        <w:t>）</w:t>
      </w:r>
      <w:r w:rsidRPr="00A12EE0">
        <w:rPr>
          <w:rFonts w:hAnsi="ＭＳ ゴシック" w:cs="ＭＳ 明朝" w:hint="eastAsia"/>
          <w:kern w:val="0"/>
          <w:szCs w:val="22"/>
        </w:rPr>
        <w:t>積荷目録情報訂正呼出情報（積荷目録提出前）編集</w:t>
      </w:r>
      <w:r>
        <w:rPr>
          <w:rFonts w:hAnsi="ＭＳ ゴシック" w:cs="ＭＳ 明朝" w:hint="eastAsia"/>
          <w:kern w:val="0"/>
          <w:szCs w:val="22"/>
        </w:rPr>
        <w:t>出力</w:t>
      </w:r>
      <w:r w:rsidRPr="00A12EE0">
        <w:rPr>
          <w:rFonts w:hAnsi="ＭＳ ゴシック" w:cs="ＭＳ 明朝" w:hint="eastAsia"/>
          <w:kern w:val="0"/>
          <w:szCs w:val="22"/>
        </w:rPr>
        <w:t>処理</w:t>
      </w:r>
    </w:p>
    <w:p w:rsidR="00D20138" w:rsidRDefault="00D20138" w:rsidP="00380F7C">
      <w:pPr>
        <w:suppressAutoHyphens/>
        <w:kinsoku w:val="0"/>
        <w:wordWrap w:val="0"/>
        <w:overflowPunct w:val="0"/>
        <w:autoSpaceDE w:val="0"/>
        <w:autoSpaceDN w:val="0"/>
        <w:adjustRightInd w:val="0"/>
        <w:spacing w:line="370" w:lineRule="atLeast"/>
        <w:ind w:firstLineChars="200" w:firstLine="405"/>
        <w:jc w:val="left"/>
        <w:textAlignment w:val="baseline"/>
        <w:rPr>
          <w:rFonts w:hAnsi="ＭＳ ゴシック"/>
          <w:spacing w:val="2"/>
          <w:kern w:val="0"/>
          <w:szCs w:val="22"/>
        </w:rPr>
      </w:pPr>
      <w:r w:rsidRPr="00A12EE0">
        <w:rPr>
          <w:rFonts w:hAnsi="ＭＳ ゴシック" w:hint="eastAsia"/>
          <w:spacing w:val="2"/>
          <w:kern w:val="0"/>
          <w:szCs w:val="22"/>
        </w:rPr>
        <w:t>（Ａ）ＣＭＦ１１</w:t>
      </w:r>
      <w:r w:rsidRPr="00A12EE0">
        <w:rPr>
          <w:rFonts w:hAnsi="ＭＳ ゴシック" w:cs="ＭＳ 明朝" w:hint="eastAsia"/>
          <w:kern w:val="0"/>
          <w:szCs w:val="22"/>
        </w:rPr>
        <w:t>業務</w:t>
      </w:r>
      <w:r w:rsidRPr="00A12EE0">
        <w:rPr>
          <w:rFonts w:hAnsi="ＭＳ ゴシック" w:hint="eastAsia"/>
          <w:spacing w:val="2"/>
          <w:kern w:val="0"/>
          <w:szCs w:val="22"/>
        </w:rPr>
        <w:t>で</w:t>
      </w:r>
      <w:r w:rsidRPr="00A12EE0">
        <w:rPr>
          <w:rFonts w:hAnsi="ＭＳ ゴシック" w:cs="ＭＳ 明朝" w:hint="eastAsia"/>
          <w:kern w:val="0"/>
          <w:szCs w:val="22"/>
        </w:rPr>
        <w:t>Ｂ／Ｌ番号が入力された場合</w:t>
      </w:r>
    </w:p>
    <w:p w:rsidR="00D20138" w:rsidRDefault="00D20138" w:rsidP="00380F7C">
      <w:pPr>
        <w:suppressAutoHyphens/>
        <w:kinsoku w:val="0"/>
        <w:wordWrap w:val="0"/>
        <w:overflowPunct w:val="0"/>
        <w:autoSpaceDE w:val="0"/>
        <w:autoSpaceDN w:val="0"/>
        <w:adjustRightInd w:val="0"/>
        <w:spacing w:line="370" w:lineRule="atLeast"/>
        <w:ind w:leftChars="510" w:left="1214" w:hangingChars="100" w:hanging="202"/>
        <w:jc w:val="left"/>
        <w:textAlignment w:val="baseline"/>
        <w:rPr>
          <w:rFonts w:hAnsi="ＭＳ ゴシック"/>
          <w:spacing w:val="2"/>
          <w:kern w:val="0"/>
          <w:szCs w:val="22"/>
        </w:rPr>
      </w:pPr>
      <w:r w:rsidRPr="00A12EE0">
        <w:rPr>
          <w:rFonts w:hAnsi="ＭＳ ゴシック" w:hint="eastAsia"/>
          <w:spacing w:val="2"/>
          <w:kern w:val="0"/>
          <w:szCs w:val="22"/>
        </w:rPr>
        <w:t>①貨物情報ＤＢより</w:t>
      </w:r>
      <w:r w:rsidRPr="00A12EE0">
        <w:rPr>
          <w:rFonts w:hAnsi="ＭＳ ゴシック" w:cs="ＭＳ 明朝" w:hint="eastAsia"/>
          <w:kern w:val="0"/>
          <w:szCs w:val="22"/>
        </w:rPr>
        <w:t>積荷目録情報訂正呼出情報（積荷目録提出前）</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E43168" w:rsidRDefault="00D20138" w:rsidP="00E43168">
      <w:pPr>
        <w:suppressAutoHyphens/>
        <w:kinsoku w:val="0"/>
        <w:wordWrap w:val="0"/>
        <w:overflowPunct w:val="0"/>
        <w:autoSpaceDE w:val="0"/>
        <w:autoSpaceDN w:val="0"/>
        <w:adjustRightInd w:val="0"/>
        <w:spacing w:line="370" w:lineRule="atLeast"/>
        <w:ind w:leftChars="511" w:left="1216" w:hangingChars="100" w:hanging="202"/>
        <w:jc w:val="left"/>
        <w:textAlignment w:val="baseline"/>
        <w:rPr>
          <w:rFonts w:hAnsi="ＭＳ ゴシック"/>
          <w:spacing w:val="2"/>
          <w:kern w:val="0"/>
          <w:szCs w:val="22"/>
        </w:rPr>
      </w:pPr>
      <w:r w:rsidRPr="00A12EE0">
        <w:rPr>
          <w:rFonts w:hAnsi="ＭＳ ゴシック" w:hint="eastAsia"/>
          <w:spacing w:val="2"/>
          <w:kern w:val="0"/>
          <w:szCs w:val="22"/>
        </w:rPr>
        <w:t>②</w:t>
      </w:r>
      <w:r w:rsidRPr="00A12EE0">
        <w:rPr>
          <w:rFonts w:hAnsi="ＭＳ ゴシック" w:cs="ＭＳ 明朝" w:hint="eastAsia"/>
          <w:kern w:val="0"/>
          <w:szCs w:val="22"/>
        </w:rPr>
        <w:t>コンテナ詰貨物である場合は、貨物情報ＤＢに登録されているコンテナ番号に係るコンテナ情報ＤＢより積荷目録情報訂正呼出情報（積荷目録提出前）</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Default="00D20138" w:rsidP="00E43168">
      <w:pPr>
        <w:suppressAutoHyphens/>
        <w:kinsoku w:val="0"/>
        <w:wordWrap w:val="0"/>
        <w:overflowPunct w:val="0"/>
        <w:autoSpaceDE w:val="0"/>
        <w:autoSpaceDN w:val="0"/>
        <w:adjustRightInd w:val="0"/>
        <w:spacing w:line="370" w:lineRule="atLeast"/>
        <w:ind w:firstLineChars="200" w:firstLine="405"/>
        <w:jc w:val="left"/>
        <w:textAlignment w:val="baseline"/>
        <w:rPr>
          <w:rFonts w:hAnsi="ＭＳ ゴシック"/>
          <w:spacing w:val="2"/>
          <w:kern w:val="0"/>
          <w:szCs w:val="22"/>
        </w:rPr>
      </w:pPr>
      <w:r w:rsidRPr="00A12EE0">
        <w:rPr>
          <w:rFonts w:hAnsi="ＭＳ ゴシック" w:hint="eastAsia"/>
          <w:spacing w:val="2"/>
          <w:kern w:val="0"/>
          <w:szCs w:val="22"/>
        </w:rPr>
        <w:t>（Ｂ）ＣＭＦ１１</w:t>
      </w:r>
      <w:r w:rsidRPr="00A12EE0">
        <w:rPr>
          <w:rFonts w:hAnsi="ＭＳ ゴシック" w:cs="ＭＳ 明朝" w:hint="eastAsia"/>
          <w:kern w:val="0"/>
          <w:szCs w:val="22"/>
        </w:rPr>
        <w:t>業務</w:t>
      </w:r>
      <w:r w:rsidRPr="00A12EE0">
        <w:rPr>
          <w:rFonts w:hAnsi="ＭＳ ゴシック" w:hint="eastAsia"/>
          <w:spacing w:val="2"/>
          <w:kern w:val="0"/>
          <w:szCs w:val="22"/>
        </w:rPr>
        <w:t>でコンテナ</w:t>
      </w:r>
      <w:r w:rsidRPr="00A12EE0">
        <w:rPr>
          <w:rFonts w:hAnsi="ＭＳ ゴシック" w:cs="ＭＳ 明朝" w:hint="eastAsia"/>
          <w:kern w:val="0"/>
          <w:szCs w:val="22"/>
        </w:rPr>
        <w:t>番号が入力された場合</w:t>
      </w:r>
    </w:p>
    <w:p w:rsidR="00D20138" w:rsidRPr="00A12EE0" w:rsidRDefault="00D20138" w:rsidP="00380F7C">
      <w:pPr>
        <w:suppressAutoHyphens/>
        <w:wordWrap w:val="0"/>
        <w:adjustRightInd w:val="0"/>
        <w:ind w:leftChars="510" w:left="1012" w:firstLineChars="101" w:firstLine="204"/>
        <w:jc w:val="left"/>
        <w:textAlignment w:val="baseline"/>
        <w:rPr>
          <w:rFonts w:hAnsi="ＭＳ ゴシック"/>
          <w:spacing w:val="2"/>
          <w:kern w:val="0"/>
          <w:szCs w:val="22"/>
        </w:rPr>
      </w:pPr>
      <w:r w:rsidRPr="00A12EE0">
        <w:rPr>
          <w:rFonts w:hAnsi="ＭＳ ゴシック" w:hint="eastAsia"/>
          <w:spacing w:val="2"/>
          <w:kern w:val="0"/>
          <w:szCs w:val="22"/>
        </w:rPr>
        <w:t>コンテナ情報ＤＢ</w:t>
      </w:r>
      <w:r w:rsidR="004C4184" w:rsidRPr="006E7D1E">
        <w:rPr>
          <w:rFonts w:hAnsi="ＭＳ ゴシック" w:hint="eastAsia"/>
          <w:spacing w:val="2"/>
          <w:kern w:val="0"/>
          <w:szCs w:val="22"/>
        </w:rPr>
        <w:t>または</w:t>
      </w:r>
      <w:r w:rsidR="004C4184" w:rsidRPr="006E7D1E">
        <w:rPr>
          <w:rFonts w:hAnsi="ＭＳ ゴシック" w:cs="ＭＳ 明朝" w:hint="eastAsia"/>
          <w:kern w:val="0"/>
          <w:szCs w:val="22"/>
        </w:rPr>
        <w:t>仮陸揚空コンテナ次港情報ＤＢ</w:t>
      </w:r>
      <w:r w:rsidRPr="00A12EE0">
        <w:rPr>
          <w:rFonts w:hAnsi="ＭＳ ゴシック" w:hint="eastAsia"/>
          <w:spacing w:val="2"/>
          <w:kern w:val="0"/>
          <w:szCs w:val="22"/>
        </w:rPr>
        <w:t>より</w:t>
      </w:r>
      <w:r w:rsidRPr="00A12EE0">
        <w:rPr>
          <w:rFonts w:hAnsi="ＭＳ ゴシック" w:cs="ＭＳ 明朝" w:hint="eastAsia"/>
          <w:kern w:val="0"/>
          <w:szCs w:val="22"/>
        </w:rPr>
        <w:t>積荷目録情報訂正呼出情報（積荷目録提出前）</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Pr="00A12EE0" w:rsidRDefault="00D20138" w:rsidP="00380F7C">
      <w:pPr>
        <w:suppressAutoHyphens/>
        <w:kinsoku w:val="0"/>
        <w:wordWrap w:val="0"/>
        <w:overflowPunct w:val="0"/>
        <w:autoSpaceDE w:val="0"/>
        <w:autoSpaceDN w:val="0"/>
        <w:adjustRightInd w:val="0"/>
        <w:spacing w:line="370" w:lineRule="atLeast"/>
        <w:ind w:firstLineChars="100" w:firstLine="202"/>
        <w:jc w:val="left"/>
        <w:textAlignment w:val="baseline"/>
        <w:rPr>
          <w:rFonts w:hAnsi="ＭＳ ゴシック"/>
          <w:spacing w:val="2"/>
          <w:kern w:val="0"/>
          <w:szCs w:val="22"/>
        </w:rPr>
      </w:pPr>
      <w:r w:rsidRPr="00A12EE0">
        <w:rPr>
          <w:rFonts w:hAnsi="ＭＳ ゴシック" w:hint="eastAsia"/>
          <w:spacing w:val="2"/>
          <w:kern w:val="0"/>
          <w:szCs w:val="22"/>
        </w:rPr>
        <w:t>（</w:t>
      </w:r>
      <w:r>
        <w:rPr>
          <w:rFonts w:hAnsi="ＭＳ ゴシック" w:hint="eastAsia"/>
          <w:spacing w:val="2"/>
          <w:kern w:val="0"/>
          <w:szCs w:val="22"/>
        </w:rPr>
        <w:t>３</w:t>
      </w:r>
      <w:r w:rsidRPr="00A12EE0">
        <w:rPr>
          <w:rFonts w:hAnsi="ＭＳ ゴシック" w:hint="eastAsia"/>
          <w:spacing w:val="2"/>
          <w:kern w:val="0"/>
          <w:szCs w:val="22"/>
        </w:rPr>
        <w:t>）</w:t>
      </w:r>
      <w:bookmarkStart w:id="0" w:name="OLE_LINK1"/>
      <w:bookmarkStart w:id="1" w:name="OLE_LINK2"/>
      <w:r w:rsidRPr="00A12EE0">
        <w:rPr>
          <w:rFonts w:hAnsi="ＭＳ ゴシック" w:cs="ＭＳ 明朝" w:hint="eastAsia"/>
          <w:kern w:val="0"/>
          <w:szCs w:val="22"/>
        </w:rPr>
        <w:t>積荷目録情報訂正呼出情報（積荷目録提出後）</w:t>
      </w:r>
      <w:bookmarkEnd w:id="0"/>
      <w:bookmarkEnd w:id="1"/>
      <w:r w:rsidRPr="00A12EE0">
        <w:rPr>
          <w:rFonts w:hAnsi="ＭＳ ゴシック" w:cs="ＭＳ 明朝" w:hint="eastAsia"/>
          <w:kern w:val="0"/>
          <w:szCs w:val="22"/>
        </w:rPr>
        <w:t>編集</w:t>
      </w:r>
      <w:r>
        <w:rPr>
          <w:rFonts w:hAnsi="ＭＳ ゴシック" w:cs="ＭＳ 明朝" w:hint="eastAsia"/>
          <w:kern w:val="0"/>
          <w:szCs w:val="22"/>
        </w:rPr>
        <w:t>出力</w:t>
      </w:r>
      <w:r w:rsidRPr="00A12EE0">
        <w:rPr>
          <w:rFonts w:hAnsi="ＭＳ ゴシック" w:cs="ＭＳ 明朝" w:hint="eastAsia"/>
          <w:kern w:val="0"/>
          <w:szCs w:val="22"/>
        </w:rPr>
        <w:t>処理</w:t>
      </w:r>
    </w:p>
    <w:p w:rsidR="00D20138" w:rsidRDefault="00D20138" w:rsidP="00380F7C">
      <w:pPr>
        <w:suppressAutoHyphens/>
        <w:wordWrap w:val="0"/>
        <w:adjustRightInd w:val="0"/>
        <w:ind w:firstLineChars="200" w:firstLine="405"/>
        <w:jc w:val="left"/>
        <w:textAlignment w:val="baseline"/>
        <w:rPr>
          <w:rFonts w:hAnsi="ＭＳ ゴシック"/>
          <w:spacing w:val="2"/>
          <w:kern w:val="0"/>
          <w:szCs w:val="22"/>
        </w:rPr>
      </w:pPr>
      <w:r w:rsidRPr="00A12EE0">
        <w:rPr>
          <w:rFonts w:hAnsi="ＭＳ ゴシック" w:hint="eastAsia"/>
          <w:spacing w:val="2"/>
          <w:kern w:val="0"/>
          <w:szCs w:val="22"/>
        </w:rPr>
        <w:t>（Ａ）ＣＭＦ１２</w:t>
      </w:r>
      <w:r w:rsidRPr="00A12EE0">
        <w:rPr>
          <w:rFonts w:hAnsi="ＭＳ ゴシック" w:cs="ＭＳ 明朝" w:hint="eastAsia"/>
          <w:kern w:val="0"/>
          <w:szCs w:val="22"/>
        </w:rPr>
        <w:t>業務</w:t>
      </w:r>
      <w:r w:rsidRPr="00A12EE0">
        <w:rPr>
          <w:rFonts w:hAnsi="ＭＳ ゴシック" w:hint="eastAsia"/>
          <w:spacing w:val="2"/>
          <w:kern w:val="0"/>
          <w:szCs w:val="22"/>
        </w:rPr>
        <w:t>で</w:t>
      </w:r>
      <w:r w:rsidRPr="00A12EE0">
        <w:rPr>
          <w:rFonts w:hAnsi="ＭＳ ゴシック" w:cs="ＭＳ 明朝" w:hint="eastAsia"/>
          <w:kern w:val="0"/>
          <w:szCs w:val="22"/>
        </w:rPr>
        <w:t>Ｂ／Ｌ番号が入力された場合</w:t>
      </w:r>
    </w:p>
    <w:p w:rsidR="00D20138" w:rsidRDefault="00D20138" w:rsidP="00380F7C">
      <w:pPr>
        <w:suppressAutoHyphens/>
        <w:wordWrap w:val="0"/>
        <w:adjustRightInd w:val="0"/>
        <w:ind w:leftChars="510" w:left="1214" w:hangingChars="100" w:hanging="202"/>
        <w:jc w:val="left"/>
        <w:textAlignment w:val="baseline"/>
        <w:rPr>
          <w:rFonts w:hAnsi="ＭＳ ゴシック"/>
          <w:spacing w:val="2"/>
          <w:kern w:val="0"/>
          <w:szCs w:val="22"/>
        </w:rPr>
      </w:pPr>
      <w:r w:rsidRPr="00A12EE0">
        <w:rPr>
          <w:rFonts w:hAnsi="ＭＳ ゴシック" w:hint="eastAsia"/>
          <w:spacing w:val="2"/>
          <w:kern w:val="0"/>
          <w:szCs w:val="22"/>
        </w:rPr>
        <w:t>①貨物情報ＤＢより</w:t>
      </w:r>
      <w:r w:rsidRPr="00A12EE0">
        <w:rPr>
          <w:rFonts w:hAnsi="ＭＳ ゴシック" w:cs="ＭＳ 明朝" w:hint="eastAsia"/>
          <w:kern w:val="0"/>
          <w:szCs w:val="22"/>
        </w:rPr>
        <w:t>積荷目録情報訂正呼出情報（積荷目録提出後）</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Default="00D20138" w:rsidP="00380F7C">
      <w:pPr>
        <w:suppressAutoHyphens/>
        <w:wordWrap w:val="0"/>
        <w:adjustRightInd w:val="0"/>
        <w:ind w:leftChars="510" w:left="1214" w:hangingChars="100" w:hanging="202"/>
        <w:jc w:val="left"/>
        <w:textAlignment w:val="baseline"/>
        <w:rPr>
          <w:rFonts w:hAnsi="ＭＳ ゴシック"/>
          <w:spacing w:val="2"/>
          <w:kern w:val="0"/>
          <w:szCs w:val="22"/>
        </w:rPr>
      </w:pPr>
      <w:r w:rsidRPr="00A12EE0">
        <w:rPr>
          <w:rFonts w:hAnsi="ＭＳ ゴシック" w:hint="eastAsia"/>
          <w:spacing w:val="2"/>
          <w:kern w:val="0"/>
          <w:szCs w:val="22"/>
        </w:rPr>
        <w:t>②</w:t>
      </w:r>
      <w:r w:rsidRPr="00A12EE0">
        <w:rPr>
          <w:rFonts w:hAnsi="ＭＳ ゴシック" w:cs="ＭＳ 明朝" w:hint="eastAsia"/>
          <w:kern w:val="0"/>
          <w:szCs w:val="22"/>
        </w:rPr>
        <w:t>コンテナ詰貨物である場合は、貨物情報ＤＢに登録されているコンテナ番号に係るコンテナ情報ＤＢより積荷目録情報訂正呼出情報（積荷目録提出後）</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Pr="00A12EE0" w:rsidRDefault="00D20138" w:rsidP="00380F7C">
      <w:pPr>
        <w:suppressAutoHyphens/>
        <w:wordWrap w:val="0"/>
        <w:adjustRightInd w:val="0"/>
        <w:ind w:firstLineChars="200" w:firstLine="405"/>
        <w:jc w:val="left"/>
        <w:textAlignment w:val="baseline"/>
        <w:rPr>
          <w:rFonts w:hAnsi="ＭＳ ゴシック"/>
          <w:spacing w:val="2"/>
          <w:kern w:val="0"/>
          <w:szCs w:val="22"/>
        </w:rPr>
      </w:pPr>
      <w:r w:rsidRPr="00A12EE0">
        <w:rPr>
          <w:rFonts w:hAnsi="ＭＳ ゴシック" w:hint="eastAsia"/>
          <w:spacing w:val="2"/>
          <w:kern w:val="0"/>
          <w:szCs w:val="22"/>
        </w:rPr>
        <w:t>（Ｂ）ＣＭＦ１２</w:t>
      </w:r>
      <w:r w:rsidRPr="00A12EE0">
        <w:rPr>
          <w:rFonts w:hAnsi="ＭＳ ゴシック" w:cs="ＭＳ 明朝" w:hint="eastAsia"/>
          <w:kern w:val="0"/>
          <w:szCs w:val="22"/>
        </w:rPr>
        <w:t>業務</w:t>
      </w:r>
      <w:r w:rsidRPr="00A12EE0">
        <w:rPr>
          <w:rFonts w:hAnsi="ＭＳ ゴシック" w:hint="eastAsia"/>
          <w:spacing w:val="2"/>
          <w:kern w:val="0"/>
          <w:szCs w:val="22"/>
        </w:rPr>
        <w:t>でコンテナ</w:t>
      </w:r>
      <w:r w:rsidRPr="00A12EE0">
        <w:rPr>
          <w:rFonts w:hAnsi="ＭＳ ゴシック" w:cs="ＭＳ 明朝" w:hint="eastAsia"/>
          <w:kern w:val="0"/>
          <w:szCs w:val="22"/>
        </w:rPr>
        <w:t>番号が入力された場合</w:t>
      </w:r>
    </w:p>
    <w:p w:rsidR="00D20138" w:rsidRPr="00A12EE0" w:rsidRDefault="00D20138" w:rsidP="00380F7C">
      <w:pPr>
        <w:suppressAutoHyphens/>
        <w:wordWrap w:val="0"/>
        <w:adjustRightInd w:val="0"/>
        <w:ind w:leftChars="510" w:left="1012" w:firstLineChars="100" w:firstLine="202"/>
        <w:jc w:val="left"/>
        <w:textAlignment w:val="baseline"/>
        <w:rPr>
          <w:rFonts w:hAnsi="ＭＳ ゴシック"/>
          <w:spacing w:val="2"/>
          <w:kern w:val="0"/>
          <w:szCs w:val="22"/>
        </w:rPr>
      </w:pPr>
      <w:r w:rsidRPr="00A12EE0">
        <w:rPr>
          <w:rFonts w:hAnsi="ＭＳ ゴシック" w:hint="eastAsia"/>
          <w:spacing w:val="2"/>
          <w:kern w:val="0"/>
          <w:szCs w:val="22"/>
        </w:rPr>
        <w:t>コンテナ情報Ｄ</w:t>
      </w:r>
      <w:r w:rsidRPr="006E7D1E">
        <w:rPr>
          <w:rFonts w:hAnsi="ＭＳ ゴシック" w:hint="eastAsia"/>
          <w:spacing w:val="2"/>
          <w:kern w:val="0"/>
          <w:szCs w:val="22"/>
        </w:rPr>
        <w:t>Ｂ</w:t>
      </w:r>
      <w:r w:rsidR="004C4184" w:rsidRPr="006E7D1E">
        <w:rPr>
          <w:rFonts w:hAnsi="ＭＳ ゴシック" w:hint="eastAsia"/>
          <w:spacing w:val="2"/>
          <w:kern w:val="0"/>
          <w:szCs w:val="22"/>
        </w:rPr>
        <w:t>または</w:t>
      </w:r>
      <w:r w:rsidR="004C4184" w:rsidRPr="006E7D1E">
        <w:rPr>
          <w:rFonts w:hAnsi="ＭＳ ゴシック" w:cs="ＭＳ 明朝" w:hint="eastAsia"/>
          <w:kern w:val="0"/>
          <w:szCs w:val="22"/>
        </w:rPr>
        <w:t>仮陸揚空コンテナ次港情報ＤＢ</w:t>
      </w:r>
      <w:r w:rsidRPr="00A12EE0">
        <w:rPr>
          <w:rFonts w:hAnsi="ＭＳ ゴシック" w:hint="eastAsia"/>
          <w:spacing w:val="2"/>
          <w:kern w:val="0"/>
          <w:szCs w:val="22"/>
        </w:rPr>
        <w:t>より</w:t>
      </w:r>
      <w:r w:rsidRPr="00A12EE0">
        <w:rPr>
          <w:rFonts w:hAnsi="ＭＳ ゴシック" w:cs="ＭＳ 明朝" w:hint="eastAsia"/>
          <w:kern w:val="0"/>
          <w:szCs w:val="22"/>
        </w:rPr>
        <w:t>積荷目録情報訂正呼出情報（積荷目録提出後）</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Default="00D20138" w:rsidP="00380F7C">
      <w:pPr>
        <w:suppressAutoHyphens/>
        <w:kinsoku w:val="0"/>
        <w:wordWrap w:val="0"/>
        <w:overflowPunct w:val="0"/>
        <w:autoSpaceDE w:val="0"/>
        <w:autoSpaceDN w:val="0"/>
        <w:adjustRightInd w:val="0"/>
        <w:spacing w:line="370" w:lineRule="atLeast"/>
        <w:ind w:firstLineChars="100" w:firstLine="202"/>
        <w:jc w:val="left"/>
        <w:textAlignment w:val="baseline"/>
        <w:rPr>
          <w:rFonts w:hAnsi="ＭＳ ゴシック"/>
          <w:spacing w:val="2"/>
          <w:kern w:val="0"/>
          <w:szCs w:val="22"/>
        </w:rPr>
      </w:pPr>
      <w:r w:rsidRPr="00A12EE0">
        <w:rPr>
          <w:rFonts w:hAnsi="ＭＳ ゴシック" w:hint="eastAsia"/>
          <w:spacing w:val="2"/>
          <w:kern w:val="0"/>
          <w:szCs w:val="22"/>
        </w:rPr>
        <w:t>（</w:t>
      </w:r>
      <w:r>
        <w:rPr>
          <w:rFonts w:hAnsi="ＭＳ ゴシック" w:hint="eastAsia"/>
          <w:spacing w:val="2"/>
          <w:kern w:val="0"/>
          <w:szCs w:val="22"/>
        </w:rPr>
        <w:t>４</w:t>
      </w:r>
      <w:r w:rsidRPr="00A12EE0">
        <w:rPr>
          <w:rFonts w:hAnsi="ＭＳ ゴシック" w:hint="eastAsia"/>
          <w:spacing w:val="2"/>
          <w:kern w:val="0"/>
          <w:szCs w:val="22"/>
        </w:rPr>
        <w:t>）</w:t>
      </w:r>
      <w:r w:rsidRPr="00A12EE0">
        <w:rPr>
          <w:rFonts w:hAnsi="ＭＳ ゴシック" w:cs="ＭＳ 明朝" w:hint="eastAsia"/>
          <w:kern w:val="0"/>
          <w:szCs w:val="22"/>
        </w:rPr>
        <w:t>積荷目録情報訂正呼出情報（次船卸港追加）編集</w:t>
      </w:r>
      <w:r>
        <w:rPr>
          <w:rFonts w:hAnsi="ＭＳ ゴシック" w:cs="ＭＳ 明朝" w:hint="eastAsia"/>
          <w:kern w:val="0"/>
          <w:szCs w:val="22"/>
        </w:rPr>
        <w:t>出力</w:t>
      </w:r>
      <w:r w:rsidRPr="00A12EE0">
        <w:rPr>
          <w:rFonts w:hAnsi="ＭＳ ゴシック" w:cs="ＭＳ 明朝" w:hint="eastAsia"/>
          <w:kern w:val="0"/>
          <w:szCs w:val="22"/>
        </w:rPr>
        <w:t>処理</w:t>
      </w:r>
    </w:p>
    <w:p w:rsidR="00D20138" w:rsidRDefault="00D20138" w:rsidP="00380F7C">
      <w:pPr>
        <w:suppressAutoHyphens/>
        <w:kinsoku w:val="0"/>
        <w:wordWrap w:val="0"/>
        <w:overflowPunct w:val="0"/>
        <w:autoSpaceDE w:val="0"/>
        <w:autoSpaceDN w:val="0"/>
        <w:adjustRightInd w:val="0"/>
        <w:spacing w:line="370" w:lineRule="atLeast"/>
        <w:ind w:leftChars="408" w:left="810" w:firstLineChars="100" w:firstLine="202"/>
        <w:jc w:val="left"/>
        <w:textAlignment w:val="baseline"/>
        <w:rPr>
          <w:rFonts w:hAnsi="ＭＳ ゴシック"/>
          <w:spacing w:val="2"/>
          <w:kern w:val="0"/>
          <w:szCs w:val="22"/>
        </w:rPr>
      </w:pPr>
      <w:r w:rsidRPr="00A12EE0">
        <w:rPr>
          <w:rFonts w:hAnsi="ＭＳ ゴシック" w:hint="eastAsia"/>
          <w:spacing w:val="2"/>
          <w:kern w:val="0"/>
          <w:szCs w:val="22"/>
        </w:rPr>
        <w:t>ＣＭＦ１３</w:t>
      </w:r>
      <w:r w:rsidRPr="00A12EE0">
        <w:rPr>
          <w:rFonts w:hAnsi="ＭＳ ゴシック" w:cs="ＭＳ 明朝" w:hint="eastAsia"/>
          <w:kern w:val="0"/>
          <w:szCs w:val="22"/>
        </w:rPr>
        <w:t>業務</w:t>
      </w:r>
      <w:r w:rsidRPr="00A12EE0">
        <w:rPr>
          <w:rFonts w:hAnsi="ＭＳ ゴシック" w:hint="eastAsia"/>
          <w:spacing w:val="2"/>
          <w:kern w:val="0"/>
          <w:szCs w:val="22"/>
        </w:rPr>
        <w:t>の</w:t>
      </w:r>
      <w:r w:rsidRPr="00A12EE0">
        <w:rPr>
          <w:rFonts w:hAnsi="ＭＳ ゴシック" w:cs="ＭＳ 明朝" w:hint="eastAsia"/>
          <w:kern w:val="0"/>
          <w:szCs w:val="22"/>
        </w:rPr>
        <w:t>場合、</w:t>
      </w:r>
      <w:r w:rsidRPr="00A12EE0">
        <w:rPr>
          <w:rFonts w:hAnsi="ＭＳ ゴシック" w:hint="eastAsia"/>
          <w:spacing w:val="2"/>
          <w:kern w:val="0"/>
          <w:szCs w:val="22"/>
        </w:rPr>
        <w:t>貨物情報ＤＢより</w:t>
      </w:r>
      <w:r w:rsidRPr="00A12EE0">
        <w:rPr>
          <w:rFonts w:hAnsi="ＭＳ ゴシック" w:cs="ＭＳ 明朝" w:hint="eastAsia"/>
          <w:kern w:val="0"/>
          <w:szCs w:val="22"/>
        </w:rPr>
        <w:t>積荷目録情報訂正呼出情報（次船卸港追加）</w:t>
      </w:r>
      <w:r>
        <w:rPr>
          <w:rFonts w:hAnsi="ＭＳ ゴシック" w:cs="ＭＳ 明朝" w:hint="eastAsia"/>
          <w:kern w:val="0"/>
          <w:szCs w:val="22"/>
        </w:rPr>
        <w:t>の</w:t>
      </w:r>
      <w:r w:rsidRPr="00A12EE0">
        <w:rPr>
          <w:rFonts w:hAnsi="ＭＳ ゴシック" w:hint="eastAsia"/>
          <w:spacing w:val="2"/>
          <w:kern w:val="0"/>
          <w:szCs w:val="22"/>
        </w:rPr>
        <w:t>編集</w:t>
      </w:r>
      <w:r>
        <w:rPr>
          <w:rFonts w:hAnsi="ＭＳ ゴシック" w:hint="eastAsia"/>
          <w:spacing w:val="2"/>
          <w:kern w:val="0"/>
          <w:szCs w:val="22"/>
        </w:rPr>
        <w:t>及び出力</w:t>
      </w:r>
      <w:r w:rsidRPr="00A12EE0">
        <w:rPr>
          <w:rFonts w:hAnsi="ＭＳ ゴシック" w:hint="eastAsia"/>
          <w:spacing w:val="2"/>
          <w:kern w:val="0"/>
          <w:szCs w:val="22"/>
        </w:rPr>
        <w:t>処理を行う</w:t>
      </w:r>
      <w:r>
        <w:rPr>
          <w:rFonts w:hAnsi="ＭＳ ゴシック" w:hint="eastAsia"/>
          <w:spacing w:val="2"/>
          <w:kern w:val="0"/>
          <w:szCs w:val="22"/>
        </w:rPr>
        <w:t>。出力項目については「出力項目表」を参照。</w:t>
      </w:r>
    </w:p>
    <w:p w:rsidR="00D20138" w:rsidRDefault="00D20138" w:rsidP="00380F7C">
      <w:pPr>
        <w:suppressAutoHyphens/>
        <w:kinsoku w:val="0"/>
        <w:wordWrap w:val="0"/>
        <w:overflowPunct w:val="0"/>
        <w:autoSpaceDE w:val="0"/>
        <w:autoSpaceDN w:val="0"/>
        <w:adjustRightInd w:val="0"/>
        <w:spacing w:line="370" w:lineRule="atLeast"/>
        <w:ind w:firstLineChars="100" w:firstLine="202"/>
        <w:jc w:val="left"/>
        <w:textAlignment w:val="baseline"/>
        <w:rPr>
          <w:rFonts w:hAnsi="ＭＳ ゴシック"/>
          <w:spacing w:val="2"/>
          <w:kern w:val="0"/>
          <w:szCs w:val="22"/>
        </w:rPr>
      </w:pPr>
      <w:r w:rsidRPr="00A12EE0">
        <w:rPr>
          <w:rFonts w:hAnsi="ＭＳ ゴシック" w:hint="eastAsia"/>
          <w:spacing w:val="2"/>
          <w:kern w:val="0"/>
          <w:szCs w:val="22"/>
        </w:rPr>
        <w:t>（</w:t>
      </w:r>
      <w:r>
        <w:rPr>
          <w:rFonts w:hAnsi="ＭＳ ゴシック" w:hint="eastAsia"/>
          <w:spacing w:val="2"/>
          <w:kern w:val="0"/>
          <w:szCs w:val="22"/>
        </w:rPr>
        <w:t>５</w:t>
      </w:r>
      <w:r w:rsidRPr="00A12EE0">
        <w:rPr>
          <w:rFonts w:hAnsi="ＭＳ ゴシック" w:hint="eastAsia"/>
          <w:spacing w:val="2"/>
          <w:kern w:val="0"/>
          <w:szCs w:val="22"/>
        </w:rPr>
        <w:t>）</w:t>
      </w:r>
      <w:r>
        <w:rPr>
          <w:rFonts w:hAnsi="ＭＳ ゴシック" w:hint="eastAsia"/>
          <w:spacing w:val="2"/>
          <w:kern w:val="0"/>
          <w:szCs w:val="22"/>
        </w:rPr>
        <w:t>注意喚起メッセージ出力処理</w:t>
      </w:r>
    </w:p>
    <w:p w:rsidR="00D20138" w:rsidRDefault="00E43168" w:rsidP="00E43168">
      <w:pPr>
        <w:suppressAutoHyphens/>
        <w:kinsoku w:val="0"/>
        <w:wordWrap w:val="0"/>
        <w:overflowPunct w:val="0"/>
        <w:autoSpaceDE w:val="0"/>
        <w:autoSpaceDN w:val="0"/>
        <w:adjustRightInd w:val="0"/>
        <w:spacing w:line="370" w:lineRule="atLeast"/>
        <w:ind w:leftChars="450" w:left="1095" w:hangingChars="100" w:hanging="202"/>
        <w:jc w:val="left"/>
        <w:textAlignment w:val="baseline"/>
        <w:rPr>
          <w:rFonts w:hAnsi="ＭＳ ゴシック"/>
          <w:spacing w:val="2"/>
          <w:kern w:val="0"/>
          <w:szCs w:val="22"/>
        </w:rPr>
      </w:pPr>
      <w:r w:rsidRPr="00D33D1B">
        <w:rPr>
          <w:rFonts w:hAnsi="ＭＳ ゴシック" w:hint="eastAsia"/>
          <w:spacing w:val="2"/>
          <w:kern w:val="0"/>
          <w:szCs w:val="22"/>
        </w:rPr>
        <w:t>①</w:t>
      </w:r>
      <w:r w:rsidR="00D20138" w:rsidRPr="00D33D1B">
        <w:rPr>
          <w:rFonts w:hAnsi="ＭＳ ゴシック" w:hint="eastAsia"/>
          <w:spacing w:val="2"/>
          <w:kern w:val="0"/>
          <w:szCs w:val="22"/>
        </w:rPr>
        <w:t>呼</w:t>
      </w:r>
      <w:r w:rsidR="00D20138">
        <w:rPr>
          <w:rFonts w:hAnsi="ＭＳ ゴシック" w:hint="eastAsia"/>
          <w:spacing w:val="2"/>
          <w:kern w:val="0"/>
          <w:szCs w:val="22"/>
        </w:rPr>
        <w:t>出情報を元に変更内容をシステムに反映する場合は、再送信が必要である旨を注意喚起メッセージとして処理結果通知に出力する。</w:t>
      </w:r>
    </w:p>
    <w:p w:rsidR="00E43168" w:rsidRPr="006E7D1E" w:rsidRDefault="00E43168" w:rsidP="00E43168">
      <w:pPr>
        <w:suppressAutoHyphens/>
        <w:kinsoku w:val="0"/>
        <w:wordWrap w:val="0"/>
        <w:overflowPunct w:val="0"/>
        <w:autoSpaceDE w:val="0"/>
        <w:autoSpaceDN w:val="0"/>
        <w:adjustRightInd w:val="0"/>
        <w:spacing w:line="370" w:lineRule="atLeast"/>
        <w:ind w:leftChars="450" w:left="1095" w:hangingChars="100" w:hanging="202"/>
        <w:jc w:val="left"/>
        <w:textAlignment w:val="baseline"/>
        <w:rPr>
          <w:rFonts w:hAnsi="ＭＳ ゴシック"/>
          <w:noProof/>
        </w:rPr>
      </w:pPr>
      <w:r w:rsidRPr="006E7D1E">
        <w:rPr>
          <w:rFonts w:hAnsi="ＭＳ ゴシック" w:hint="eastAsia"/>
          <w:spacing w:val="2"/>
          <w:kern w:val="0"/>
          <w:szCs w:val="22"/>
        </w:rPr>
        <w:t>②</w:t>
      </w:r>
      <w:r w:rsidRPr="006E7D1E">
        <w:rPr>
          <w:rFonts w:hAnsi="ＭＳ ゴシック" w:hint="eastAsia"/>
          <w:noProof/>
        </w:rPr>
        <w:t>仮陸揚空コンテナの呼出しにおいて、仮陸揚事由、仮陸揚期間が異なるコンテナを複数同時に呼出した場合に、その旨を注意喚起メッセージとして処理結果通知に出力する。</w:t>
      </w:r>
    </w:p>
    <w:p w:rsidR="008E1740" w:rsidRPr="006E7D1E" w:rsidRDefault="00BA1679" w:rsidP="00BA1679">
      <w:pPr>
        <w:suppressAutoHyphens/>
        <w:kinsoku w:val="0"/>
        <w:wordWrap w:val="0"/>
        <w:overflowPunct w:val="0"/>
        <w:autoSpaceDE w:val="0"/>
        <w:autoSpaceDN w:val="0"/>
        <w:adjustRightInd w:val="0"/>
        <w:spacing w:line="370" w:lineRule="atLeast"/>
        <w:ind w:leftChars="550" w:left="1091"/>
        <w:jc w:val="left"/>
        <w:textAlignment w:val="baseline"/>
        <w:rPr>
          <w:rFonts w:hAnsi="ＭＳ ゴシック"/>
          <w:noProof/>
        </w:rPr>
      </w:pPr>
      <w:r w:rsidRPr="006E7D1E">
        <w:rPr>
          <w:rFonts w:hAnsi="ＭＳ ゴシック" w:hint="eastAsia"/>
          <w:noProof/>
        </w:rPr>
        <w:t>なお、当該注意喚起メッセージを出力した場合は、先頭に入力されたコンテナ番号に設定されている仮陸揚事由、仮陸揚期間を呼出情報に出力する</w:t>
      </w:r>
      <w:bookmarkStart w:id="2" w:name="_GoBack"/>
      <w:bookmarkEnd w:id="2"/>
      <w:r w:rsidRPr="006E7D1E">
        <w:rPr>
          <w:rFonts w:hAnsi="ＭＳ ゴシック" w:hint="eastAsia"/>
          <w:noProof/>
        </w:rPr>
        <w:t>。</w:t>
      </w:r>
    </w:p>
    <w:p w:rsidR="00EB751B" w:rsidRDefault="00EB751B" w:rsidP="008E1740">
      <w:pPr>
        <w:suppressAutoHyphens/>
        <w:kinsoku w:val="0"/>
        <w:wordWrap w:val="0"/>
        <w:overflowPunct w:val="0"/>
        <w:autoSpaceDE w:val="0"/>
        <w:autoSpaceDN w:val="0"/>
        <w:adjustRightInd w:val="0"/>
        <w:spacing w:line="370" w:lineRule="atLeast"/>
        <w:jc w:val="left"/>
        <w:textAlignment w:val="baseline"/>
        <w:rPr>
          <w:rFonts w:hAnsi="ＭＳ ゴシック" w:cs="ＭＳ 明朝"/>
          <w:kern w:val="0"/>
          <w:szCs w:val="22"/>
        </w:rPr>
      </w:pPr>
    </w:p>
    <w:p w:rsidR="00D20138" w:rsidRPr="00A12EE0" w:rsidRDefault="00D20138" w:rsidP="00EB751B">
      <w:pPr>
        <w:widowControl/>
        <w:jc w:val="left"/>
        <w:rPr>
          <w:rFonts w:hAnsi="ＭＳ ゴシック"/>
          <w:spacing w:val="2"/>
          <w:kern w:val="0"/>
          <w:szCs w:val="22"/>
        </w:rPr>
      </w:pPr>
      <w:r w:rsidRPr="00A12EE0">
        <w:rPr>
          <w:rFonts w:hAnsi="ＭＳ ゴシック" w:cs="ＭＳ 明朝" w:hint="eastAsia"/>
          <w:kern w:val="0"/>
          <w:szCs w:val="22"/>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1E0" w:firstRow="1" w:lastRow="1" w:firstColumn="1" w:lastColumn="1" w:noHBand="0" w:noVBand="0"/>
      </w:tblPr>
      <w:tblGrid>
        <w:gridCol w:w="2280"/>
        <w:gridCol w:w="4561"/>
        <w:gridCol w:w="2260"/>
      </w:tblGrid>
      <w:tr w:rsidR="00EB751B" w:rsidRPr="00971A6F" w:rsidTr="001369D2">
        <w:trPr>
          <w:cantSplit/>
          <w:trHeight w:val="397"/>
          <w:tblHeader/>
        </w:trPr>
        <w:tc>
          <w:tcPr>
            <w:tcW w:w="2280" w:type="dxa"/>
            <w:vAlign w:val="center"/>
          </w:tcPr>
          <w:p w:rsidR="00EB751B" w:rsidRPr="00971A6F" w:rsidRDefault="00EB751B" w:rsidP="001369D2">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情報名</w:t>
            </w:r>
          </w:p>
        </w:tc>
        <w:tc>
          <w:tcPr>
            <w:tcW w:w="4561" w:type="dxa"/>
            <w:vAlign w:val="center"/>
          </w:tcPr>
          <w:p w:rsidR="00EB751B" w:rsidRPr="00971A6F" w:rsidRDefault="00EB751B" w:rsidP="001369D2">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出力条件</w:t>
            </w:r>
          </w:p>
        </w:tc>
        <w:tc>
          <w:tcPr>
            <w:tcW w:w="2260" w:type="dxa"/>
            <w:vAlign w:val="center"/>
          </w:tcPr>
          <w:p w:rsidR="00EB751B" w:rsidRPr="00971A6F" w:rsidRDefault="00EB751B" w:rsidP="001369D2">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出力先</w:t>
            </w:r>
          </w:p>
        </w:tc>
      </w:tr>
      <w:tr w:rsidR="00EB751B" w:rsidRPr="00971A6F" w:rsidTr="001369D2">
        <w:trPr>
          <w:cantSplit/>
          <w:trHeight w:val="397"/>
        </w:trPr>
        <w:tc>
          <w:tcPr>
            <w:tcW w:w="2280" w:type="dxa"/>
          </w:tcPr>
          <w:p w:rsidR="00EB751B" w:rsidRPr="00971A6F" w:rsidRDefault="00EB751B" w:rsidP="001369D2">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処理結果通知</w:t>
            </w:r>
          </w:p>
        </w:tc>
        <w:tc>
          <w:tcPr>
            <w:tcW w:w="4561" w:type="dxa"/>
          </w:tcPr>
          <w:p w:rsidR="00EB751B" w:rsidRPr="00971A6F" w:rsidRDefault="00EB751B" w:rsidP="001369D2">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なし</w:t>
            </w:r>
          </w:p>
        </w:tc>
        <w:tc>
          <w:tcPr>
            <w:tcW w:w="2260" w:type="dxa"/>
          </w:tcPr>
          <w:p w:rsidR="00EB751B" w:rsidRPr="00971A6F" w:rsidRDefault="00EB751B" w:rsidP="001369D2">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入力者</w:t>
            </w:r>
          </w:p>
        </w:tc>
      </w:tr>
      <w:tr w:rsidR="00EB751B" w:rsidRPr="00971A6F" w:rsidTr="001369D2">
        <w:trPr>
          <w:cantSplit/>
          <w:trHeight w:val="397"/>
        </w:trPr>
        <w:tc>
          <w:tcPr>
            <w:tcW w:w="2280" w:type="dxa"/>
          </w:tcPr>
          <w:p w:rsidR="00EB751B" w:rsidRPr="00422B03" w:rsidRDefault="00EB751B" w:rsidP="003B78F2">
            <w:r w:rsidRPr="00422B03">
              <w:rPr>
                <w:rFonts w:hint="eastAsia"/>
              </w:rPr>
              <w:t>積荷目録情報訂正呼出情報(積荷目録提出前)</w:t>
            </w:r>
          </w:p>
        </w:tc>
        <w:tc>
          <w:tcPr>
            <w:tcW w:w="4561" w:type="dxa"/>
          </w:tcPr>
          <w:p w:rsidR="00EB751B" w:rsidRPr="00422B03" w:rsidRDefault="00EB751B" w:rsidP="003B78F2">
            <w:r w:rsidRPr="00422B03">
              <w:rPr>
                <w:rFonts w:hint="eastAsia"/>
              </w:rPr>
              <w:t>ＣＭＦ１１業務の場合</w:t>
            </w:r>
          </w:p>
        </w:tc>
        <w:tc>
          <w:tcPr>
            <w:tcW w:w="2260" w:type="dxa"/>
          </w:tcPr>
          <w:p w:rsidR="00EB751B" w:rsidRPr="00422B03" w:rsidRDefault="00EB751B" w:rsidP="003B78F2">
            <w:r w:rsidRPr="00422B03">
              <w:rPr>
                <w:rFonts w:hint="eastAsia"/>
              </w:rPr>
              <w:t>入力者</w:t>
            </w:r>
          </w:p>
        </w:tc>
      </w:tr>
      <w:tr w:rsidR="00EB751B" w:rsidRPr="00971A6F" w:rsidTr="001369D2">
        <w:trPr>
          <w:cantSplit/>
          <w:trHeight w:val="397"/>
        </w:trPr>
        <w:tc>
          <w:tcPr>
            <w:tcW w:w="2280" w:type="dxa"/>
          </w:tcPr>
          <w:p w:rsidR="00EB751B" w:rsidRPr="00422B03" w:rsidRDefault="00EB751B" w:rsidP="003B78F2">
            <w:r w:rsidRPr="00422B03">
              <w:rPr>
                <w:rFonts w:hint="eastAsia"/>
              </w:rPr>
              <w:lastRenderedPageBreak/>
              <w:t>積荷目録情報訂正呼出情報(積荷目録提出後)</w:t>
            </w:r>
          </w:p>
        </w:tc>
        <w:tc>
          <w:tcPr>
            <w:tcW w:w="4561" w:type="dxa"/>
          </w:tcPr>
          <w:p w:rsidR="00EB751B" w:rsidRPr="00422B03" w:rsidRDefault="00EB751B" w:rsidP="003B78F2">
            <w:r w:rsidRPr="00422B03">
              <w:rPr>
                <w:rFonts w:hint="eastAsia"/>
              </w:rPr>
              <w:t>ＣＭＦ１２業務の場合</w:t>
            </w:r>
          </w:p>
        </w:tc>
        <w:tc>
          <w:tcPr>
            <w:tcW w:w="2260" w:type="dxa"/>
          </w:tcPr>
          <w:p w:rsidR="00EB751B" w:rsidRPr="00422B03" w:rsidRDefault="00EB751B" w:rsidP="003B78F2">
            <w:r w:rsidRPr="00422B03">
              <w:rPr>
                <w:rFonts w:hint="eastAsia"/>
              </w:rPr>
              <w:t>入力者</w:t>
            </w:r>
          </w:p>
        </w:tc>
      </w:tr>
      <w:tr w:rsidR="00EB751B" w:rsidRPr="00971A6F" w:rsidTr="001369D2">
        <w:trPr>
          <w:cantSplit/>
          <w:trHeight w:val="397"/>
        </w:trPr>
        <w:tc>
          <w:tcPr>
            <w:tcW w:w="2280" w:type="dxa"/>
          </w:tcPr>
          <w:p w:rsidR="00EB751B" w:rsidRPr="00422B03" w:rsidRDefault="00EB751B" w:rsidP="003B78F2">
            <w:r w:rsidRPr="00422B03">
              <w:rPr>
                <w:rFonts w:hint="eastAsia"/>
              </w:rPr>
              <w:t>積荷目録情報訂正呼出情報（次船卸港追加）</w:t>
            </w:r>
          </w:p>
        </w:tc>
        <w:tc>
          <w:tcPr>
            <w:tcW w:w="4561" w:type="dxa"/>
          </w:tcPr>
          <w:p w:rsidR="00EB751B" w:rsidRPr="00422B03" w:rsidRDefault="00EB751B" w:rsidP="003B78F2">
            <w:r w:rsidRPr="00422B03">
              <w:rPr>
                <w:rFonts w:hint="eastAsia"/>
              </w:rPr>
              <w:t>ＣＭＦ１３業務の場合</w:t>
            </w:r>
          </w:p>
        </w:tc>
        <w:tc>
          <w:tcPr>
            <w:tcW w:w="2260" w:type="dxa"/>
          </w:tcPr>
          <w:p w:rsidR="00EB751B" w:rsidRDefault="00EB751B" w:rsidP="003B78F2">
            <w:r w:rsidRPr="00422B03">
              <w:rPr>
                <w:rFonts w:hint="eastAsia"/>
              </w:rPr>
              <w:t>入力者</w:t>
            </w:r>
          </w:p>
        </w:tc>
      </w:tr>
    </w:tbl>
    <w:p w:rsidR="00EB751B" w:rsidRPr="00A12EE0" w:rsidRDefault="00EB751B" w:rsidP="00227A89">
      <w:pPr>
        <w:suppressAutoHyphens/>
        <w:wordWrap w:val="0"/>
        <w:adjustRightInd w:val="0"/>
        <w:jc w:val="left"/>
        <w:textAlignment w:val="baseline"/>
        <w:rPr>
          <w:spacing w:val="2"/>
          <w:kern w:val="0"/>
          <w:szCs w:val="22"/>
        </w:rPr>
      </w:pPr>
    </w:p>
    <w:sectPr w:rsidR="00EB751B" w:rsidRPr="00A12EE0" w:rsidSect="003B17CB">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75B" w:rsidRDefault="0032375B">
      <w:r>
        <w:separator/>
      </w:r>
    </w:p>
  </w:endnote>
  <w:endnote w:type="continuationSeparator" w:id="0">
    <w:p w:rsidR="0032375B" w:rsidRDefault="0032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46" w:rsidRDefault="005E4E4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138" w:rsidRPr="00E514D0" w:rsidRDefault="00D20138">
    <w:pPr>
      <w:pStyle w:val="a5"/>
      <w:jc w:val="center"/>
      <w:rPr>
        <w:rFonts w:hAnsi="ＭＳ ゴシック"/>
        <w:szCs w:val="22"/>
      </w:rPr>
    </w:pPr>
    <w:r>
      <w:rPr>
        <w:rFonts w:hAnsi="ＭＳ ゴシック"/>
        <w:kern w:val="0"/>
        <w:szCs w:val="22"/>
      </w:rPr>
      <w:t>4</w:t>
    </w:r>
    <w:r w:rsidR="005E4E46">
      <w:rPr>
        <w:rFonts w:hAnsi="ＭＳ ゴシック"/>
        <w:kern w:val="0"/>
        <w:szCs w:val="22"/>
      </w:rPr>
      <w:t>0</w:t>
    </w:r>
    <w:r w:rsidR="005E4E46">
      <w:rPr>
        <w:rFonts w:hAnsi="ＭＳ ゴシック" w:hint="eastAsia"/>
        <w:kern w:val="0"/>
        <w:szCs w:val="22"/>
      </w:rPr>
      <w:t>25</w:t>
    </w:r>
    <w:r>
      <w:rPr>
        <w:rFonts w:hAnsi="ＭＳ ゴシック"/>
        <w:kern w:val="0"/>
        <w:szCs w:val="22"/>
      </w:rPr>
      <w:t>-01-</w:t>
    </w:r>
    <w:r w:rsidRPr="00E514D0">
      <w:rPr>
        <w:rFonts w:hAnsi="ＭＳ ゴシック"/>
        <w:kern w:val="0"/>
        <w:szCs w:val="22"/>
      </w:rPr>
      <w:fldChar w:fldCharType="begin"/>
    </w:r>
    <w:r w:rsidRPr="00E514D0">
      <w:rPr>
        <w:rFonts w:hAnsi="ＭＳ ゴシック"/>
        <w:kern w:val="0"/>
        <w:szCs w:val="22"/>
      </w:rPr>
      <w:instrText xml:space="preserve"> PAGE </w:instrText>
    </w:r>
    <w:r w:rsidRPr="00E514D0">
      <w:rPr>
        <w:rFonts w:hAnsi="ＭＳ ゴシック"/>
        <w:kern w:val="0"/>
        <w:szCs w:val="22"/>
      </w:rPr>
      <w:fldChar w:fldCharType="separate"/>
    </w:r>
    <w:r w:rsidR="006E7D1E">
      <w:rPr>
        <w:rFonts w:hAnsi="ＭＳ ゴシック"/>
        <w:noProof/>
        <w:kern w:val="0"/>
        <w:szCs w:val="22"/>
      </w:rPr>
      <w:t>2</w:t>
    </w:r>
    <w:r w:rsidRPr="00E514D0">
      <w:rPr>
        <w:rFonts w:hAnsi="ＭＳ ゴシック"/>
        <w:kern w:val="0"/>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46" w:rsidRDefault="005E4E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75B" w:rsidRDefault="0032375B">
      <w:r>
        <w:separator/>
      </w:r>
    </w:p>
  </w:footnote>
  <w:footnote w:type="continuationSeparator" w:id="0">
    <w:p w:rsidR="0032375B" w:rsidRDefault="00323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46" w:rsidRDefault="005E4E4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46" w:rsidRDefault="005E4E4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46" w:rsidRDefault="005E4E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30491676"/>
    <w:multiLevelType w:val="hybridMultilevel"/>
    <w:tmpl w:val="9B82615C"/>
    <w:lvl w:ilvl="0" w:tplc="78A4B034">
      <w:start w:val="1"/>
      <w:numFmt w:val="decimalFullWidth"/>
      <w:lvlText w:val="（%1）"/>
      <w:lvlJc w:val="left"/>
      <w:pPr>
        <w:tabs>
          <w:tab w:val="num" w:pos="405"/>
        </w:tabs>
        <w:ind w:left="40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0"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1"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3"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4"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5"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6"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7"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8"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4"/>
  </w:num>
  <w:num w:numId="4">
    <w:abstractNumId w:val="15"/>
  </w:num>
  <w:num w:numId="5">
    <w:abstractNumId w:val="5"/>
  </w:num>
  <w:num w:numId="6">
    <w:abstractNumId w:val="10"/>
  </w:num>
  <w:num w:numId="7">
    <w:abstractNumId w:val="3"/>
  </w:num>
  <w:num w:numId="8">
    <w:abstractNumId w:val="13"/>
  </w:num>
  <w:num w:numId="9">
    <w:abstractNumId w:val="1"/>
  </w:num>
  <w:num w:numId="10">
    <w:abstractNumId w:val="16"/>
  </w:num>
  <w:num w:numId="11">
    <w:abstractNumId w:val="2"/>
  </w:num>
  <w:num w:numId="12">
    <w:abstractNumId w:val="9"/>
  </w:num>
  <w:num w:numId="13">
    <w:abstractNumId w:val="12"/>
  </w:num>
  <w:num w:numId="14">
    <w:abstractNumId w:val="0"/>
  </w:num>
  <w:num w:numId="15">
    <w:abstractNumId w:val="17"/>
  </w:num>
  <w:num w:numId="16">
    <w:abstractNumId w:val="8"/>
  </w:num>
  <w:num w:numId="17">
    <w:abstractNumId w:val="11"/>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38"/>
    <w:rsid w:val="000044BE"/>
    <w:rsid w:val="00010CB8"/>
    <w:rsid w:val="000203E7"/>
    <w:rsid w:val="000228D6"/>
    <w:rsid w:val="0005524A"/>
    <w:rsid w:val="00055ECB"/>
    <w:rsid w:val="00072853"/>
    <w:rsid w:val="00087DF4"/>
    <w:rsid w:val="000905B8"/>
    <w:rsid w:val="00094F17"/>
    <w:rsid w:val="000964AE"/>
    <w:rsid w:val="000C23B0"/>
    <w:rsid w:val="000E027A"/>
    <w:rsid w:val="000F1A42"/>
    <w:rsid w:val="000F5583"/>
    <w:rsid w:val="001120D2"/>
    <w:rsid w:val="001A23C3"/>
    <w:rsid w:val="001D66B8"/>
    <w:rsid w:val="001E33C2"/>
    <w:rsid w:val="002015CC"/>
    <w:rsid w:val="00201E12"/>
    <w:rsid w:val="00205FCB"/>
    <w:rsid w:val="00222EF8"/>
    <w:rsid w:val="00227A89"/>
    <w:rsid w:val="002623AD"/>
    <w:rsid w:val="002776E8"/>
    <w:rsid w:val="00280000"/>
    <w:rsid w:val="002A0B41"/>
    <w:rsid w:val="002A5E4D"/>
    <w:rsid w:val="002C183D"/>
    <w:rsid w:val="002C1920"/>
    <w:rsid w:val="002C4A5A"/>
    <w:rsid w:val="002C7DA7"/>
    <w:rsid w:val="002E0641"/>
    <w:rsid w:val="002E4F47"/>
    <w:rsid w:val="002E56C4"/>
    <w:rsid w:val="00320ECF"/>
    <w:rsid w:val="0032375B"/>
    <w:rsid w:val="0036119E"/>
    <w:rsid w:val="00365394"/>
    <w:rsid w:val="00371E21"/>
    <w:rsid w:val="00380F7C"/>
    <w:rsid w:val="00383D41"/>
    <w:rsid w:val="003B17CB"/>
    <w:rsid w:val="003B75FD"/>
    <w:rsid w:val="003C636F"/>
    <w:rsid w:val="003E01F9"/>
    <w:rsid w:val="003F0670"/>
    <w:rsid w:val="00414D86"/>
    <w:rsid w:val="00421202"/>
    <w:rsid w:val="00423931"/>
    <w:rsid w:val="004410E7"/>
    <w:rsid w:val="00477DC5"/>
    <w:rsid w:val="00494E83"/>
    <w:rsid w:val="004A6479"/>
    <w:rsid w:val="004C4184"/>
    <w:rsid w:val="004D5442"/>
    <w:rsid w:val="004E1E58"/>
    <w:rsid w:val="0054120C"/>
    <w:rsid w:val="0054155E"/>
    <w:rsid w:val="00545791"/>
    <w:rsid w:val="0054590C"/>
    <w:rsid w:val="00586808"/>
    <w:rsid w:val="005A0824"/>
    <w:rsid w:val="005D1F85"/>
    <w:rsid w:val="005D7DCE"/>
    <w:rsid w:val="005E41CF"/>
    <w:rsid w:val="005E4E46"/>
    <w:rsid w:val="005F1249"/>
    <w:rsid w:val="005F568C"/>
    <w:rsid w:val="00615CF1"/>
    <w:rsid w:val="0063082D"/>
    <w:rsid w:val="006519AE"/>
    <w:rsid w:val="0065516B"/>
    <w:rsid w:val="00667810"/>
    <w:rsid w:val="006717D8"/>
    <w:rsid w:val="00683A5C"/>
    <w:rsid w:val="006946CA"/>
    <w:rsid w:val="006A015C"/>
    <w:rsid w:val="006A309D"/>
    <w:rsid w:val="006C05C9"/>
    <w:rsid w:val="006C59B9"/>
    <w:rsid w:val="006D12F6"/>
    <w:rsid w:val="006E7D1E"/>
    <w:rsid w:val="006F46D2"/>
    <w:rsid w:val="007058CC"/>
    <w:rsid w:val="007143D6"/>
    <w:rsid w:val="00716D0C"/>
    <w:rsid w:val="0072434A"/>
    <w:rsid w:val="007512FC"/>
    <w:rsid w:val="007520A6"/>
    <w:rsid w:val="00753668"/>
    <w:rsid w:val="007560B3"/>
    <w:rsid w:val="007A06EF"/>
    <w:rsid w:val="007C072A"/>
    <w:rsid w:val="007C3084"/>
    <w:rsid w:val="007C62CE"/>
    <w:rsid w:val="007F16DB"/>
    <w:rsid w:val="007F3DF6"/>
    <w:rsid w:val="00816642"/>
    <w:rsid w:val="00826600"/>
    <w:rsid w:val="0083029C"/>
    <w:rsid w:val="008507C2"/>
    <w:rsid w:val="00854994"/>
    <w:rsid w:val="008826A0"/>
    <w:rsid w:val="00886B27"/>
    <w:rsid w:val="00894A06"/>
    <w:rsid w:val="008C273B"/>
    <w:rsid w:val="008C5C08"/>
    <w:rsid w:val="008E1740"/>
    <w:rsid w:val="008E2152"/>
    <w:rsid w:val="00916F08"/>
    <w:rsid w:val="009315FE"/>
    <w:rsid w:val="009528F2"/>
    <w:rsid w:val="009B6753"/>
    <w:rsid w:val="009C36B5"/>
    <w:rsid w:val="009E5366"/>
    <w:rsid w:val="009F2486"/>
    <w:rsid w:val="00A113E1"/>
    <w:rsid w:val="00A12EE0"/>
    <w:rsid w:val="00A15F93"/>
    <w:rsid w:val="00A20FD2"/>
    <w:rsid w:val="00A30B38"/>
    <w:rsid w:val="00A369F0"/>
    <w:rsid w:val="00A74A7C"/>
    <w:rsid w:val="00A94A91"/>
    <w:rsid w:val="00A9707D"/>
    <w:rsid w:val="00AB4F09"/>
    <w:rsid w:val="00AB636C"/>
    <w:rsid w:val="00AC0170"/>
    <w:rsid w:val="00AC7A02"/>
    <w:rsid w:val="00AE25AE"/>
    <w:rsid w:val="00AE31EB"/>
    <w:rsid w:val="00B10D7E"/>
    <w:rsid w:val="00B14548"/>
    <w:rsid w:val="00B14AC7"/>
    <w:rsid w:val="00B25E88"/>
    <w:rsid w:val="00B44878"/>
    <w:rsid w:val="00B623A4"/>
    <w:rsid w:val="00B663AC"/>
    <w:rsid w:val="00B7245B"/>
    <w:rsid w:val="00B91DD8"/>
    <w:rsid w:val="00BA1679"/>
    <w:rsid w:val="00BB1EF8"/>
    <w:rsid w:val="00BB3663"/>
    <w:rsid w:val="00BD56FA"/>
    <w:rsid w:val="00BF166D"/>
    <w:rsid w:val="00C0462E"/>
    <w:rsid w:val="00C048DE"/>
    <w:rsid w:val="00C12496"/>
    <w:rsid w:val="00C14EE5"/>
    <w:rsid w:val="00C177BF"/>
    <w:rsid w:val="00C628FD"/>
    <w:rsid w:val="00CB12A6"/>
    <w:rsid w:val="00CB366A"/>
    <w:rsid w:val="00CD493A"/>
    <w:rsid w:val="00CE1FF0"/>
    <w:rsid w:val="00D013AC"/>
    <w:rsid w:val="00D01961"/>
    <w:rsid w:val="00D05E1F"/>
    <w:rsid w:val="00D20138"/>
    <w:rsid w:val="00D33D1B"/>
    <w:rsid w:val="00D43521"/>
    <w:rsid w:val="00D97D9C"/>
    <w:rsid w:val="00DB657C"/>
    <w:rsid w:val="00E15B71"/>
    <w:rsid w:val="00E16559"/>
    <w:rsid w:val="00E24D59"/>
    <w:rsid w:val="00E308DF"/>
    <w:rsid w:val="00E43168"/>
    <w:rsid w:val="00E514D0"/>
    <w:rsid w:val="00E774EF"/>
    <w:rsid w:val="00E81362"/>
    <w:rsid w:val="00EB751B"/>
    <w:rsid w:val="00EE0AFF"/>
    <w:rsid w:val="00EE51CD"/>
    <w:rsid w:val="00F225DD"/>
    <w:rsid w:val="00F30DA0"/>
    <w:rsid w:val="00F316B9"/>
    <w:rsid w:val="00F5507F"/>
    <w:rsid w:val="00F558CB"/>
    <w:rsid w:val="00F6404D"/>
    <w:rsid w:val="00F85E40"/>
    <w:rsid w:val="00FB1C14"/>
    <w:rsid w:val="00FC6914"/>
    <w:rsid w:val="00FD717E"/>
    <w:rsid w:val="00FD7A66"/>
    <w:rsid w:val="00FF0EE5"/>
    <w:rsid w:val="00FF4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067B2E98-92BD-401B-8CCA-0470407A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C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3963E0"/>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3963E0"/>
    <w:rPr>
      <w:rFonts w:ascii="ＭＳ ゴシック" w:eastAsia="ＭＳ ゴシック"/>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3963E0"/>
    <w:rPr>
      <w:rFonts w:ascii="ＭＳ ゴシック" w:eastAsia="ＭＳ ゴシック"/>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3963E0"/>
    <w:rPr>
      <w:rFonts w:ascii="ＭＳ ゴシック" w:eastAsia="ＭＳ ゴシック"/>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3963E0"/>
    <w:rPr>
      <w:rFonts w:ascii="ＭＳ ゴシック" w:eastAsia="ＭＳ ゴシック"/>
      <w:kern w:val="2"/>
      <w:sz w:val="16"/>
      <w:szCs w:val="16"/>
    </w:rPr>
  </w:style>
  <w:style w:type="paragraph" w:styleId="a9">
    <w:name w:val="Balloon Text"/>
    <w:basedOn w:val="a"/>
    <w:link w:val="aa"/>
    <w:uiPriority w:val="99"/>
    <w:semiHidden/>
    <w:rsid w:val="00CD493A"/>
    <w:rPr>
      <w:rFonts w:ascii="Arial" w:hAnsi="Arial"/>
      <w:sz w:val="18"/>
      <w:szCs w:val="18"/>
    </w:rPr>
  </w:style>
  <w:style w:type="character" w:customStyle="1" w:styleId="aa">
    <w:name w:val="吹き出し (文字)"/>
    <w:link w:val="a9"/>
    <w:uiPriority w:val="99"/>
    <w:semiHidden/>
    <w:rsid w:val="003963E0"/>
    <w:rPr>
      <w:rFonts w:ascii="Arial" w:eastAsia="ＭＳ ゴシック" w:hAnsi="Arial" w:cs="Times New Roman"/>
      <w:kern w:val="2"/>
      <w:sz w:val="0"/>
      <w:szCs w:val="0"/>
    </w:rPr>
  </w:style>
  <w:style w:type="character" w:styleId="ab">
    <w:name w:val="annotation reference"/>
    <w:rsid w:val="00B7245B"/>
    <w:rPr>
      <w:sz w:val="18"/>
      <w:szCs w:val="18"/>
    </w:rPr>
  </w:style>
  <w:style w:type="paragraph" w:styleId="ac">
    <w:name w:val="annotation text"/>
    <w:basedOn w:val="a"/>
    <w:link w:val="ad"/>
    <w:rsid w:val="00B7245B"/>
    <w:pPr>
      <w:jc w:val="left"/>
    </w:pPr>
  </w:style>
  <w:style w:type="character" w:customStyle="1" w:styleId="ad">
    <w:name w:val="コメント文字列 (文字)"/>
    <w:link w:val="ac"/>
    <w:rsid w:val="00B7245B"/>
    <w:rPr>
      <w:rFonts w:ascii="ＭＳ ゴシック" w:eastAsia="ＭＳ ゴシック"/>
      <w:kern w:val="2"/>
      <w:sz w:val="22"/>
    </w:rPr>
  </w:style>
  <w:style w:type="paragraph" w:styleId="ae">
    <w:name w:val="annotation subject"/>
    <w:basedOn w:val="ac"/>
    <w:next w:val="ac"/>
    <w:link w:val="af"/>
    <w:rsid w:val="007A06EF"/>
    <w:rPr>
      <w:b/>
      <w:bCs/>
    </w:rPr>
  </w:style>
  <w:style w:type="character" w:customStyle="1" w:styleId="af">
    <w:name w:val="コメント内容 (文字)"/>
    <w:basedOn w:val="ad"/>
    <w:link w:val="ae"/>
    <w:rsid w:val="007A06EF"/>
    <w:rPr>
      <w:rFonts w:ascii="ＭＳ ゴシック" w:eastAsia="ＭＳ ゴシック"/>
      <w:b/>
      <w:bCs/>
      <w:kern w:val="2"/>
      <w:sz w:val="22"/>
    </w:rPr>
  </w:style>
  <w:style w:type="paragraph" w:styleId="af0">
    <w:name w:val="List Paragraph"/>
    <w:basedOn w:val="a"/>
    <w:uiPriority w:val="34"/>
    <w:qFormat/>
    <w:rsid w:val="004A6479"/>
    <w:pPr>
      <w:ind w:leftChars="400" w:left="840"/>
    </w:pPr>
  </w:style>
  <w:style w:type="paragraph" w:customStyle="1" w:styleId="af1">
    <w:name w:val="表中箇条書き"/>
    <w:basedOn w:val="a"/>
    <w:rsid w:val="00D33D1B"/>
    <w:pPr>
      <w:adjustRightInd w:val="0"/>
      <w:ind w:left="595" w:hangingChars="300" w:hanging="595"/>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3B9BAA-CC06-4D03-9715-1C81551018DC}"/>
</file>

<file path=customXml/itemProps2.xml><?xml version="1.0" encoding="utf-8"?>
<ds:datastoreItem xmlns:ds="http://schemas.openxmlformats.org/officeDocument/2006/customXml" ds:itemID="{6379BBF2-514E-47FE-A7C1-F2D77479E7CB}"/>
</file>

<file path=customXml/itemProps3.xml><?xml version="1.0" encoding="utf-8"?>
<ds:datastoreItem xmlns:ds="http://schemas.openxmlformats.org/officeDocument/2006/customXml" ds:itemID="{D125E4B7-5E80-464B-87DD-3105A4433F39}"/>
</file>

<file path=docProps/app.xml><?xml version="1.0" encoding="utf-8"?>
<Properties xmlns="http://schemas.openxmlformats.org/officeDocument/2006/extended-properties" xmlns:vt="http://schemas.openxmlformats.org/officeDocument/2006/docPropsVTypes">
  <Template>Normal.dotm</Template>
  <TotalTime>61</TotalTime>
  <Pages>5</Pages>
  <Words>520</Words>
  <Characters>2966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cp:revision>
  <cp:lastPrinted>2007-02-08T02:43:00Z</cp:lastPrinted>
  <dcterms:created xsi:type="dcterms:W3CDTF">2015-08-19T09:59:00Z</dcterms:created>
  <dcterms:modified xsi:type="dcterms:W3CDTF">2017-08-07T05:18:00Z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