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493" w:rsidRPr="00874BA6" w:rsidRDefault="00D47493">
      <w:pPr>
        <w:jc w:val="center"/>
        <w:rPr>
          <w:rFonts w:hAnsi="ＭＳ ゴシック"/>
        </w:rPr>
      </w:pPr>
    </w:p>
    <w:p w:rsidR="00D47493" w:rsidRPr="00874BA6" w:rsidRDefault="00D47493">
      <w:pPr>
        <w:jc w:val="center"/>
        <w:rPr>
          <w:rFonts w:hAnsi="ＭＳ ゴシック"/>
        </w:rPr>
      </w:pPr>
    </w:p>
    <w:p w:rsidR="00D47493" w:rsidRPr="00874BA6" w:rsidRDefault="00D47493">
      <w:pPr>
        <w:jc w:val="center"/>
        <w:rPr>
          <w:rFonts w:hAnsi="ＭＳ ゴシック"/>
        </w:rPr>
      </w:pPr>
    </w:p>
    <w:p w:rsidR="00D47493" w:rsidRPr="00874BA6" w:rsidRDefault="00D47493">
      <w:pPr>
        <w:jc w:val="center"/>
        <w:rPr>
          <w:rFonts w:hAnsi="ＭＳ ゴシック"/>
        </w:rPr>
      </w:pPr>
    </w:p>
    <w:p w:rsidR="00D47493" w:rsidRPr="00874BA6" w:rsidRDefault="00D47493">
      <w:pPr>
        <w:jc w:val="center"/>
        <w:rPr>
          <w:rFonts w:hAnsi="ＭＳ ゴシック"/>
        </w:rPr>
      </w:pPr>
    </w:p>
    <w:p w:rsidR="00D47493" w:rsidRPr="00874BA6" w:rsidRDefault="00D47493">
      <w:pPr>
        <w:jc w:val="center"/>
        <w:rPr>
          <w:rFonts w:hAnsi="ＭＳ ゴシック"/>
        </w:rPr>
      </w:pPr>
    </w:p>
    <w:p w:rsidR="00D47493" w:rsidRPr="00874BA6" w:rsidRDefault="00D47493">
      <w:pPr>
        <w:jc w:val="center"/>
        <w:rPr>
          <w:rFonts w:hAnsi="ＭＳ ゴシック"/>
        </w:rPr>
      </w:pPr>
    </w:p>
    <w:p w:rsidR="00D47493" w:rsidRPr="00874BA6" w:rsidRDefault="00D47493">
      <w:pPr>
        <w:jc w:val="center"/>
        <w:rPr>
          <w:rFonts w:hAnsi="ＭＳ ゴシック"/>
        </w:rPr>
      </w:pPr>
    </w:p>
    <w:p w:rsidR="00D47493" w:rsidRPr="00874BA6" w:rsidRDefault="00D47493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D47493" w:rsidRPr="007065E1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D47493" w:rsidRPr="00874BA6" w:rsidRDefault="00D47493">
            <w:pPr>
              <w:jc w:val="center"/>
              <w:rPr>
                <w:rFonts w:hAnsi="ＭＳ ゴシック"/>
                <w:b/>
                <w:sz w:val="44"/>
              </w:rPr>
            </w:pPr>
          </w:p>
          <w:p w:rsidR="00D47493" w:rsidRPr="007065E1" w:rsidRDefault="00D47493">
            <w:pPr>
              <w:jc w:val="center"/>
              <w:rPr>
                <w:rFonts w:hAnsi="ＭＳ ゴシック"/>
                <w:b/>
                <w:sz w:val="44"/>
              </w:rPr>
            </w:pPr>
            <w:r w:rsidRPr="007065E1">
              <w:rPr>
                <w:rFonts w:hAnsi="ＭＳ ゴシック" w:hint="eastAsia"/>
                <w:b/>
                <w:sz w:val="44"/>
              </w:rPr>
              <w:t>４６０２．機用品在庫管理情報登録</w:t>
            </w:r>
          </w:p>
          <w:p w:rsidR="00D47493" w:rsidRPr="007065E1" w:rsidRDefault="00D47493">
            <w:pPr>
              <w:jc w:val="center"/>
              <w:rPr>
                <w:rFonts w:hAnsi="ＭＳ ゴシック"/>
                <w:b/>
                <w:sz w:val="44"/>
              </w:rPr>
            </w:pPr>
            <w:r w:rsidRPr="007065E1">
              <w:rPr>
                <w:rFonts w:hAnsi="ＭＳ ゴシック" w:hint="eastAsia"/>
                <w:b/>
                <w:sz w:val="44"/>
              </w:rPr>
              <w:t>（蔵入</w:t>
            </w:r>
            <w:r w:rsidR="00722865" w:rsidRPr="007065E1">
              <w:rPr>
                <w:rFonts w:hAnsi="ＭＳ ゴシック" w:hint="eastAsia"/>
                <w:b/>
                <w:sz w:val="44"/>
              </w:rPr>
              <w:t>等</w:t>
            </w:r>
            <w:r w:rsidRPr="007065E1">
              <w:rPr>
                <w:rFonts w:hAnsi="ＭＳ ゴシック" w:hint="eastAsia"/>
                <w:b/>
                <w:sz w:val="44"/>
              </w:rPr>
              <w:t>承認単位）</w:t>
            </w:r>
          </w:p>
          <w:p w:rsidR="00D47493" w:rsidRPr="007065E1" w:rsidRDefault="00D47493">
            <w:pPr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:rsidR="00D47493" w:rsidRPr="007065E1" w:rsidRDefault="00D47493">
      <w:pPr>
        <w:jc w:val="center"/>
        <w:rPr>
          <w:rFonts w:hAnsi="ＭＳ ゴシック"/>
          <w:sz w:val="44"/>
          <w:szCs w:val="44"/>
        </w:rPr>
      </w:pPr>
    </w:p>
    <w:p w:rsidR="00D47493" w:rsidRPr="007065E1" w:rsidRDefault="00D47493">
      <w:pPr>
        <w:jc w:val="center"/>
        <w:rPr>
          <w:rFonts w:hAnsi="ＭＳ ゴシック"/>
          <w:sz w:val="44"/>
          <w:szCs w:val="44"/>
        </w:rPr>
      </w:pPr>
    </w:p>
    <w:p w:rsidR="00D47493" w:rsidRPr="007065E1" w:rsidRDefault="00D47493">
      <w:pPr>
        <w:jc w:val="center"/>
        <w:rPr>
          <w:rFonts w:hAnsi="ＭＳ ゴシック"/>
          <w:sz w:val="44"/>
          <w:szCs w:val="44"/>
        </w:rPr>
      </w:pPr>
    </w:p>
    <w:p w:rsidR="00D47493" w:rsidRPr="007065E1" w:rsidRDefault="00D47493">
      <w:pPr>
        <w:jc w:val="center"/>
        <w:rPr>
          <w:rFonts w:hAnsi="ＭＳ ゴシック"/>
          <w:sz w:val="44"/>
          <w:szCs w:val="44"/>
        </w:rPr>
      </w:pPr>
    </w:p>
    <w:p w:rsidR="00D47493" w:rsidRPr="007065E1" w:rsidRDefault="00D47493">
      <w:pPr>
        <w:jc w:val="center"/>
        <w:rPr>
          <w:rFonts w:hAnsi="ＭＳ ゴシック"/>
          <w:sz w:val="44"/>
          <w:szCs w:val="44"/>
        </w:rPr>
      </w:pPr>
    </w:p>
    <w:p w:rsidR="00D47493" w:rsidRPr="007065E1" w:rsidRDefault="00D47493">
      <w:pPr>
        <w:jc w:val="center"/>
        <w:rPr>
          <w:rFonts w:hAnsi="ＭＳ ゴシック"/>
          <w:sz w:val="44"/>
          <w:szCs w:val="44"/>
        </w:rPr>
      </w:pPr>
    </w:p>
    <w:p w:rsidR="00D47493" w:rsidRPr="007065E1" w:rsidRDefault="00D47493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D47493" w:rsidRPr="007065E1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493" w:rsidRPr="007065E1" w:rsidRDefault="00D47493">
            <w:pPr>
              <w:jc w:val="center"/>
              <w:rPr>
                <w:rFonts w:hAnsi="ＭＳ ゴシック"/>
              </w:rPr>
            </w:pPr>
            <w:r w:rsidRPr="007065E1">
              <w:rPr>
                <w:rFonts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493" w:rsidRPr="007065E1" w:rsidRDefault="00E35721" w:rsidP="00E35721">
            <w:pPr>
              <w:jc w:val="center"/>
              <w:rPr>
                <w:rFonts w:hAnsi="ＭＳ ゴシック"/>
              </w:rPr>
            </w:pPr>
            <w:r w:rsidRPr="007065E1">
              <w:rPr>
                <w:rFonts w:hAnsi="ＭＳ ゴシック" w:hint="eastAsia"/>
              </w:rPr>
              <w:t>業務名</w:t>
            </w:r>
          </w:p>
        </w:tc>
      </w:tr>
      <w:tr w:rsidR="00D47493" w:rsidRPr="007065E1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493" w:rsidRPr="007065E1" w:rsidRDefault="00D47493">
            <w:pPr>
              <w:jc w:val="center"/>
              <w:rPr>
                <w:rFonts w:hAnsi="ＭＳ ゴシック"/>
              </w:rPr>
            </w:pPr>
            <w:r w:rsidRPr="007065E1">
              <w:rPr>
                <w:rFonts w:hAnsi="ＭＳ ゴシック" w:hint="eastAsia"/>
              </w:rPr>
              <w:t>ＣＩＡ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493" w:rsidRPr="007065E1" w:rsidRDefault="00D47493">
            <w:pPr>
              <w:jc w:val="center"/>
              <w:rPr>
                <w:rFonts w:hAnsi="ＭＳ ゴシック"/>
              </w:rPr>
            </w:pPr>
            <w:r w:rsidRPr="007065E1">
              <w:rPr>
                <w:rFonts w:hAnsi="ＭＳ ゴシック" w:hint="eastAsia"/>
              </w:rPr>
              <w:t>機用品在庫管理情報登録（蔵入</w:t>
            </w:r>
            <w:r w:rsidR="00722865" w:rsidRPr="007065E1">
              <w:rPr>
                <w:rFonts w:hAnsi="ＭＳ ゴシック" w:hint="eastAsia"/>
              </w:rPr>
              <w:t>等</w:t>
            </w:r>
            <w:r w:rsidRPr="007065E1">
              <w:rPr>
                <w:rFonts w:hAnsi="ＭＳ ゴシック" w:hint="eastAsia"/>
              </w:rPr>
              <w:t>承認単位）</w:t>
            </w:r>
          </w:p>
          <w:p w:rsidR="00D47493" w:rsidRPr="007065E1" w:rsidRDefault="00D47493">
            <w:pPr>
              <w:jc w:val="center"/>
              <w:rPr>
                <w:rFonts w:hAnsi="ＭＳ ゴシック"/>
              </w:rPr>
            </w:pPr>
            <w:r w:rsidRPr="007065E1">
              <w:rPr>
                <w:rFonts w:hAnsi="ＭＳ ゴシック" w:hint="eastAsia"/>
              </w:rPr>
              <w:t>呼出し</w:t>
            </w:r>
          </w:p>
        </w:tc>
      </w:tr>
      <w:tr w:rsidR="00D47493" w:rsidRPr="007065E1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493" w:rsidRPr="007065E1" w:rsidRDefault="00D47493">
            <w:pPr>
              <w:jc w:val="center"/>
              <w:rPr>
                <w:rFonts w:hAnsi="ＭＳ ゴシック"/>
              </w:rPr>
            </w:pPr>
            <w:r w:rsidRPr="007065E1">
              <w:rPr>
                <w:rFonts w:hAnsi="ＭＳ ゴシック" w:hint="eastAsia"/>
              </w:rPr>
              <w:t>ＣＩＡ０１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493" w:rsidRPr="007065E1" w:rsidRDefault="00D47493">
            <w:pPr>
              <w:jc w:val="center"/>
              <w:rPr>
                <w:rFonts w:hAnsi="ＭＳ ゴシック"/>
              </w:rPr>
            </w:pPr>
            <w:r w:rsidRPr="007065E1">
              <w:rPr>
                <w:rFonts w:hAnsi="ＭＳ ゴシック" w:hint="eastAsia"/>
              </w:rPr>
              <w:t>機用品在庫管理情報登録（蔵入</w:t>
            </w:r>
            <w:r w:rsidR="00722865" w:rsidRPr="007065E1">
              <w:rPr>
                <w:rFonts w:hAnsi="ＭＳ ゴシック" w:hint="eastAsia"/>
              </w:rPr>
              <w:t>等</w:t>
            </w:r>
            <w:r w:rsidRPr="007065E1">
              <w:rPr>
                <w:rFonts w:hAnsi="ＭＳ ゴシック" w:hint="eastAsia"/>
              </w:rPr>
              <w:t>承認単位）</w:t>
            </w:r>
          </w:p>
        </w:tc>
      </w:tr>
    </w:tbl>
    <w:p w:rsidR="00D47493" w:rsidRPr="007065E1" w:rsidRDefault="00D47493">
      <w:pPr>
        <w:jc w:val="left"/>
        <w:rPr>
          <w:rFonts w:hAnsi="ＭＳ ゴシック"/>
        </w:rPr>
      </w:pPr>
    </w:p>
    <w:p w:rsidR="00D47493" w:rsidRPr="007065E1" w:rsidRDefault="00D47493">
      <w:pPr>
        <w:jc w:val="left"/>
        <w:rPr>
          <w:rFonts w:hAnsi="ＭＳ ゴシック"/>
          <w:kern w:val="0"/>
          <w:szCs w:val="22"/>
        </w:rPr>
      </w:pPr>
      <w:r w:rsidRPr="007065E1">
        <w:rPr>
          <w:rFonts w:hAnsi="ＭＳ ゴシック"/>
        </w:rPr>
        <w:br w:type="page"/>
      </w:r>
      <w:r w:rsidRPr="007065E1">
        <w:rPr>
          <w:rFonts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D47493" w:rsidRPr="007065E1" w:rsidRDefault="00D47493" w:rsidP="00A25991">
      <w:pPr>
        <w:ind w:leftChars="200" w:left="397" w:firstLineChars="100" w:firstLine="198"/>
        <w:rPr>
          <w:rFonts w:hAnsi="ＭＳ ゴシック"/>
        </w:rPr>
      </w:pPr>
      <w:r w:rsidRPr="007065E1">
        <w:rPr>
          <w:rFonts w:hAnsi="ＭＳ ゴシック" w:hint="eastAsia"/>
        </w:rPr>
        <w:t>機用品蔵入承認された外貨客室機用品について、在庫管理情報を登録する。</w:t>
      </w:r>
    </w:p>
    <w:p w:rsidR="00D47493" w:rsidRPr="007065E1" w:rsidRDefault="00D47493" w:rsidP="00A25991">
      <w:pPr>
        <w:ind w:firstLineChars="100" w:firstLine="198"/>
        <w:rPr>
          <w:rFonts w:hAnsi="ＭＳ ゴシック"/>
        </w:rPr>
      </w:pPr>
      <w:r w:rsidRPr="007065E1">
        <w:rPr>
          <w:rFonts w:hAnsi="ＭＳ ゴシック" w:hint="eastAsia"/>
        </w:rPr>
        <w:t>（１）「機用品在庫管理情報登録呼出し（ＣＩＡ）」業務の場合</w:t>
      </w:r>
    </w:p>
    <w:p w:rsidR="00D47493" w:rsidRPr="007065E1" w:rsidRDefault="00D47493" w:rsidP="00A25991">
      <w:pPr>
        <w:ind w:leftChars="400" w:left="794" w:firstLineChars="100" w:firstLine="198"/>
        <w:rPr>
          <w:rFonts w:hAnsi="ＭＳ ゴシック"/>
        </w:rPr>
      </w:pPr>
      <w:r w:rsidRPr="007065E1">
        <w:rPr>
          <w:rFonts w:hAnsi="ＭＳ ゴシック" w:hint="eastAsia"/>
        </w:rPr>
        <w:t>機用品蔵入承認された外貨客室機用品の情報を呼び出す。</w:t>
      </w:r>
    </w:p>
    <w:p w:rsidR="00D47493" w:rsidRPr="007065E1" w:rsidRDefault="00D47493" w:rsidP="00A25991">
      <w:pPr>
        <w:ind w:firstLineChars="100" w:firstLine="198"/>
        <w:rPr>
          <w:rFonts w:hAnsi="ＭＳ ゴシック"/>
        </w:rPr>
      </w:pPr>
      <w:r w:rsidRPr="007065E1">
        <w:rPr>
          <w:rFonts w:hAnsi="ＭＳ ゴシック" w:hint="eastAsia"/>
        </w:rPr>
        <w:t>（２）「機用品在庫管理情報登録（ＣＩＡ０１）」業務の場合</w:t>
      </w:r>
    </w:p>
    <w:p w:rsidR="00D47493" w:rsidRPr="007065E1" w:rsidRDefault="00D47493" w:rsidP="00A25991">
      <w:pPr>
        <w:ind w:firstLineChars="501" w:firstLine="994"/>
        <w:rPr>
          <w:rFonts w:hAnsi="ＭＳ ゴシック"/>
        </w:rPr>
      </w:pPr>
      <w:r w:rsidRPr="007065E1">
        <w:rPr>
          <w:rFonts w:hAnsi="ＭＳ ゴシック" w:hint="eastAsia"/>
        </w:rPr>
        <w:t>機用品蔵入承認された外貨客室機用品について、在庫管理情報を登録する。</w:t>
      </w:r>
    </w:p>
    <w:p w:rsidR="00D47493" w:rsidRPr="007065E1" w:rsidRDefault="00D47493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</w:p>
    <w:p w:rsidR="00D47493" w:rsidRPr="007065E1" w:rsidRDefault="00D47493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  <w:r w:rsidRPr="007065E1">
        <w:rPr>
          <w:rFonts w:hAnsi="ＭＳ ゴシック" w:cs="ＭＳ 明朝" w:hint="eastAsia"/>
          <w:color w:val="000000"/>
          <w:kern w:val="0"/>
          <w:szCs w:val="22"/>
        </w:rPr>
        <w:t>２．入力者</w:t>
      </w:r>
    </w:p>
    <w:p w:rsidR="00D47493" w:rsidRPr="007065E1" w:rsidRDefault="00D47493" w:rsidP="00A25991">
      <w:pPr>
        <w:autoSpaceDE w:val="0"/>
        <w:autoSpaceDN w:val="0"/>
        <w:adjustRightInd w:val="0"/>
        <w:ind w:firstLineChars="300" w:firstLine="595"/>
        <w:jc w:val="left"/>
        <w:rPr>
          <w:rFonts w:hAnsi="ＭＳ ゴシック"/>
        </w:rPr>
      </w:pPr>
      <w:r w:rsidRPr="007065E1">
        <w:rPr>
          <w:rFonts w:hAnsi="ＭＳ ゴシック" w:hint="eastAsia"/>
        </w:rPr>
        <w:t>機用品業</w:t>
      </w:r>
    </w:p>
    <w:p w:rsidR="00D47493" w:rsidRPr="007065E1" w:rsidRDefault="00D47493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</w:p>
    <w:p w:rsidR="00D47493" w:rsidRPr="007065E1" w:rsidRDefault="00D47493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  <w:r w:rsidRPr="007065E1">
        <w:rPr>
          <w:rFonts w:hAnsi="ＭＳ ゴシック" w:cs="ＭＳ 明朝" w:hint="eastAsia"/>
          <w:color w:val="000000"/>
          <w:kern w:val="0"/>
          <w:szCs w:val="22"/>
        </w:rPr>
        <w:t>３．制限事項</w:t>
      </w:r>
    </w:p>
    <w:p w:rsidR="00D47493" w:rsidRPr="007065E1" w:rsidRDefault="00D47493" w:rsidP="00A25991">
      <w:pPr>
        <w:autoSpaceDE w:val="0"/>
        <w:autoSpaceDN w:val="0"/>
        <w:adjustRightInd w:val="0"/>
        <w:ind w:firstLineChars="300" w:firstLine="595"/>
        <w:jc w:val="left"/>
        <w:rPr>
          <w:rFonts w:hAnsi="ＭＳ ゴシック"/>
          <w:kern w:val="0"/>
          <w:szCs w:val="22"/>
        </w:rPr>
      </w:pPr>
      <w:r w:rsidRPr="007065E1">
        <w:rPr>
          <w:rFonts w:hAnsi="ＭＳ ゴシック" w:hint="eastAsia"/>
        </w:rPr>
        <w:t>１業務で入力可能な機用品品名コードは最大１００件とする</w:t>
      </w:r>
      <w:r w:rsidRPr="007065E1">
        <w:rPr>
          <w:rFonts w:hAnsi="ＭＳ ゴシック" w:hint="eastAsia"/>
          <w:kern w:val="0"/>
          <w:szCs w:val="22"/>
        </w:rPr>
        <w:t>。</w:t>
      </w:r>
    </w:p>
    <w:p w:rsidR="00D47493" w:rsidRPr="007065E1" w:rsidRDefault="00D47493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</w:p>
    <w:p w:rsidR="00D47493" w:rsidRPr="007065E1" w:rsidRDefault="00D47493" w:rsidP="00A13F24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kern w:val="0"/>
          <w:szCs w:val="22"/>
        </w:rPr>
      </w:pPr>
      <w:r w:rsidRPr="007065E1">
        <w:rPr>
          <w:rFonts w:hAnsi="ＭＳ ゴシック" w:cs="ＭＳ 明朝" w:hint="eastAsia"/>
          <w:color w:val="000000"/>
          <w:kern w:val="0"/>
          <w:szCs w:val="22"/>
        </w:rPr>
        <w:t>４．入力条件</w:t>
      </w:r>
    </w:p>
    <w:p w:rsidR="00D47493" w:rsidRPr="007065E1" w:rsidRDefault="00D47493" w:rsidP="00A25991">
      <w:pPr>
        <w:tabs>
          <w:tab w:val="left" w:pos="297"/>
        </w:tabs>
        <w:autoSpaceDE w:val="0"/>
        <w:autoSpaceDN w:val="0"/>
        <w:adjustRightInd w:val="0"/>
        <w:ind w:leftChars="50" w:left="99" w:firstLineChars="50" w:firstLine="99"/>
        <w:jc w:val="left"/>
        <w:rPr>
          <w:rFonts w:hAnsi="ＭＳ ゴシック"/>
          <w:kern w:val="0"/>
          <w:szCs w:val="22"/>
        </w:rPr>
      </w:pPr>
      <w:r w:rsidRPr="007065E1">
        <w:rPr>
          <w:rFonts w:hAnsi="ＭＳ ゴシック" w:cs="ＭＳ 明朝" w:hint="eastAsia"/>
          <w:color w:val="000000"/>
          <w:kern w:val="0"/>
          <w:szCs w:val="22"/>
        </w:rPr>
        <w:t>（１）ＣＩＡ業務の場合</w:t>
      </w:r>
    </w:p>
    <w:p w:rsidR="00D47493" w:rsidRPr="007065E1" w:rsidRDefault="00D47493" w:rsidP="00A25991">
      <w:pPr>
        <w:tabs>
          <w:tab w:val="left" w:pos="495"/>
        </w:tabs>
        <w:autoSpaceDE w:val="0"/>
        <w:autoSpaceDN w:val="0"/>
        <w:adjustRightInd w:val="0"/>
        <w:ind w:firstLineChars="200" w:firstLine="397"/>
        <w:jc w:val="left"/>
        <w:rPr>
          <w:rFonts w:hAnsi="ＭＳ ゴシック"/>
          <w:kern w:val="0"/>
          <w:szCs w:val="22"/>
        </w:rPr>
      </w:pPr>
      <w:r w:rsidRPr="007065E1">
        <w:rPr>
          <w:rFonts w:hAnsi="ＭＳ ゴシック" w:cs="ＭＳ 明朝" w:hint="eastAsia"/>
          <w:color w:val="000000"/>
          <w:kern w:val="0"/>
          <w:szCs w:val="22"/>
        </w:rPr>
        <w:t>（Ａ）入力者チェック</w:t>
      </w:r>
    </w:p>
    <w:p w:rsidR="00D47493" w:rsidRPr="007065E1" w:rsidRDefault="00D47493" w:rsidP="00A25991">
      <w:pPr>
        <w:tabs>
          <w:tab w:val="left" w:pos="594"/>
        </w:tabs>
        <w:autoSpaceDE w:val="0"/>
        <w:autoSpaceDN w:val="0"/>
        <w:adjustRightInd w:val="0"/>
        <w:ind w:leftChars="113" w:left="224" w:firstLineChars="386" w:firstLine="766"/>
        <w:jc w:val="left"/>
        <w:rPr>
          <w:rFonts w:hAnsi="ＭＳ ゴシック"/>
          <w:kern w:val="0"/>
          <w:szCs w:val="22"/>
        </w:rPr>
      </w:pPr>
      <w:r w:rsidRPr="007065E1">
        <w:rPr>
          <w:rFonts w:hAnsi="ＭＳ ゴシック" w:cs="ＭＳ 明朝" w:hint="eastAsia"/>
          <w:color w:val="000000"/>
          <w:kern w:val="0"/>
          <w:szCs w:val="22"/>
        </w:rPr>
        <w:t>①</w:t>
      </w:r>
      <w:r w:rsidRPr="007065E1">
        <w:rPr>
          <w:rFonts w:hAnsi="ＭＳ ゴシック" w:hint="eastAsia"/>
        </w:rPr>
        <w:t>システムに登録されている利用者であること。</w:t>
      </w:r>
    </w:p>
    <w:p w:rsidR="00D47493" w:rsidRPr="007065E1" w:rsidRDefault="00D47493" w:rsidP="00A25991">
      <w:pPr>
        <w:tabs>
          <w:tab w:val="left" w:pos="594"/>
        </w:tabs>
        <w:ind w:leftChars="401" w:left="796" w:firstLineChars="97" w:firstLine="192"/>
        <w:rPr>
          <w:rFonts w:hAnsi="ＭＳ ゴシック"/>
        </w:rPr>
      </w:pPr>
      <w:r w:rsidRPr="007065E1">
        <w:rPr>
          <w:rFonts w:hAnsi="ＭＳ ゴシック" w:hint="eastAsia"/>
        </w:rPr>
        <w:t>②機用品蔵入承認申請情報が保税運送兼用の場合、運送先として登録されている保税蔵置場を管理す</w:t>
      </w:r>
    </w:p>
    <w:p w:rsidR="00D47493" w:rsidRPr="007065E1" w:rsidRDefault="00D47493" w:rsidP="00A25991">
      <w:pPr>
        <w:tabs>
          <w:tab w:val="left" w:pos="594"/>
        </w:tabs>
        <w:ind w:leftChars="401" w:left="796" w:firstLineChars="191" w:firstLine="379"/>
        <w:rPr>
          <w:rFonts w:hAnsi="ＭＳ ゴシック"/>
        </w:rPr>
      </w:pPr>
      <w:r w:rsidRPr="007065E1">
        <w:rPr>
          <w:rFonts w:hAnsi="ＭＳ ゴシック" w:hint="eastAsia"/>
        </w:rPr>
        <w:t>る機用品業であること。</w:t>
      </w:r>
    </w:p>
    <w:p w:rsidR="00D47493" w:rsidRPr="007065E1" w:rsidRDefault="00D47493" w:rsidP="00A25991">
      <w:pPr>
        <w:tabs>
          <w:tab w:val="left" w:pos="594"/>
        </w:tabs>
        <w:ind w:leftChars="401" w:left="796" w:firstLineChars="97" w:firstLine="192"/>
        <w:rPr>
          <w:rFonts w:hAnsi="ＭＳ ゴシック"/>
        </w:rPr>
      </w:pPr>
      <w:r w:rsidRPr="007065E1">
        <w:rPr>
          <w:rFonts w:hAnsi="ＭＳ ゴシック" w:hint="eastAsia"/>
        </w:rPr>
        <w:t>③機用品蔵入承認申請情報が保税運送兼用でない場合は、蔵置場所として登録されている保税蔵置場</w:t>
      </w:r>
    </w:p>
    <w:p w:rsidR="00D47493" w:rsidRPr="007065E1" w:rsidRDefault="00D47493" w:rsidP="00A25991">
      <w:pPr>
        <w:tabs>
          <w:tab w:val="left" w:pos="594"/>
        </w:tabs>
        <w:ind w:leftChars="401" w:left="796" w:firstLineChars="191" w:firstLine="379"/>
        <w:rPr>
          <w:rFonts w:hAnsi="ＭＳ ゴシック"/>
        </w:rPr>
      </w:pPr>
      <w:r w:rsidRPr="007065E1">
        <w:rPr>
          <w:rFonts w:hAnsi="ＭＳ ゴシック" w:hint="eastAsia"/>
        </w:rPr>
        <w:t>を管理する機用品業であること。</w:t>
      </w:r>
    </w:p>
    <w:p w:rsidR="00D47493" w:rsidRPr="007065E1" w:rsidRDefault="00D47493" w:rsidP="00A25991">
      <w:pPr>
        <w:tabs>
          <w:tab w:val="left" w:pos="594"/>
        </w:tabs>
        <w:autoSpaceDE w:val="0"/>
        <w:autoSpaceDN w:val="0"/>
        <w:adjustRightInd w:val="0"/>
        <w:ind w:firstLineChars="200" w:firstLine="397"/>
        <w:jc w:val="left"/>
        <w:rPr>
          <w:rFonts w:hAnsi="ＭＳ ゴシック"/>
        </w:rPr>
      </w:pPr>
      <w:r w:rsidRPr="007065E1">
        <w:rPr>
          <w:rFonts w:hAnsi="ＭＳ ゴシック" w:hint="eastAsia"/>
        </w:rPr>
        <w:t>（Ｂ）入力項目チェック</w:t>
      </w:r>
    </w:p>
    <w:p w:rsidR="00D47493" w:rsidRPr="007065E1" w:rsidRDefault="00D47493" w:rsidP="00A13F24">
      <w:pPr>
        <w:tabs>
          <w:tab w:val="left" w:pos="594"/>
        </w:tabs>
        <w:autoSpaceDE w:val="0"/>
        <w:autoSpaceDN w:val="0"/>
        <w:adjustRightInd w:val="0"/>
        <w:ind w:firstLineChars="300" w:firstLine="595"/>
        <w:jc w:val="left"/>
        <w:rPr>
          <w:rFonts w:hAnsi="ＭＳ ゴシック"/>
        </w:rPr>
      </w:pPr>
      <w:r w:rsidRPr="007065E1">
        <w:rPr>
          <w:rFonts w:hAnsi="ＭＳ ゴシック" w:hint="eastAsia"/>
        </w:rPr>
        <w:t>（ａ）単項目チェック</w:t>
      </w:r>
    </w:p>
    <w:p w:rsidR="00D47493" w:rsidRPr="007065E1" w:rsidRDefault="00D47493" w:rsidP="00A25991">
      <w:pPr>
        <w:tabs>
          <w:tab w:val="left" w:pos="594"/>
        </w:tabs>
        <w:autoSpaceDE w:val="0"/>
        <w:autoSpaceDN w:val="0"/>
        <w:adjustRightInd w:val="0"/>
        <w:ind w:firstLineChars="700" w:firstLine="1389"/>
        <w:jc w:val="left"/>
        <w:rPr>
          <w:rFonts w:hAnsi="ＭＳ ゴシック"/>
        </w:rPr>
      </w:pPr>
      <w:r w:rsidRPr="007065E1">
        <w:rPr>
          <w:rFonts w:hAnsi="ＭＳ ゴシック" w:hint="eastAsia"/>
        </w:rPr>
        <w:t>「入力項目表」及び「オンライン業務共通設計書」参照。</w:t>
      </w:r>
    </w:p>
    <w:p w:rsidR="00D47493" w:rsidRPr="007065E1" w:rsidRDefault="00D47493" w:rsidP="00A25991">
      <w:pPr>
        <w:tabs>
          <w:tab w:val="left" w:pos="594"/>
        </w:tabs>
        <w:autoSpaceDE w:val="0"/>
        <w:autoSpaceDN w:val="0"/>
        <w:adjustRightInd w:val="0"/>
        <w:ind w:firstLineChars="300" w:firstLine="595"/>
        <w:jc w:val="left"/>
        <w:rPr>
          <w:rFonts w:hAnsi="ＭＳ ゴシック"/>
        </w:rPr>
      </w:pPr>
      <w:r w:rsidRPr="007065E1">
        <w:rPr>
          <w:rFonts w:hAnsi="ＭＳ ゴシック" w:hint="eastAsia"/>
        </w:rPr>
        <w:t>（ｂ）項目間関連チェック</w:t>
      </w:r>
    </w:p>
    <w:p w:rsidR="00D47493" w:rsidRPr="007065E1" w:rsidRDefault="00D47493" w:rsidP="00A25991">
      <w:pPr>
        <w:tabs>
          <w:tab w:val="left" w:pos="594"/>
        </w:tabs>
        <w:autoSpaceDE w:val="0"/>
        <w:autoSpaceDN w:val="0"/>
        <w:adjustRightInd w:val="0"/>
        <w:ind w:firstLineChars="700" w:firstLine="1389"/>
        <w:jc w:val="left"/>
        <w:rPr>
          <w:rFonts w:hAnsi="ＭＳ ゴシック"/>
        </w:rPr>
      </w:pPr>
      <w:r w:rsidRPr="007065E1">
        <w:rPr>
          <w:rFonts w:hAnsi="ＭＳ ゴシック" w:hint="eastAsia"/>
        </w:rPr>
        <w:t>「入力項目表」及び「オンライン業務共通設計書」参照。</w:t>
      </w:r>
    </w:p>
    <w:p w:rsidR="00D47493" w:rsidRPr="007065E1" w:rsidRDefault="00D47493" w:rsidP="00A25991">
      <w:pPr>
        <w:tabs>
          <w:tab w:val="left" w:pos="594"/>
        </w:tabs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color w:val="000000"/>
          <w:kern w:val="0"/>
          <w:szCs w:val="22"/>
        </w:rPr>
      </w:pPr>
      <w:r w:rsidRPr="007065E1">
        <w:rPr>
          <w:rFonts w:hAnsi="ＭＳ ゴシック" w:cs="ＭＳ 明朝" w:hint="eastAsia"/>
          <w:color w:val="000000"/>
          <w:kern w:val="0"/>
          <w:szCs w:val="22"/>
        </w:rPr>
        <w:t>（Ｃ）機用品蔵入承認ＤＢチェック</w:t>
      </w:r>
    </w:p>
    <w:p w:rsidR="00D47493" w:rsidRPr="007065E1" w:rsidRDefault="00D47493" w:rsidP="00A25991">
      <w:pPr>
        <w:tabs>
          <w:tab w:val="left" w:pos="594"/>
        </w:tabs>
        <w:ind w:firstLineChars="500" w:firstLine="992"/>
        <w:rPr>
          <w:rFonts w:hAnsi="ＭＳ ゴシック"/>
        </w:rPr>
      </w:pPr>
      <w:r w:rsidRPr="007065E1">
        <w:rPr>
          <w:rFonts w:hAnsi="ＭＳ ゴシック" w:hint="eastAsia"/>
        </w:rPr>
        <w:t>①入力された</w:t>
      </w:r>
      <w:r w:rsidR="00FC394B" w:rsidRPr="007065E1">
        <w:rPr>
          <w:rFonts w:hAnsi="ＭＳ ゴシック" w:hint="eastAsia"/>
        </w:rPr>
        <w:t>機用品蔵入等承認申請番号</w:t>
      </w:r>
      <w:r w:rsidRPr="007065E1">
        <w:rPr>
          <w:rFonts w:hAnsi="ＭＳ ゴシック" w:hint="eastAsia"/>
        </w:rPr>
        <w:t>に対する機用品蔵入承認情報が存在すること。</w:t>
      </w:r>
    </w:p>
    <w:p w:rsidR="00D47493" w:rsidRPr="007065E1" w:rsidRDefault="00D47493" w:rsidP="00A25991">
      <w:pPr>
        <w:tabs>
          <w:tab w:val="left" w:pos="594"/>
        </w:tabs>
        <w:ind w:firstLineChars="500" w:firstLine="992"/>
        <w:rPr>
          <w:rFonts w:hAnsi="ＭＳ ゴシック"/>
        </w:rPr>
      </w:pPr>
      <w:r w:rsidRPr="007065E1">
        <w:rPr>
          <w:rFonts w:hAnsi="ＭＳ ゴシック" w:hint="eastAsia"/>
        </w:rPr>
        <w:t>②入力された</w:t>
      </w:r>
      <w:r w:rsidR="00FC394B" w:rsidRPr="007065E1">
        <w:rPr>
          <w:rFonts w:hAnsi="ＭＳ ゴシック" w:hint="eastAsia"/>
        </w:rPr>
        <w:t>機用品蔵入等承認申請番号</w:t>
      </w:r>
      <w:r w:rsidRPr="007065E1">
        <w:rPr>
          <w:rFonts w:hAnsi="ＭＳ ゴシック" w:hint="eastAsia"/>
        </w:rPr>
        <w:t>に係る申請が承認されていること。</w:t>
      </w:r>
    </w:p>
    <w:p w:rsidR="00D47493" w:rsidRPr="007065E1" w:rsidRDefault="00D47493" w:rsidP="00A25991">
      <w:pPr>
        <w:tabs>
          <w:tab w:val="left" w:pos="594"/>
        </w:tabs>
        <w:ind w:firstLineChars="500" w:firstLine="992"/>
        <w:rPr>
          <w:rFonts w:hAnsi="ＭＳ ゴシック"/>
        </w:rPr>
      </w:pPr>
      <w:r w:rsidRPr="007065E1">
        <w:rPr>
          <w:rFonts w:hAnsi="ＭＳ ゴシック" w:hint="eastAsia"/>
        </w:rPr>
        <w:t>③既に本業務により、全件処理済でないこと。</w:t>
      </w:r>
    </w:p>
    <w:p w:rsidR="00BC1593" w:rsidRPr="007065E1" w:rsidRDefault="00D47493" w:rsidP="00BC1593">
      <w:pPr>
        <w:tabs>
          <w:tab w:val="left" w:pos="594"/>
        </w:tabs>
        <w:ind w:firstLineChars="200" w:firstLine="397"/>
        <w:rPr>
          <w:rFonts w:hAnsi="ＭＳ ゴシック"/>
        </w:rPr>
      </w:pPr>
      <w:r w:rsidRPr="007065E1">
        <w:rPr>
          <w:rFonts w:hAnsi="ＭＳ ゴシック" w:hint="eastAsia"/>
        </w:rPr>
        <w:t>（Ｄ）</w:t>
      </w:r>
      <w:r w:rsidR="00BC1593" w:rsidRPr="007065E1">
        <w:rPr>
          <w:rFonts w:hAnsi="ＭＳ ゴシック" w:cs="ＭＳ 明朝" w:hint="eastAsia"/>
          <w:color w:val="000000"/>
          <w:kern w:val="0"/>
          <w:szCs w:val="22"/>
        </w:rPr>
        <w:t>貨物情報</w:t>
      </w:r>
      <w:r w:rsidR="00BC1593" w:rsidRPr="007065E1">
        <w:rPr>
          <w:rFonts w:hAnsi="ＭＳ ゴシック" w:cs="ＭＳ 明朝" w:hint="eastAsia"/>
          <w:noProof/>
          <w:kern w:val="0"/>
          <w:szCs w:val="22"/>
        </w:rPr>
        <w:t>関連</w:t>
      </w:r>
      <w:r w:rsidR="00BC1593" w:rsidRPr="007065E1">
        <w:rPr>
          <w:rFonts w:hAnsi="ＭＳ ゴシック" w:cs="ＭＳ 明朝" w:hint="eastAsia"/>
          <w:color w:val="000000"/>
          <w:kern w:val="0"/>
          <w:szCs w:val="22"/>
        </w:rPr>
        <w:t>チェック</w:t>
      </w:r>
    </w:p>
    <w:p w:rsidR="00BC1593" w:rsidRPr="007065E1" w:rsidRDefault="00BC1593" w:rsidP="00A13F24">
      <w:pPr>
        <w:tabs>
          <w:tab w:val="left" w:pos="594"/>
        </w:tabs>
        <w:autoSpaceDE w:val="0"/>
        <w:autoSpaceDN w:val="0"/>
        <w:adjustRightInd w:val="0"/>
        <w:ind w:firstLineChars="300" w:firstLine="595"/>
        <w:jc w:val="left"/>
        <w:rPr>
          <w:rFonts w:hAnsi="ＭＳ ゴシック"/>
        </w:rPr>
      </w:pPr>
      <w:r w:rsidRPr="007065E1">
        <w:rPr>
          <w:rFonts w:hAnsi="ＭＳ ゴシック" w:hint="eastAsia"/>
        </w:rPr>
        <w:t>（ａ）貨物情報ＤＢチェック</w:t>
      </w:r>
    </w:p>
    <w:p w:rsidR="00530171" w:rsidRPr="007065E1" w:rsidRDefault="00530171" w:rsidP="00530171">
      <w:pPr>
        <w:tabs>
          <w:tab w:val="left" w:pos="594"/>
        </w:tabs>
        <w:ind w:firstLineChars="500" w:firstLine="992"/>
        <w:rPr>
          <w:rFonts w:hAnsi="ＭＳ ゴシック"/>
        </w:rPr>
      </w:pPr>
      <w:r w:rsidRPr="007065E1">
        <w:rPr>
          <w:rFonts w:hAnsi="ＭＳ ゴシック" w:hint="eastAsia"/>
        </w:rPr>
        <w:t>海上貨物の場合は、以下のチェックを行う。</w:t>
      </w:r>
    </w:p>
    <w:p w:rsidR="00BC1593" w:rsidRPr="007065E1" w:rsidRDefault="00BC1593" w:rsidP="00530171">
      <w:pPr>
        <w:tabs>
          <w:tab w:val="left" w:pos="594"/>
        </w:tabs>
        <w:ind w:firstLineChars="500" w:firstLine="992"/>
        <w:rPr>
          <w:rFonts w:hAnsi="ＭＳ ゴシック"/>
        </w:rPr>
      </w:pPr>
      <w:r w:rsidRPr="007065E1">
        <w:rPr>
          <w:rFonts w:hAnsi="ＭＳ ゴシック" w:hint="eastAsia"/>
        </w:rPr>
        <w:t>①機用品蔵入承認ＤＢに登録されているＢ／Ｌ番号に対する貨物情報が存在すること。</w:t>
      </w:r>
    </w:p>
    <w:p w:rsidR="00BC1593" w:rsidRPr="007065E1" w:rsidRDefault="00BC1593" w:rsidP="00BC1593">
      <w:pPr>
        <w:tabs>
          <w:tab w:val="left" w:pos="594"/>
        </w:tabs>
        <w:ind w:firstLineChars="500" w:firstLine="992"/>
        <w:rPr>
          <w:rFonts w:hAnsi="ＭＳ ゴシック"/>
        </w:rPr>
      </w:pPr>
      <w:r w:rsidRPr="007065E1">
        <w:rPr>
          <w:rFonts w:hAnsi="ＭＳ ゴシック" w:hint="eastAsia"/>
        </w:rPr>
        <w:t>②機用品蔵入承認申請情報が保税運送兼用の場合、搬出済みであること。</w:t>
      </w:r>
    </w:p>
    <w:p w:rsidR="00BC1593" w:rsidRPr="007065E1" w:rsidRDefault="00BC1593" w:rsidP="00A13F24">
      <w:pPr>
        <w:tabs>
          <w:tab w:val="left" w:pos="594"/>
        </w:tabs>
        <w:autoSpaceDE w:val="0"/>
        <w:autoSpaceDN w:val="0"/>
        <w:adjustRightInd w:val="0"/>
        <w:ind w:firstLineChars="300" w:firstLine="595"/>
        <w:jc w:val="left"/>
        <w:rPr>
          <w:rFonts w:hAnsi="ＭＳ ゴシック"/>
        </w:rPr>
      </w:pPr>
      <w:r w:rsidRPr="007065E1">
        <w:rPr>
          <w:rFonts w:hAnsi="ＭＳ ゴシック" w:hint="eastAsia"/>
        </w:rPr>
        <w:t>（ｂ）輸入貨物情報ＤＢチェック</w:t>
      </w:r>
    </w:p>
    <w:p w:rsidR="00530171" w:rsidRPr="007065E1" w:rsidRDefault="00530171" w:rsidP="00530171">
      <w:pPr>
        <w:tabs>
          <w:tab w:val="left" w:pos="594"/>
        </w:tabs>
        <w:ind w:firstLineChars="500" w:firstLine="992"/>
        <w:rPr>
          <w:rFonts w:hAnsi="ＭＳ ゴシック"/>
        </w:rPr>
      </w:pPr>
      <w:r w:rsidRPr="007065E1">
        <w:rPr>
          <w:rFonts w:hAnsi="ＭＳ ゴシック" w:hint="eastAsia"/>
        </w:rPr>
        <w:t>航空貨物の場合は、以下のチェックを行う。</w:t>
      </w:r>
    </w:p>
    <w:p w:rsidR="00D47493" w:rsidRPr="007065E1" w:rsidRDefault="00D47493" w:rsidP="00A25991">
      <w:pPr>
        <w:tabs>
          <w:tab w:val="left" w:pos="594"/>
        </w:tabs>
        <w:ind w:firstLineChars="500" w:firstLine="992"/>
        <w:rPr>
          <w:rFonts w:hAnsi="ＭＳ ゴシック"/>
        </w:rPr>
      </w:pPr>
      <w:r w:rsidRPr="007065E1">
        <w:rPr>
          <w:rFonts w:hAnsi="ＭＳ ゴシック" w:hint="eastAsia"/>
        </w:rPr>
        <w:t>①機用品蔵入承認ＤＢに登録されているＡＷＢ番号に対する輸入貨物情報が存在すること。</w:t>
      </w:r>
    </w:p>
    <w:p w:rsidR="00D47493" w:rsidRPr="007065E1" w:rsidRDefault="00D47493" w:rsidP="00A25991">
      <w:pPr>
        <w:tabs>
          <w:tab w:val="left" w:pos="594"/>
        </w:tabs>
        <w:ind w:firstLineChars="500" w:firstLine="992"/>
        <w:rPr>
          <w:rFonts w:hAnsi="ＭＳ ゴシック"/>
        </w:rPr>
      </w:pPr>
      <w:r w:rsidRPr="007065E1">
        <w:rPr>
          <w:rFonts w:hAnsi="ＭＳ ゴシック" w:hint="eastAsia"/>
        </w:rPr>
        <w:t>②機用品蔵入承認申請情報が保税運送兼用の場合、搬出済みであること。</w:t>
      </w:r>
    </w:p>
    <w:p w:rsidR="00D47493" w:rsidRPr="007065E1" w:rsidRDefault="00D47493" w:rsidP="00A25991">
      <w:pPr>
        <w:ind w:firstLineChars="100" w:firstLine="198"/>
        <w:rPr>
          <w:rFonts w:hAnsi="ＭＳ ゴシック"/>
        </w:rPr>
      </w:pPr>
      <w:r w:rsidRPr="007065E1">
        <w:rPr>
          <w:rFonts w:hAnsi="ＭＳ ゴシック" w:hint="eastAsia"/>
        </w:rPr>
        <w:t>（２）ＣＩＡ０１業務の場合</w:t>
      </w:r>
    </w:p>
    <w:p w:rsidR="00D47493" w:rsidRPr="007065E1" w:rsidRDefault="00D47493" w:rsidP="00A25991">
      <w:pPr>
        <w:tabs>
          <w:tab w:val="left" w:pos="495"/>
        </w:tabs>
        <w:autoSpaceDE w:val="0"/>
        <w:autoSpaceDN w:val="0"/>
        <w:adjustRightInd w:val="0"/>
        <w:ind w:firstLineChars="200" w:firstLine="397"/>
        <w:jc w:val="left"/>
        <w:rPr>
          <w:rFonts w:hAnsi="ＭＳ ゴシック"/>
          <w:kern w:val="0"/>
          <w:szCs w:val="22"/>
        </w:rPr>
      </w:pPr>
      <w:r w:rsidRPr="007065E1">
        <w:rPr>
          <w:rFonts w:hAnsi="ＭＳ ゴシック" w:cs="ＭＳ 明朝" w:hint="eastAsia"/>
          <w:color w:val="000000"/>
          <w:kern w:val="0"/>
          <w:szCs w:val="22"/>
        </w:rPr>
        <w:t>（Ａ）入力者チェック</w:t>
      </w:r>
    </w:p>
    <w:p w:rsidR="00D47493" w:rsidRPr="007065E1" w:rsidRDefault="00D47493" w:rsidP="00A25991">
      <w:pPr>
        <w:tabs>
          <w:tab w:val="left" w:pos="594"/>
        </w:tabs>
        <w:autoSpaceDE w:val="0"/>
        <w:autoSpaceDN w:val="0"/>
        <w:adjustRightInd w:val="0"/>
        <w:ind w:leftChars="113" w:left="224" w:firstLineChars="386" w:firstLine="766"/>
        <w:jc w:val="left"/>
        <w:rPr>
          <w:rFonts w:hAnsi="ＭＳ ゴシック"/>
          <w:kern w:val="0"/>
          <w:szCs w:val="22"/>
        </w:rPr>
      </w:pPr>
      <w:r w:rsidRPr="007065E1">
        <w:rPr>
          <w:rFonts w:hAnsi="ＭＳ ゴシック" w:cs="ＭＳ 明朝" w:hint="eastAsia"/>
          <w:color w:val="000000"/>
          <w:kern w:val="0"/>
          <w:szCs w:val="22"/>
        </w:rPr>
        <w:t>①</w:t>
      </w:r>
      <w:r w:rsidRPr="007065E1">
        <w:rPr>
          <w:rFonts w:hAnsi="ＭＳ ゴシック" w:hint="eastAsia"/>
        </w:rPr>
        <w:t>システムに登録されている利用者であること。</w:t>
      </w:r>
    </w:p>
    <w:p w:rsidR="00D47493" w:rsidRPr="007065E1" w:rsidRDefault="00D47493" w:rsidP="00A25991">
      <w:pPr>
        <w:tabs>
          <w:tab w:val="left" w:pos="594"/>
        </w:tabs>
        <w:ind w:leftChars="401" w:left="796" w:firstLineChars="97" w:firstLine="192"/>
        <w:rPr>
          <w:rFonts w:hAnsi="ＭＳ ゴシック"/>
        </w:rPr>
      </w:pPr>
      <w:r w:rsidRPr="007065E1">
        <w:rPr>
          <w:rFonts w:hAnsi="ＭＳ ゴシック" w:hint="eastAsia"/>
        </w:rPr>
        <w:t>②機用品蔵入承認申請情報が保税運送兼用の場合、運送先として登録されている保税蔵置場を管理す</w:t>
      </w:r>
    </w:p>
    <w:p w:rsidR="00D47493" w:rsidRPr="007065E1" w:rsidRDefault="00D47493" w:rsidP="00A25991">
      <w:pPr>
        <w:tabs>
          <w:tab w:val="left" w:pos="594"/>
        </w:tabs>
        <w:ind w:leftChars="500" w:left="992" w:firstLineChars="97" w:firstLine="192"/>
        <w:rPr>
          <w:rFonts w:hAnsi="ＭＳ ゴシック"/>
        </w:rPr>
      </w:pPr>
      <w:r w:rsidRPr="007065E1">
        <w:rPr>
          <w:rFonts w:hAnsi="ＭＳ ゴシック" w:hint="eastAsia"/>
        </w:rPr>
        <w:t>る機用品業であること。</w:t>
      </w:r>
    </w:p>
    <w:p w:rsidR="00D47493" w:rsidRPr="007065E1" w:rsidRDefault="00D47493" w:rsidP="00A25991">
      <w:pPr>
        <w:tabs>
          <w:tab w:val="left" w:pos="594"/>
        </w:tabs>
        <w:ind w:leftChars="401" w:left="796" w:firstLineChars="97" w:firstLine="192"/>
        <w:rPr>
          <w:rFonts w:hAnsi="ＭＳ ゴシック"/>
        </w:rPr>
      </w:pPr>
      <w:r w:rsidRPr="007065E1">
        <w:rPr>
          <w:rFonts w:hAnsi="ＭＳ ゴシック" w:hint="eastAsia"/>
        </w:rPr>
        <w:t>③機用品蔵入承認申請情報が保税運送兼用でない場合は、蔵置場所として登録されている保税蔵置場</w:t>
      </w:r>
    </w:p>
    <w:p w:rsidR="00D47493" w:rsidRPr="007065E1" w:rsidRDefault="00D47493" w:rsidP="00A25991">
      <w:pPr>
        <w:tabs>
          <w:tab w:val="left" w:pos="594"/>
        </w:tabs>
        <w:ind w:leftChars="598" w:left="1288" w:hangingChars="51" w:hanging="101"/>
        <w:rPr>
          <w:rFonts w:hAnsi="ＭＳ ゴシック"/>
        </w:rPr>
      </w:pPr>
      <w:r w:rsidRPr="007065E1">
        <w:rPr>
          <w:rFonts w:hAnsi="ＭＳ ゴシック" w:hint="eastAsia"/>
        </w:rPr>
        <w:lastRenderedPageBreak/>
        <w:t>を管理する機用品業であること。</w:t>
      </w:r>
    </w:p>
    <w:p w:rsidR="00D47493" w:rsidRPr="007065E1" w:rsidRDefault="00D47493" w:rsidP="00A25991">
      <w:pPr>
        <w:tabs>
          <w:tab w:val="left" w:pos="594"/>
        </w:tabs>
        <w:autoSpaceDE w:val="0"/>
        <w:autoSpaceDN w:val="0"/>
        <w:adjustRightInd w:val="0"/>
        <w:ind w:firstLineChars="200" w:firstLine="397"/>
        <w:jc w:val="left"/>
        <w:rPr>
          <w:rFonts w:hAnsi="ＭＳ ゴシック"/>
        </w:rPr>
      </w:pPr>
      <w:r w:rsidRPr="007065E1">
        <w:rPr>
          <w:rFonts w:hAnsi="ＭＳ ゴシック" w:hint="eastAsia"/>
        </w:rPr>
        <w:t>（Ｂ）入力項目チェック</w:t>
      </w:r>
    </w:p>
    <w:p w:rsidR="00D47493" w:rsidRPr="007065E1" w:rsidRDefault="00D47493" w:rsidP="00A25991">
      <w:pPr>
        <w:tabs>
          <w:tab w:val="left" w:pos="594"/>
        </w:tabs>
        <w:autoSpaceDE w:val="0"/>
        <w:autoSpaceDN w:val="0"/>
        <w:adjustRightInd w:val="0"/>
        <w:ind w:firstLineChars="300" w:firstLine="595"/>
        <w:jc w:val="left"/>
        <w:rPr>
          <w:rFonts w:hAnsi="ＭＳ ゴシック"/>
        </w:rPr>
      </w:pPr>
      <w:r w:rsidRPr="007065E1">
        <w:rPr>
          <w:rFonts w:hAnsi="ＭＳ ゴシック" w:hint="eastAsia"/>
        </w:rPr>
        <w:t>（ａ）単項目チェック</w:t>
      </w:r>
    </w:p>
    <w:p w:rsidR="00D47493" w:rsidRPr="007065E1" w:rsidRDefault="00D47493" w:rsidP="00A25991">
      <w:pPr>
        <w:tabs>
          <w:tab w:val="left" w:pos="594"/>
        </w:tabs>
        <w:autoSpaceDE w:val="0"/>
        <w:autoSpaceDN w:val="0"/>
        <w:adjustRightInd w:val="0"/>
        <w:ind w:firstLineChars="700" w:firstLine="1389"/>
        <w:jc w:val="left"/>
        <w:rPr>
          <w:rFonts w:hAnsi="ＭＳ ゴシック"/>
        </w:rPr>
      </w:pPr>
      <w:r w:rsidRPr="007065E1">
        <w:rPr>
          <w:rFonts w:hAnsi="ＭＳ ゴシック" w:hint="eastAsia"/>
        </w:rPr>
        <w:t>「入力項目表」及び「オンライン業務共通設計書」参照。</w:t>
      </w:r>
    </w:p>
    <w:p w:rsidR="00D47493" w:rsidRPr="007065E1" w:rsidRDefault="00D47493" w:rsidP="00A25991">
      <w:pPr>
        <w:tabs>
          <w:tab w:val="left" w:pos="594"/>
        </w:tabs>
        <w:autoSpaceDE w:val="0"/>
        <w:autoSpaceDN w:val="0"/>
        <w:adjustRightInd w:val="0"/>
        <w:ind w:firstLineChars="300" w:firstLine="595"/>
        <w:jc w:val="left"/>
        <w:rPr>
          <w:rFonts w:hAnsi="ＭＳ ゴシック"/>
        </w:rPr>
      </w:pPr>
      <w:r w:rsidRPr="007065E1">
        <w:rPr>
          <w:rFonts w:hAnsi="ＭＳ ゴシック" w:hint="eastAsia"/>
        </w:rPr>
        <w:t>（ｂ）項目間関連チェック</w:t>
      </w:r>
    </w:p>
    <w:p w:rsidR="00D47493" w:rsidRPr="007065E1" w:rsidRDefault="00D47493" w:rsidP="00A25991">
      <w:pPr>
        <w:tabs>
          <w:tab w:val="left" w:pos="594"/>
        </w:tabs>
        <w:autoSpaceDE w:val="0"/>
        <w:autoSpaceDN w:val="0"/>
        <w:adjustRightInd w:val="0"/>
        <w:ind w:firstLineChars="700" w:firstLine="1389"/>
        <w:jc w:val="left"/>
        <w:rPr>
          <w:rFonts w:hAnsi="ＭＳ ゴシック"/>
        </w:rPr>
      </w:pPr>
      <w:r w:rsidRPr="007065E1">
        <w:rPr>
          <w:rFonts w:hAnsi="ＭＳ ゴシック" w:hint="eastAsia"/>
        </w:rPr>
        <w:t>「入力項目表」及び「オンライン業務共通設計書」参照。</w:t>
      </w:r>
    </w:p>
    <w:p w:rsidR="00D47493" w:rsidRPr="007065E1" w:rsidRDefault="00D47493" w:rsidP="00A25991">
      <w:pPr>
        <w:tabs>
          <w:tab w:val="left" w:pos="594"/>
        </w:tabs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color w:val="000000"/>
          <w:kern w:val="0"/>
          <w:szCs w:val="22"/>
        </w:rPr>
      </w:pPr>
      <w:r w:rsidRPr="007065E1">
        <w:rPr>
          <w:rFonts w:hAnsi="ＭＳ ゴシック" w:cs="ＭＳ 明朝" w:hint="eastAsia"/>
          <w:color w:val="000000"/>
          <w:kern w:val="0"/>
          <w:szCs w:val="22"/>
        </w:rPr>
        <w:t>（Ｃ）機用品蔵入承認ＤＢチェック</w:t>
      </w:r>
    </w:p>
    <w:p w:rsidR="00D47493" w:rsidRPr="007065E1" w:rsidRDefault="00D47493" w:rsidP="00A25991">
      <w:pPr>
        <w:tabs>
          <w:tab w:val="left" w:pos="594"/>
        </w:tabs>
        <w:ind w:firstLineChars="500" w:firstLine="992"/>
        <w:rPr>
          <w:rFonts w:hAnsi="ＭＳ ゴシック"/>
        </w:rPr>
      </w:pPr>
      <w:r w:rsidRPr="007065E1">
        <w:rPr>
          <w:rFonts w:hAnsi="ＭＳ ゴシック" w:hint="eastAsia"/>
        </w:rPr>
        <w:t>①入力された</w:t>
      </w:r>
      <w:r w:rsidR="00FC394B" w:rsidRPr="007065E1">
        <w:rPr>
          <w:rFonts w:hAnsi="ＭＳ ゴシック" w:hint="eastAsia"/>
        </w:rPr>
        <w:t>機用品蔵入等承認申請番号</w:t>
      </w:r>
      <w:r w:rsidRPr="007065E1">
        <w:rPr>
          <w:rFonts w:hAnsi="ＭＳ ゴシック" w:hint="eastAsia"/>
        </w:rPr>
        <w:t>に対する機用品蔵入承認情報が存在すること。</w:t>
      </w:r>
    </w:p>
    <w:p w:rsidR="00D47493" w:rsidRPr="007065E1" w:rsidRDefault="00D47493" w:rsidP="00A25991">
      <w:pPr>
        <w:tabs>
          <w:tab w:val="left" w:pos="594"/>
        </w:tabs>
        <w:ind w:firstLineChars="500" w:firstLine="992"/>
        <w:rPr>
          <w:rFonts w:hAnsi="ＭＳ ゴシック"/>
        </w:rPr>
      </w:pPr>
      <w:r w:rsidRPr="007065E1">
        <w:rPr>
          <w:rFonts w:hAnsi="ＭＳ ゴシック" w:hint="eastAsia"/>
        </w:rPr>
        <w:t>②入力された</w:t>
      </w:r>
      <w:r w:rsidR="00FC394B" w:rsidRPr="007065E1">
        <w:rPr>
          <w:rFonts w:hAnsi="ＭＳ ゴシック" w:hint="eastAsia"/>
        </w:rPr>
        <w:t>機用品蔵入等承認申請番号</w:t>
      </w:r>
      <w:r w:rsidRPr="007065E1">
        <w:rPr>
          <w:rFonts w:hAnsi="ＭＳ ゴシック" w:hint="eastAsia"/>
        </w:rPr>
        <w:t>に係る申請が承認されていること。</w:t>
      </w:r>
    </w:p>
    <w:p w:rsidR="00D47493" w:rsidRPr="007065E1" w:rsidRDefault="00D47493" w:rsidP="00A25991">
      <w:pPr>
        <w:tabs>
          <w:tab w:val="left" w:pos="594"/>
        </w:tabs>
        <w:ind w:firstLineChars="500" w:firstLine="992"/>
        <w:rPr>
          <w:rFonts w:hAnsi="ＭＳ ゴシック"/>
        </w:rPr>
      </w:pPr>
      <w:r w:rsidRPr="007065E1">
        <w:rPr>
          <w:rFonts w:hAnsi="ＭＳ ゴシック" w:hint="eastAsia"/>
        </w:rPr>
        <w:t>③既に本業務により、全件処理済でないこと。</w:t>
      </w:r>
    </w:p>
    <w:p w:rsidR="00D47493" w:rsidRPr="007065E1" w:rsidRDefault="00D47493" w:rsidP="00A25991">
      <w:pPr>
        <w:tabs>
          <w:tab w:val="left" w:pos="594"/>
        </w:tabs>
        <w:ind w:leftChars="502" w:left="1194" w:hangingChars="100" w:hanging="198"/>
        <w:rPr>
          <w:rFonts w:hAnsi="ＭＳ ゴシック"/>
        </w:rPr>
      </w:pPr>
      <w:r w:rsidRPr="007065E1">
        <w:rPr>
          <w:rFonts w:hAnsi="ＭＳ ゴシック" w:hint="eastAsia"/>
        </w:rPr>
        <w:t>④入力された</w:t>
      </w:r>
      <w:r w:rsidR="00FC394B" w:rsidRPr="007065E1">
        <w:rPr>
          <w:rFonts w:hAnsi="ＭＳ ゴシック" w:hint="eastAsia"/>
        </w:rPr>
        <w:t>機用品蔵入等承認申請番号</w:t>
      </w:r>
      <w:r w:rsidRPr="007065E1">
        <w:rPr>
          <w:rFonts w:hAnsi="ＭＳ ゴシック" w:hint="eastAsia"/>
        </w:rPr>
        <w:t>と機用品品名コードに対する機用品蔵入承認情報が存在すること。</w:t>
      </w:r>
    </w:p>
    <w:p w:rsidR="00D47493" w:rsidRPr="007065E1" w:rsidRDefault="00D47493" w:rsidP="00A25991">
      <w:pPr>
        <w:tabs>
          <w:tab w:val="left" w:pos="594"/>
        </w:tabs>
        <w:ind w:firstLineChars="200" w:firstLine="397"/>
        <w:rPr>
          <w:rFonts w:hAnsi="ＭＳ ゴシック"/>
        </w:rPr>
      </w:pPr>
      <w:r w:rsidRPr="007065E1">
        <w:rPr>
          <w:rFonts w:hAnsi="ＭＳ ゴシック" w:hint="eastAsia"/>
        </w:rPr>
        <w:t>（Ｄ）機用品在庫ＤＢチェック</w:t>
      </w:r>
    </w:p>
    <w:p w:rsidR="00D47493" w:rsidRPr="007065E1" w:rsidRDefault="00D47493" w:rsidP="00A25991">
      <w:pPr>
        <w:tabs>
          <w:tab w:val="left" w:pos="594"/>
        </w:tabs>
        <w:ind w:firstLineChars="500" w:firstLine="992"/>
        <w:rPr>
          <w:rFonts w:hAnsi="ＭＳ ゴシック"/>
        </w:rPr>
      </w:pPr>
      <w:r w:rsidRPr="007065E1">
        <w:rPr>
          <w:rFonts w:hAnsi="ＭＳ ゴシック" w:hint="eastAsia"/>
        </w:rPr>
        <w:t>①入力された機用品品名コードに対する機用品在庫情報が存在すること。</w:t>
      </w:r>
    </w:p>
    <w:p w:rsidR="00D47493" w:rsidRPr="007065E1" w:rsidRDefault="00D47493" w:rsidP="00A25991">
      <w:pPr>
        <w:ind w:firstLineChars="501" w:firstLine="994"/>
        <w:rPr>
          <w:rFonts w:hAnsi="ＭＳ ゴシック"/>
        </w:rPr>
      </w:pPr>
      <w:r w:rsidRPr="007065E1">
        <w:rPr>
          <w:rFonts w:hAnsi="ＭＳ ゴシック" w:hint="eastAsia"/>
        </w:rPr>
        <w:t>②</w:t>
      </w:r>
      <w:r w:rsidRPr="007065E1">
        <w:rPr>
          <w:rFonts w:hAnsi="ＭＳ ゴシック" w:hint="eastAsia"/>
          <w:szCs w:val="22"/>
        </w:rPr>
        <w:t>譲渡（自社管理機用品）の旨の登録がされていないこと。</w:t>
      </w:r>
    </w:p>
    <w:p w:rsidR="00D47493" w:rsidRPr="007065E1" w:rsidRDefault="00D47493" w:rsidP="00A25991">
      <w:pPr>
        <w:ind w:firstLineChars="501" w:firstLine="994"/>
        <w:rPr>
          <w:rFonts w:hAnsi="ＭＳ ゴシック"/>
        </w:rPr>
      </w:pPr>
      <w:r w:rsidRPr="007065E1">
        <w:rPr>
          <w:rFonts w:hAnsi="ＭＳ ゴシック" w:hint="eastAsia"/>
        </w:rPr>
        <w:t>③機用品蔵入承認となる旨の登録がされていること。</w:t>
      </w:r>
    </w:p>
    <w:p w:rsidR="00D47493" w:rsidRPr="007065E1" w:rsidRDefault="00D47493" w:rsidP="00A25991">
      <w:pPr>
        <w:tabs>
          <w:tab w:val="left" w:pos="594"/>
        </w:tabs>
        <w:ind w:firstLineChars="500" w:firstLine="992"/>
        <w:rPr>
          <w:rFonts w:hAnsi="ＭＳ ゴシック"/>
        </w:rPr>
      </w:pPr>
      <w:r w:rsidRPr="007065E1">
        <w:rPr>
          <w:rFonts w:hAnsi="ＭＳ ゴシック" w:hint="eastAsia"/>
        </w:rPr>
        <w:t>④既に登録されている</w:t>
      </w:r>
      <w:r w:rsidR="00FC394B" w:rsidRPr="007065E1">
        <w:rPr>
          <w:rFonts w:hAnsi="ＭＳ ゴシック" w:hint="eastAsia"/>
        </w:rPr>
        <w:t>機用品蔵入等承認申請番号</w:t>
      </w:r>
      <w:r w:rsidRPr="007065E1">
        <w:rPr>
          <w:rFonts w:hAnsi="ＭＳ ゴシック" w:hint="eastAsia"/>
        </w:rPr>
        <w:t>及びＡＷＢ番号等が３０件以上存在していないこと。</w:t>
      </w:r>
    </w:p>
    <w:p w:rsidR="00D47493" w:rsidRPr="007065E1" w:rsidRDefault="00D47493" w:rsidP="00A25991">
      <w:pPr>
        <w:ind w:firstLineChars="501" w:firstLine="994"/>
        <w:rPr>
          <w:rFonts w:hAnsi="ＭＳ ゴシック"/>
        </w:rPr>
      </w:pPr>
      <w:r w:rsidRPr="007065E1">
        <w:rPr>
          <w:rFonts w:hAnsi="ＭＳ ゴシック" w:hint="eastAsia"/>
        </w:rPr>
        <w:t>⑤入力された</w:t>
      </w:r>
      <w:r w:rsidR="00FC394B" w:rsidRPr="007065E1">
        <w:rPr>
          <w:rFonts w:hAnsi="ＭＳ ゴシック" w:hint="eastAsia"/>
        </w:rPr>
        <w:t>機用品蔵入等承認申請番号</w:t>
      </w:r>
      <w:r w:rsidRPr="007065E1">
        <w:rPr>
          <w:rFonts w:hAnsi="ＭＳ ゴシック" w:hint="eastAsia"/>
        </w:rPr>
        <w:t>が既に存在していないこと。</w:t>
      </w:r>
    </w:p>
    <w:p w:rsidR="00D47493" w:rsidRPr="007065E1" w:rsidRDefault="00D47493" w:rsidP="00A25991">
      <w:pPr>
        <w:ind w:leftChars="503" w:left="1196" w:hangingChars="100" w:hanging="198"/>
        <w:rPr>
          <w:rFonts w:hAnsi="ＭＳ ゴシック"/>
        </w:rPr>
      </w:pPr>
      <w:r w:rsidRPr="007065E1">
        <w:rPr>
          <w:rFonts w:hAnsi="ＭＳ ゴシック" w:hint="eastAsia"/>
        </w:rPr>
        <w:t>⑥同一機用品品名コードが入力された場合は、同一</w:t>
      </w:r>
      <w:r w:rsidR="00FC394B" w:rsidRPr="007065E1">
        <w:rPr>
          <w:rFonts w:hAnsi="ＭＳ ゴシック" w:hint="eastAsia"/>
        </w:rPr>
        <w:t>機用品蔵入等承認申請番号</w:t>
      </w:r>
      <w:r w:rsidRPr="007065E1">
        <w:rPr>
          <w:rFonts w:hAnsi="ＭＳ ゴシック" w:hint="eastAsia"/>
        </w:rPr>
        <w:t>において合算した個数が１００万個以上でないこと。</w:t>
      </w:r>
    </w:p>
    <w:p w:rsidR="00D47493" w:rsidRPr="007065E1" w:rsidRDefault="00D47493" w:rsidP="00A25991">
      <w:pPr>
        <w:ind w:leftChars="503" w:left="1196" w:hangingChars="100" w:hanging="198"/>
        <w:rPr>
          <w:rFonts w:hAnsi="ＭＳ ゴシック"/>
        </w:rPr>
      </w:pPr>
      <w:r w:rsidRPr="007065E1">
        <w:rPr>
          <w:rFonts w:hAnsi="ＭＳ ゴシック" w:hint="eastAsia"/>
        </w:rPr>
        <w:t>⑦同一機用品品名コードが入力された場合は、同一</w:t>
      </w:r>
      <w:r w:rsidR="00FC394B" w:rsidRPr="007065E1">
        <w:rPr>
          <w:rFonts w:hAnsi="ＭＳ ゴシック" w:hint="eastAsia"/>
        </w:rPr>
        <w:t>機用品蔵入等承認申請番号</w:t>
      </w:r>
      <w:r w:rsidRPr="007065E1">
        <w:rPr>
          <w:rFonts w:hAnsi="ＭＳ ゴシック" w:hint="eastAsia"/>
        </w:rPr>
        <w:t>において合算したＣＩＦ価格が１億円以上でないこと。</w:t>
      </w:r>
    </w:p>
    <w:p w:rsidR="00BC1593" w:rsidRPr="007065E1" w:rsidRDefault="00D47493" w:rsidP="00BC1593">
      <w:pPr>
        <w:tabs>
          <w:tab w:val="left" w:pos="594"/>
        </w:tabs>
        <w:ind w:firstLineChars="200" w:firstLine="397"/>
        <w:rPr>
          <w:rFonts w:hAnsi="ＭＳ ゴシック"/>
        </w:rPr>
      </w:pPr>
      <w:r w:rsidRPr="007065E1">
        <w:rPr>
          <w:rFonts w:hAnsi="ＭＳ ゴシック" w:hint="eastAsia"/>
        </w:rPr>
        <w:t>（Ｅ）</w:t>
      </w:r>
      <w:r w:rsidR="00BC1593" w:rsidRPr="007065E1">
        <w:rPr>
          <w:rFonts w:hAnsi="ＭＳ ゴシック" w:cs="ＭＳ 明朝" w:hint="eastAsia"/>
          <w:color w:val="000000"/>
          <w:kern w:val="0"/>
          <w:szCs w:val="22"/>
        </w:rPr>
        <w:t>貨物情報</w:t>
      </w:r>
      <w:r w:rsidR="00BC1593" w:rsidRPr="007065E1">
        <w:rPr>
          <w:rFonts w:hAnsi="ＭＳ ゴシック" w:cs="ＭＳ 明朝" w:hint="eastAsia"/>
          <w:noProof/>
          <w:kern w:val="0"/>
          <w:szCs w:val="22"/>
        </w:rPr>
        <w:t>関連</w:t>
      </w:r>
      <w:r w:rsidR="00BC1593" w:rsidRPr="007065E1">
        <w:rPr>
          <w:rFonts w:hAnsi="ＭＳ ゴシック" w:cs="ＭＳ 明朝" w:hint="eastAsia"/>
          <w:color w:val="000000"/>
          <w:kern w:val="0"/>
          <w:szCs w:val="22"/>
        </w:rPr>
        <w:t>チェック</w:t>
      </w:r>
    </w:p>
    <w:p w:rsidR="00BC1593" w:rsidRPr="007065E1" w:rsidRDefault="00BC1593" w:rsidP="00BC1593">
      <w:pPr>
        <w:tabs>
          <w:tab w:val="left" w:pos="594"/>
        </w:tabs>
        <w:ind w:firstLineChars="200" w:firstLine="397"/>
        <w:rPr>
          <w:rFonts w:hAnsi="ＭＳ ゴシック"/>
        </w:rPr>
      </w:pPr>
      <w:r w:rsidRPr="007065E1">
        <w:rPr>
          <w:rFonts w:hAnsi="ＭＳ ゴシック" w:hint="eastAsia"/>
        </w:rPr>
        <w:t xml:space="preserve">　（ａ）貨物情報ＤＢチェック</w:t>
      </w:r>
    </w:p>
    <w:p w:rsidR="002327E6" w:rsidRPr="007065E1" w:rsidRDefault="002327E6" w:rsidP="002327E6">
      <w:pPr>
        <w:tabs>
          <w:tab w:val="left" w:pos="594"/>
        </w:tabs>
        <w:ind w:firstLineChars="500" w:firstLine="992"/>
        <w:rPr>
          <w:rFonts w:hAnsi="ＭＳ ゴシック"/>
        </w:rPr>
      </w:pPr>
      <w:r w:rsidRPr="007065E1">
        <w:rPr>
          <w:rFonts w:hAnsi="ＭＳ ゴシック" w:hint="eastAsia"/>
        </w:rPr>
        <w:t>海上貨物の場合は、以下のチェックを行う。</w:t>
      </w:r>
    </w:p>
    <w:p w:rsidR="00BC1593" w:rsidRPr="007065E1" w:rsidRDefault="00BC1593" w:rsidP="00BC1593">
      <w:pPr>
        <w:tabs>
          <w:tab w:val="left" w:pos="594"/>
        </w:tabs>
        <w:ind w:firstLineChars="500" w:firstLine="992"/>
        <w:rPr>
          <w:rFonts w:hAnsi="ＭＳ ゴシック"/>
        </w:rPr>
      </w:pPr>
      <w:r w:rsidRPr="007065E1">
        <w:rPr>
          <w:rFonts w:hAnsi="ＭＳ ゴシック" w:hint="eastAsia"/>
        </w:rPr>
        <w:t>①機用品蔵入承認ＤＢに登録されているＢ／Ｌ番号に対する貨物情報が存在すること。</w:t>
      </w:r>
    </w:p>
    <w:p w:rsidR="00BC1593" w:rsidRPr="007065E1" w:rsidRDefault="00BC1593" w:rsidP="00BC1593">
      <w:pPr>
        <w:tabs>
          <w:tab w:val="left" w:pos="594"/>
        </w:tabs>
        <w:ind w:firstLineChars="500" w:firstLine="992"/>
        <w:rPr>
          <w:rFonts w:hAnsi="ＭＳ ゴシック"/>
        </w:rPr>
      </w:pPr>
      <w:r w:rsidRPr="007065E1">
        <w:rPr>
          <w:rFonts w:hAnsi="ＭＳ ゴシック" w:hint="eastAsia"/>
        </w:rPr>
        <w:t>②機用品蔵入承認申請情報が保税運送兼用の場合、搬出済みであること。</w:t>
      </w:r>
    </w:p>
    <w:p w:rsidR="00BC1593" w:rsidRPr="007065E1" w:rsidRDefault="00BC1593" w:rsidP="00BC1593">
      <w:pPr>
        <w:tabs>
          <w:tab w:val="left" w:pos="594"/>
        </w:tabs>
        <w:ind w:firstLineChars="300" w:firstLine="595"/>
        <w:rPr>
          <w:rFonts w:hAnsi="ＭＳ ゴシック"/>
        </w:rPr>
      </w:pPr>
      <w:r w:rsidRPr="007065E1">
        <w:rPr>
          <w:rFonts w:hAnsi="ＭＳ ゴシック" w:hint="eastAsia"/>
        </w:rPr>
        <w:t>（ｂ）輸入貨物情報ＤＢチェック</w:t>
      </w:r>
    </w:p>
    <w:p w:rsidR="002327E6" w:rsidRPr="007065E1" w:rsidRDefault="002327E6" w:rsidP="002327E6">
      <w:pPr>
        <w:tabs>
          <w:tab w:val="left" w:pos="594"/>
        </w:tabs>
        <w:ind w:firstLineChars="500" w:firstLine="992"/>
        <w:rPr>
          <w:rFonts w:hAnsi="ＭＳ ゴシック"/>
        </w:rPr>
      </w:pPr>
      <w:r w:rsidRPr="007065E1">
        <w:rPr>
          <w:rFonts w:hAnsi="ＭＳ ゴシック" w:hint="eastAsia"/>
        </w:rPr>
        <w:t>航空貨物の場合は、以下のチェックを行う。</w:t>
      </w:r>
    </w:p>
    <w:p w:rsidR="00D47493" w:rsidRPr="007065E1" w:rsidRDefault="00D47493" w:rsidP="002327E6">
      <w:pPr>
        <w:tabs>
          <w:tab w:val="left" w:pos="594"/>
        </w:tabs>
        <w:ind w:firstLineChars="500" w:firstLine="992"/>
        <w:rPr>
          <w:rFonts w:hAnsi="ＭＳ ゴシック"/>
        </w:rPr>
      </w:pPr>
      <w:r w:rsidRPr="007065E1">
        <w:rPr>
          <w:rFonts w:hAnsi="ＭＳ ゴシック" w:hint="eastAsia"/>
        </w:rPr>
        <w:t>①機用品蔵入承認ＤＢに登録されているＡＷＢ番号に対する輸入貨物情報が存在すること。</w:t>
      </w:r>
    </w:p>
    <w:p w:rsidR="00D47493" w:rsidRPr="007065E1" w:rsidRDefault="00D47493" w:rsidP="00A25991">
      <w:pPr>
        <w:tabs>
          <w:tab w:val="left" w:pos="594"/>
        </w:tabs>
        <w:ind w:firstLineChars="500" w:firstLine="992"/>
        <w:rPr>
          <w:rFonts w:hAnsi="ＭＳ ゴシック"/>
        </w:rPr>
      </w:pPr>
      <w:r w:rsidRPr="007065E1">
        <w:rPr>
          <w:rFonts w:hAnsi="ＭＳ ゴシック" w:hint="eastAsia"/>
        </w:rPr>
        <w:t>②機用品蔵入承認申請情報が保税運送兼用の場合、搬出済みであること。</w:t>
      </w:r>
    </w:p>
    <w:p w:rsidR="00D47493" w:rsidRPr="007065E1" w:rsidRDefault="00D47493" w:rsidP="00A25991">
      <w:pPr>
        <w:autoSpaceDE w:val="0"/>
        <w:autoSpaceDN w:val="0"/>
        <w:adjustRightInd w:val="0"/>
        <w:ind w:leftChars="100" w:left="793" w:hangingChars="300" w:hanging="595"/>
        <w:jc w:val="left"/>
        <w:rPr>
          <w:rFonts w:hAnsi="ＭＳ ゴシック"/>
        </w:rPr>
      </w:pPr>
    </w:p>
    <w:p w:rsidR="00D47493" w:rsidRPr="007065E1" w:rsidRDefault="00D47493" w:rsidP="00A13F24">
      <w:pPr>
        <w:autoSpaceDE w:val="0"/>
        <w:autoSpaceDN w:val="0"/>
        <w:adjustRightInd w:val="0"/>
        <w:jc w:val="left"/>
        <w:rPr>
          <w:rFonts w:hAnsi="ＭＳ ゴシック"/>
        </w:rPr>
      </w:pPr>
      <w:r w:rsidRPr="007065E1">
        <w:rPr>
          <w:rFonts w:hAnsi="ＭＳ ゴシック" w:hint="eastAsia"/>
        </w:rPr>
        <w:t>５．処理内容</w:t>
      </w:r>
    </w:p>
    <w:p w:rsidR="00D47493" w:rsidRPr="007065E1" w:rsidRDefault="00D47493" w:rsidP="00A25991">
      <w:pPr>
        <w:ind w:firstLineChars="100" w:firstLine="198"/>
        <w:rPr>
          <w:rFonts w:hAnsi="ＭＳ ゴシック"/>
        </w:rPr>
      </w:pPr>
      <w:r w:rsidRPr="007065E1">
        <w:rPr>
          <w:rFonts w:hAnsi="ＭＳ ゴシック" w:hint="eastAsia"/>
        </w:rPr>
        <w:t>（１）ＣＩＡ業務の場合</w:t>
      </w:r>
    </w:p>
    <w:p w:rsidR="00D47493" w:rsidRPr="007065E1" w:rsidRDefault="00D47493" w:rsidP="00A25991">
      <w:pPr>
        <w:ind w:firstLineChars="200" w:firstLine="397"/>
        <w:rPr>
          <w:rFonts w:hAnsi="ＭＳ ゴシック"/>
        </w:rPr>
      </w:pPr>
      <w:r w:rsidRPr="007065E1">
        <w:rPr>
          <w:rFonts w:hAnsi="ＭＳ ゴシック" w:hint="eastAsia"/>
        </w:rPr>
        <w:t>（Ａ）入力チェック処理</w:t>
      </w:r>
    </w:p>
    <w:p w:rsidR="00E35721" w:rsidRPr="007065E1" w:rsidRDefault="00E35721" w:rsidP="00E35721">
      <w:pPr>
        <w:autoSpaceDE w:val="0"/>
        <w:autoSpaceDN w:val="0"/>
        <w:adjustRightInd w:val="0"/>
        <w:ind w:leftChars="500" w:left="992" w:firstLineChars="103" w:firstLine="204"/>
        <w:jc w:val="left"/>
        <w:rPr>
          <w:rFonts w:hAnsi="ＭＳ ゴシック" w:cs="ＭＳ 明朝"/>
          <w:color w:val="000000"/>
          <w:kern w:val="0"/>
          <w:szCs w:val="22"/>
        </w:rPr>
      </w:pPr>
      <w:r w:rsidRPr="007065E1">
        <w:rPr>
          <w:rFonts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D47493" w:rsidRPr="007065E1" w:rsidRDefault="00E35721" w:rsidP="00E35721">
      <w:pPr>
        <w:autoSpaceDE w:val="0"/>
        <w:autoSpaceDN w:val="0"/>
        <w:adjustRightInd w:val="0"/>
        <w:ind w:leftChars="500" w:left="992" w:firstLineChars="103" w:firstLine="204"/>
        <w:jc w:val="left"/>
        <w:rPr>
          <w:rFonts w:hAnsi="ＭＳ ゴシック" w:cs="ＭＳ 明朝"/>
          <w:color w:val="000000"/>
          <w:kern w:val="0"/>
          <w:szCs w:val="22"/>
        </w:rPr>
      </w:pPr>
      <w:r w:rsidRPr="007065E1">
        <w:rPr>
          <w:rFonts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D47493" w:rsidRPr="007065E1" w:rsidRDefault="00D47493" w:rsidP="00A25991">
      <w:pPr>
        <w:ind w:firstLineChars="200" w:firstLine="397"/>
        <w:rPr>
          <w:rFonts w:hAnsi="ＭＳ ゴシック"/>
        </w:rPr>
      </w:pPr>
      <w:r w:rsidRPr="007065E1">
        <w:rPr>
          <w:rFonts w:hAnsi="ＭＳ ゴシック" w:hint="eastAsia"/>
        </w:rPr>
        <w:t>（Ｂ）機用品品名コード抽出処理</w:t>
      </w:r>
    </w:p>
    <w:p w:rsidR="00D47493" w:rsidRPr="007065E1" w:rsidRDefault="00D47493" w:rsidP="00A25991">
      <w:pPr>
        <w:ind w:firstLineChars="602" w:firstLine="1194"/>
        <w:rPr>
          <w:rFonts w:hAnsi="ＭＳ ゴシック"/>
        </w:rPr>
      </w:pPr>
      <w:r w:rsidRPr="007065E1">
        <w:rPr>
          <w:rFonts w:hAnsi="ＭＳ ゴシック" w:hint="eastAsia"/>
        </w:rPr>
        <w:t>機用品蔵入承認ＤＢより、本業務で登録確認済みでない機用品品名コードを抽出する。</w:t>
      </w:r>
    </w:p>
    <w:p w:rsidR="00D47493" w:rsidRPr="007065E1" w:rsidRDefault="00D47493" w:rsidP="00A25991">
      <w:pPr>
        <w:autoSpaceDE w:val="0"/>
        <w:autoSpaceDN w:val="0"/>
        <w:adjustRightInd w:val="0"/>
        <w:ind w:firstLineChars="200" w:firstLine="397"/>
        <w:jc w:val="left"/>
        <w:rPr>
          <w:rFonts w:hAnsi="ＭＳ ゴシック"/>
          <w:kern w:val="0"/>
          <w:szCs w:val="22"/>
        </w:rPr>
      </w:pPr>
      <w:r w:rsidRPr="007065E1">
        <w:rPr>
          <w:rFonts w:hAnsi="ＭＳ ゴシック" w:cs="ＭＳ 明朝" w:hint="eastAsia"/>
          <w:color w:val="000000"/>
          <w:kern w:val="0"/>
          <w:szCs w:val="22"/>
        </w:rPr>
        <w:t>（Ｃ）出力情報出力処理</w:t>
      </w:r>
    </w:p>
    <w:p w:rsidR="002327E6" w:rsidRPr="007065E1" w:rsidRDefault="00D47493" w:rsidP="00A25991">
      <w:pPr>
        <w:autoSpaceDE w:val="0"/>
        <w:autoSpaceDN w:val="0"/>
        <w:adjustRightInd w:val="0"/>
        <w:ind w:leftChars="501" w:left="994" w:firstLineChars="100" w:firstLine="198"/>
        <w:jc w:val="left"/>
        <w:rPr>
          <w:rFonts w:hAnsi="ＭＳ ゴシック" w:cs="ＭＳ 明朝"/>
          <w:kern w:val="0"/>
          <w:szCs w:val="22"/>
        </w:rPr>
      </w:pPr>
      <w:r w:rsidRPr="007065E1">
        <w:rPr>
          <w:rFonts w:hAnsi="ＭＳ ゴシック" w:cs="ＭＳ 明朝" w:hint="eastAsia"/>
          <w:kern w:val="0"/>
          <w:szCs w:val="22"/>
        </w:rPr>
        <w:t>後述の出力情報出力処理を行う。出力項目については「出力項目表」を参照。</w:t>
      </w:r>
    </w:p>
    <w:p w:rsidR="00D47493" w:rsidRPr="007065E1" w:rsidRDefault="002327E6" w:rsidP="00A25991">
      <w:pPr>
        <w:autoSpaceDE w:val="0"/>
        <w:autoSpaceDN w:val="0"/>
        <w:adjustRightInd w:val="0"/>
        <w:ind w:leftChars="501" w:left="994" w:firstLineChars="100" w:firstLine="198"/>
        <w:jc w:val="left"/>
        <w:rPr>
          <w:rFonts w:hAnsi="ＭＳ ゴシック" w:cs="ＭＳ 明朝"/>
          <w:kern w:val="0"/>
          <w:szCs w:val="22"/>
        </w:rPr>
      </w:pPr>
      <w:r w:rsidRPr="007065E1">
        <w:rPr>
          <w:rFonts w:hAnsi="ＭＳ ゴシック" w:cs="ＭＳ 明朝"/>
          <w:kern w:val="0"/>
          <w:szCs w:val="22"/>
        </w:rPr>
        <w:br w:type="page"/>
      </w:r>
    </w:p>
    <w:p w:rsidR="00D47493" w:rsidRPr="007065E1" w:rsidRDefault="00D47493">
      <w:pPr>
        <w:tabs>
          <w:tab w:val="left" w:pos="1188"/>
        </w:tabs>
        <w:autoSpaceDE w:val="0"/>
        <w:autoSpaceDN w:val="0"/>
        <w:adjustRightInd w:val="0"/>
        <w:ind w:firstLine="396"/>
        <w:jc w:val="left"/>
        <w:rPr>
          <w:rFonts w:hAnsi="ＭＳ ゴシック" w:cs="ＭＳ 明朝"/>
          <w:szCs w:val="22"/>
        </w:rPr>
      </w:pPr>
      <w:r w:rsidRPr="007065E1">
        <w:rPr>
          <w:rFonts w:hAnsi="ＭＳ ゴシック" w:cs="ＭＳ 明朝" w:hint="eastAsia"/>
          <w:szCs w:val="22"/>
        </w:rPr>
        <w:t>（Ｄ）注意喚起メッセージ出力処理</w:t>
      </w:r>
    </w:p>
    <w:p w:rsidR="00D47493" w:rsidRPr="007065E1" w:rsidRDefault="008769E8">
      <w:pPr>
        <w:tabs>
          <w:tab w:val="left" w:pos="1287"/>
        </w:tabs>
        <w:autoSpaceDE w:val="0"/>
        <w:autoSpaceDN w:val="0"/>
        <w:adjustRightInd w:val="0"/>
        <w:ind w:firstLine="1188"/>
        <w:jc w:val="left"/>
        <w:rPr>
          <w:rFonts w:hAnsi="ＭＳ ゴシック" w:cs="ＭＳ 明朝"/>
          <w:szCs w:val="22"/>
        </w:rPr>
      </w:pPr>
      <w:r w:rsidRPr="007065E1">
        <w:rPr>
          <w:rFonts w:hAnsi="ＭＳ ゴシック" w:cs="ＭＳ 明朝" w:hint="eastAsia"/>
          <w:szCs w:val="22"/>
        </w:rPr>
        <w:t>登録を行うには再送信が必要な</w:t>
      </w:r>
      <w:r w:rsidR="002B0380" w:rsidRPr="007065E1">
        <w:rPr>
          <w:rFonts w:hAnsi="ＭＳ ゴシック" w:cs="ＭＳ 明朝" w:hint="eastAsia"/>
          <w:szCs w:val="22"/>
        </w:rPr>
        <w:t>旨を注意喚起メッセージとして</w:t>
      </w:r>
      <w:r w:rsidR="00D47493" w:rsidRPr="007065E1">
        <w:rPr>
          <w:rFonts w:hAnsi="ＭＳ ゴシック" w:cs="ＭＳ 明朝" w:hint="eastAsia"/>
          <w:szCs w:val="22"/>
        </w:rPr>
        <w:t>出力する。</w:t>
      </w:r>
    </w:p>
    <w:p w:rsidR="00D47493" w:rsidRPr="007065E1" w:rsidRDefault="00D47493" w:rsidP="00A25991">
      <w:pPr>
        <w:ind w:firstLineChars="100" w:firstLine="198"/>
        <w:rPr>
          <w:rFonts w:hAnsi="ＭＳ ゴシック"/>
        </w:rPr>
      </w:pPr>
      <w:r w:rsidRPr="007065E1">
        <w:rPr>
          <w:rFonts w:hAnsi="ＭＳ ゴシック" w:hint="eastAsia"/>
        </w:rPr>
        <w:t>（２）ＣＩＡ０１業務の場合</w:t>
      </w:r>
    </w:p>
    <w:p w:rsidR="00D47493" w:rsidRPr="007065E1" w:rsidRDefault="00D47493" w:rsidP="00A25991">
      <w:pPr>
        <w:ind w:firstLineChars="200" w:firstLine="397"/>
        <w:rPr>
          <w:rFonts w:hAnsi="ＭＳ ゴシック"/>
        </w:rPr>
      </w:pPr>
      <w:r w:rsidRPr="007065E1">
        <w:rPr>
          <w:rFonts w:hAnsi="ＭＳ ゴシック" w:hint="eastAsia"/>
        </w:rPr>
        <w:t>（Ａ）入力チェック処理</w:t>
      </w:r>
    </w:p>
    <w:p w:rsidR="00B85F61" w:rsidRPr="007065E1" w:rsidRDefault="00B85F61" w:rsidP="00B85F61">
      <w:pPr>
        <w:autoSpaceDE w:val="0"/>
        <w:autoSpaceDN w:val="0"/>
        <w:adjustRightInd w:val="0"/>
        <w:ind w:leftChars="500" w:left="992" w:firstLineChars="103" w:firstLine="204"/>
        <w:jc w:val="left"/>
        <w:rPr>
          <w:rFonts w:hAnsi="ＭＳ ゴシック" w:cs="ＭＳ 明朝"/>
          <w:color w:val="000000"/>
          <w:kern w:val="0"/>
          <w:szCs w:val="22"/>
        </w:rPr>
      </w:pPr>
      <w:r w:rsidRPr="007065E1">
        <w:rPr>
          <w:rFonts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E9304F" w:rsidRPr="007065E1" w:rsidRDefault="00B85F61" w:rsidP="00E9304F">
      <w:pPr>
        <w:autoSpaceDE w:val="0"/>
        <w:autoSpaceDN w:val="0"/>
        <w:adjustRightInd w:val="0"/>
        <w:ind w:leftChars="500" w:left="992" w:firstLineChars="103" w:firstLine="204"/>
        <w:jc w:val="left"/>
        <w:rPr>
          <w:rFonts w:hAnsi="ＭＳ ゴシック" w:cs="ＭＳ 明朝"/>
          <w:color w:val="000000"/>
          <w:kern w:val="0"/>
          <w:szCs w:val="22"/>
        </w:rPr>
      </w:pPr>
      <w:r w:rsidRPr="007065E1">
        <w:rPr>
          <w:rFonts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D47493" w:rsidRPr="007065E1" w:rsidRDefault="00D47493" w:rsidP="00E9304F">
      <w:pPr>
        <w:autoSpaceDE w:val="0"/>
        <w:autoSpaceDN w:val="0"/>
        <w:adjustRightInd w:val="0"/>
        <w:ind w:firstLineChars="200" w:firstLine="397"/>
        <w:jc w:val="left"/>
        <w:rPr>
          <w:rFonts w:hAnsi="ＭＳ ゴシック"/>
        </w:rPr>
      </w:pPr>
      <w:r w:rsidRPr="007065E1">
        <w:rPr>
          <w:rFonts w:hAnsi="ＭＳ ゴシック" w:hint="eastAsia"/>
        </w:rPr>
        <w:t>（Ｂ）機用品在庫ＤＢ処理</w:t>
      </w:r>
    </w:p>
    <w:p w:rsidR="00D47493" w:rsidRPr="007065E1" w:rsidRDefault="00D47493" w:rsidP="00A25991">
      <w:pPr>
        <w:ind w:leftChars="501" w:left="994" w:firstLineChars="100" w:firstLine="198"/>
        <w:rPr>
          <w:rFonts w:hAnsi="ＭＳ ゴシック"/>
        </w:rPr>
      </w:pPr>
      <w:r w:rsidRPr="007065E1">
        <w:rPr>
          <w:rFonts w:hAnsi="ＭＳ ゴシック" w:hint="eastAsia"/>
        </w:rPr>
        <w:t>入力された機用品品名コードに対して以降の処理を行う。</w:t>
      </w:r>
    </w:p>
    <w:p w:rsidR="00D47493" w:rsidRPr="007065E1" w:rsidRDefault="00D47493" w:rsidP="00A25991">
      <w:pPr>
        <w:ind w:firstLineChars="300" w:firstLine="595"/>
        <w:rPr>
          <w:rFonts w:hAnsi="ＭＳ ゴシック"/>
        </w:rPr>
      </w:pPr>
      <w:r w:rsidRPr="007065E1">
        <w:rPr>
          <w:rFonts w:hAnsi="ＭＳ ゴシック" w:hint="eastAsia"/>
        </w:rPr>
        <w:t>（ａ）単価算出処理</w:t>
      </w:r>
    </w:p>
    <w:p w:rsidR="00D47493" w:rsidRPr="007065E1" w:rsidRDefault="00D47493" w:rsidP="00A25991">
      <w:pPr>
        <w:ind w:firstLineChars="703" w:firstLine="1395"/>
        <w:rPr>
          <w:rFonts w:hAnsi="ＭＳ ゴシック"/>
        </w:rPr>
      </w:pPr>
      <w:r w:rsidRPr="007065E1">
        <w:rPr>
          <w:rFonts w:hAnsi="ＭＳ ゴシック" w:hint="eastAsia"/>
        </w:rPr>
        <w:t>単価算出は以下の計算式に基づき単価を算出する。</w:t>
      </w:r>
    </w:p>
    <w:p w:rsidR="00D47493" w:rsidRPr="007065E1" w:rsidRDefault="00D47493" w:rsidP="00A25991">
      <w:pPr>
        <w:ind w:firstLineChars="804" w:firstLine="1595"/>
        <w:rPr>
          <w:rFonts w:hAnsi="ＭＳ ゴシック"/>
        </w:rPr>
      </w:pPr>
      <w:r w:rsidRPr="007065E1">
        <w:rPr>
          <w:rFonts w:hAnsi="ＭＳ ゴシック" w:hint="eastAsia"/>
        </w:rPr>
        <w:t>（計算式）</w:t>
      </w:r>
    </w:p>
    <w:p w:rsidR="00D47493" w:rsidRPr="007065E1" w:rsidRDefault="00D47493" w:rsidP="00A25991">
      <w:pPr>
        <w:ind w:firstLineChars="1577" w:firstLine="3129"/>
        <w:rPr>
          <w:rFonts w:hAnsi="ＭＳ ゴシック"/>
        </w:rPr>
      </w:pPr>
      <w:r w:rsidRPr="007065E1">
        <w:rPr>
          <w:rFonts w:hAnsi="ＭＳ ゴシック" w:hint="eastAsia"/>
        </w:rPr>
        <w:t>ＣＩＦ価格</w:t>
      </w:r>
    </w:p>
    <w:p w:rsidR="00D47493" w:rsidRPr="007065E1" w:rsidRDefault="00D47493" w:rsidP="00A25991">
      <w:pPr>
        <w:ind w:firstLineChars="804" w:firstLine="1595"/>
        <w:rPr>
          <w:rFonts w:hAnsi="ＭＳ ゴシック"/>
        </w:rPr>
      </w:pPr>
      <w:r w:rsidRPr="007065E1">
        <w:rPr>
          <w:rFonts w:hAnsi="ＭＳ ゴシック" w:hint="eastAsia"/>
        </w:rPr>
        <w:t>単価（注）＝</w:t>
      </w:r>
      <w:r w:rsidRPr="007065E1">
        <w:rPr>
          <w:rFonts w:hAnsi="ＭＳ ゴシック"/>
        </w:rPr>
        <w:t xml:space="preserve">  </w:t>
      </w:r>
      <w:r w:rsidRPr="007065E1">
        <w:rPr>
          <w:rFonts w:hAnsi="ＭＳ ゴシック" w:hint="eastAsia"/>
        </w:rPr>
        <w:t>──────</w:t>
      </w:r>
    </w:p>
    <w:p w:rsidR="00D47493" w:rsidRPr="007065E1" w:rsidRDefault="00D47493" w:rsidP="00A25991">
      <w:pPr>
        <w:ind w:firstLineChars="1570" w:firstLine="3115"/>
        <w:rPr>
          <w:rFonts w:hAnsi="ＭＳ ゴシック"/>
        </w:rPr>
      </w:pPr>
      <w:r w:rsidRPr="007065E1">
        <w:rPr>
          <w:rFonts w:hAnsi="ＭＳ ゴシック" w:hint="eastAsia"/>
        </w:rPr>
        <w:t>承認個数</w:t>
      </w:r>
    </w:p>
    <w:p w:rsidR="00D47493" w:rsidRPr="007065E1" w:rsidRDefault="00D47493" w:rsidP="00A25991">
      <w:pPr>
        <w:ind w:firstLineChars="2450" w:firstLine="4861"/>
        <w:rPr>
          <w:rFonts w:hAnsi="ＭＳ ゴシック"/>
        </w:rPr>
      </w:pPr>
      <w:r w:rsidRPr="007065E1">
        <w:rPr>
          <w:rFonts w:hAnsi="ＭＳ ゴシック" w:hint="eastAsia"/>
        </w:rPr>
        <w:t>（注）小数点第３位切上げ</w:t>
      </w:r>
    </w:p>
    <w:p w:rsidR="00D47493" w:rsidRPr="007065E1" w:rsidRDefault="00D47493" w:rsidP="00A25991">
      <w:pPr>
        <w:ind w:firstLineChars="300" w:firstLine="595"/>
        <w:rPr>
          <w:rFonts w:hAnsi="ＭＳ ゴシック"/>
        </w:rPr>
      </w:pPr>
      <w:r w:rsidRPr="007065E1">
        <w:rPr>
          <w:rFonts w:hAnsi="ＭＳ ゴシック" w:hint="eastAsia"/>
        </w:rPr>
        <w:t>（ｂ）登録処理</w:t>
      </w:r>
    </w:p>
    <w:p w:rsidR="00D47493" w:rsidRPr="007065E1" w:rsidRDefault="00FC394B" w:rsidP="00A25991">
      <w:pPr>
        <w:ind w:leftChars="499" w:left="990" w:firstLineChars="200" w:firstLine="397"/>
        <w:rPr>
          <w:rFonts w:hAnsi="ＭＳ ゴシック"/>
        </w:rPr>
      </w:pPr>
      <w:r w:rsidRPr="007065E1">
        <w:rPr>
          <w:rFonts w:hAnsi="ＭＳ ゴシック" w:hint="eastAsia"/>
        </w:rPr>
        <w:t>機用品蔵入等承認申請番号</w:t>
      </w:r>
      <w:r w:rsidR="00D47493" w:rsidRPr="007065E1">
        <w:rPr>
          <w:rFonts w:hAnsi="ＭＳ ゴシック" w:hint="eastAsia"/>
        </w:rPr>
        <w:t>及び単価等の登録を行う。</w:t>
      </w:r>
    </w:p>
    <w:p w:rsidR="00D47493" w:rsidRPr="007065E1" w:rsidRDefault="00D47493" w:rsidP="00A25991">
      <w:pPr>
        <w:ind w:firstLineChars="200" w:firstLine="397"/>
        <w:rPr>
          <w:rFonts w:hAnsi="ＭＳ ゴシック"/>
        </w:rPr>
      </w:pPr>
      <w:r w:rsidRPr="007065E1">
        <w:rPr>
          <w:rFonts w:hAnsi="ＭＳ ゴシック" w:hint="eastAsia"/>
        </w:rPr>
        <w:t>（Ｃ）機用品蔵入承認ＤＢ処理</w:t>
      </w:r>
    </w:p>
    <w:p w:rsidR="00D47493" w:rsidRPr="007065E1" w:rsidRDefault="00D47493" w:rsidP="00A25991">
      <w:pPr>
        <w:ind w:firstLineChars="602" w:firstLine="1194"/>
        <w:rPr>
          <w:rFonts w:hAnsi="ＭＳ ゴシック"/>
        </w:rPr>
      </w:pPr>
      <w:r w:rsidRPr="007065E1">
        <w:rPr>
          <w:rFonts w:hAnsi="ＭＳ ゴシック" w:hint="eastAsia"/>
        </w:rPr>
        <w:t>在庫情報登録が行われている旨を設定する。</w:t>
      </w:r>
    </w:p>
    <w:p w:rsidR="00BC1593" w:rsidRPr="007065E1" w:rsidRDefault="00D47493" w:rsidP="00BC1593">
      <w:pPr>
        <w:ind w:firstLineChars="200" w:firstLine="397"/>
        <w:rPr>
          <w:rFonts w:hAnsi="ＭＳ ゴシック"/>
          <w:dstrike/>
          <w:color w:val="FF0000"/>
        </w:rPr>
      </w:pPr>
      <w:r w:rsidRPr="007065E1">
        <w:rPr>
          <w:rFonts w:hAnsi="ＭＳ ゴシック" w:hint="eastAsia"/>
        </w:rPr>
        <w:t>（Ｄ）</w:t>
      </w:r>
      <w:r w:rsidR="00BC1593" w:rsidRPr="007065E1">
        <w:rPr>
          <w:rFonts w:hAnsi="ＭＳ ゴシック" w:hint="eastAsia"/>
        </w:rPr>
        <w:t>貨物情報関連処理</w:t>
      </w:r>
    </w:p>
    <w:p w:rsidR="00BC1593" w:rsidRPr="007065E1" w:rsidRDefault="00BC1593" w:rsidP="00BC1593">
      <w:pPr>
        <w:rPr>
          <w:rFonts w:hAnsi="ＭＳ ゴシック"/>
        </w:rPr>
      </w:pPr>
      <w:r w:rsidRPr="007065E1">
        <w:rPr>
          <w:rFonts w:hAnsi="ＭＳ ゴシック" w:hint="eastAsia"/>
        </w:rPr>
        <w:t xml:space="preserve">　　　（ａ）貨物情報ＤＢ処理</w:t>
      </w:r>
    </w:p>
    <w:p w:rsidR="002327E6" w:rsidRPr="007065E1" w:rsidRDefault="002327E6" w:rsidP="002327E6">
      <w:pPr>
        <w:tabs>
          <w:tab w:val="left" w:pos="594"/>
        </w:tabs>
        <w:ind w:firstLineChars="602" w:firstLine="1194"/>
        <w:rPr>
          <w:rFonts w:hAnsi="ＭＳ ゴシック"/>
        </w:rPr>
      </w:pPr>
      <w:r w:rsidRPr="007065E1">
        <w:rPr>
          <w:rFonts w:hAnsi="ＭＳ ゴシック" w:hint="eastAsia"/>
        </w:rPr>
        <w:t>海上貨物の場合は、以下の処理を行う。</w:t>
      </w:r>
    </w:p>
    <w:p w:rsidR="00BC1593" w:rsidRPr="007065E1" w:rsidRDefault="00BC1593" w:rsidP="002327E6">
      <w:pPr>
        <w:ind w:firstLineChars="602" w:firstLine="1194"/>
        <w:rPr>
          <w:rFonts w:hAnsi="ＭＳ ゴシック"/>
        </w:rPr>
      </w:pPr>
      <w:r w:rsidRPr="007065E1">
        <w:rPr>
          <w:rFonts w:hAnsi="ＭＳ ゴシック" w:hint="eastAsia"/>
        </w:rPr>
        <w:t>①機用品蔵入承認ＤＢに登録されているＢ／Ｌ番号に対する貨物情報に削除情報を設定する。</w:t>
      </w:r>
    </w:p>
    <w:p w:rsidR="00BC1593" w:rsidRPr="007065E1" w:rsidRDefault="00BC1593" w:rsidP="00BC1593">
      <w:pPr>
        <w:ind w:firstLineChars="600" w:firstLine="1191"/>
        <w:rPr>
          <w:rFonts w:hAnsi="ＭＳ ゴシック"/>
        </w:rPr>
      </w:pPr>
      <w:r w:rsidRPr="007065E1">
        <w:rPr>
          <w:rFonts w:hAnsi="ＭＳ ゴシック" w:hint="eastAsia"/>
        </w:rPr>
        <w:t>②機用品蔵入承認申請情報が保税運送兼用の場合は、搬入済みの旨を登録する。</w:t>
      </w:r>
    </w:p>
    <w:p w:rsidR="00D47493" w:rsidRPr="007065E1" w:rsidRDefault="00BC1593" w:rsidP="00BC1593">
      <w:pPr>
        <w:ind w:firstLineChars="200" w:firstLine="397"/>
        <w:rPr>
          <w:rFonts w:hAnsi="ＭＳ ゴシック"/>
        </w:rPr>
      </w:pPr>
      <w:r w:rsidRPr="007065E1">
        <w:rPr>
          <w:rFonts w:hAnsi="ＭＳ ゴシック" w:hint="eastAsia"/>
        </w:rPr>
        <w:t xml:space="preserve">　（ｂ）輸入貨物情報ＤＢ処理</w:t>
      </w:r>
    </w:p>
    <w:p w:rsidR="002327E6" w:rsidRPr="007065E1" w:rsidRDefault="002327E6" w:rsidP="002327E6">
      <w:pPr>
        <w:tabs>
          <w:tab w:val="left" w:pos="594"/>
        </w:tabs>
        <w:ind w:firstLineChars="602" w:firstLine="1194"/>
        <w:rPr>
          <w:rFonts w:hAnsi="ＭＳ ゴシック"/>
        </w:rPr>
      </w:pPr>
      <w:r w:rsidRPr="007065E1">
        <w:rPr>
          <w:rFonts w:hAnsi="ＭＳ ゴシック" w:hint="eastAsia"/>
        </w:rPr>
        <w:t>航空貨物の場合は、以下の処理を行う。</w:t>
      </w:r>
    </w:p>
    <w:p w:rsidR="00D47493" w:rsidRPr="007065E1" w:rsidRDefault="00D47493" w:rsidP="00A25991">
      <w:pPr>
        <w:ind w:firstLineChars="602" w:firstLine="1194"/>
        <w:rPr>
          <w:rFonts w:hAnsi="ＭＳ ゴシック"/>
        </w:rPr>
      </w:pPr>
      <w:r w:rsidRPr="007065E1">
        <w:rPr>
          <w:rFonts w:hAnsi="ＭＳ ゴシック" w:hint="eastAsia"/>
        </w:rPr>
        <w:t>①機用品蔵入承認ＤＢに登録されているＡＷＢ番号に対する輸入貨物情報に削除情報を設定する。</w:t>
      </w:r>
    </w:p>
    <w:p w:rsidR="00D47493" w:rsidRPr="007065E1" w:rsidRDefault="00D47493" w:rsidP="00A25991">
      <w:pPr>
        <w:ind w:firstLineChars="602" w:firstLine="1194"/>
        <w:rPr>
          <w:rFonts w:hAnsi="ＭＳ ゴシック"/>
        </w:rPr>
      </w:pPr>
      <w:r w:rsidRPr="007065E1">
        <w:rPr>
          <w:rFonts w:hAnsi="ＭＳ ゴシック" w:hint="eastAsia"/>
        </w:rPr>
        <w:t>②機用品蔵入承認申請情報が保税運送兼用の場合は、搬入済みの旨を登録する。</w:t>
      </w:r>
    </w:p>
    <w:p w:rsidR="00D47493" w:rsidRPr="007065E1" w:rsidRDefault="00D47493" w:rsidP="00A25991">
      <w:pPr>
        <w:ind w:firstLineChars="200" w:firstLine="397"/>
        <w:rPr>
          <w:rFonts w:hAnsi="ＭＳ ゴシック"/>
        </w:rPr>
      </w:pPr>
      <w:r w:rsidRPr="007065E1">
        <w:rPr>
          <w:rFonts w:hAnsi="ＭＳ ゴシック" w:hint="eastAsia"/>
        </w:rPr>
        <w:t>（Ｅ）添付ファイル管理ＤＢ処理</w:t>
      </w:r>
    </w:p>
    <w:p w:rsidR="00D47493" w:rsidRPr="007065E1" w:rsidRDefault="00D47493" w:rsidP="00FC394B">
      <w:pPr>
        <w:ind w:leftChars="600" w:left="1191"/>
        <w:rPr>
          <w:rFonts w:hAnsi="ＭＳ ゴシック"/>
        </w:rPr>
      </w:pPr>
      <w:r w:rsidRPr="007065E1">
        <w:rPr>
          <w:rFonts w:hAnsi="ＭＳ ゴシック" w:hint="eastAsia"/>
          <w:szCs w:val="22"/>
        </w:rPr>
        <w:t>添付ファイル管理ＤＢに入力された</w:t>
      </w:r>
      <w:r w:rsidR="00FC394B" w:rsidRPr="007065E1">
        <w:rPr>
          <w:rFonts w:hAnsi="ＭＳ ゴシック" w:hint="eastAsia"/>
          <w:szCs w:val="22"/>
        </w:rPr>
        <w:t>機用品蔵入等承認申請番号</w:t>
      </w:r>
      <w:r w:rsidRPr="007065E1">
        <w:rPr>
          <w:rFonts w:hAnsi="ＭＳ ゴシック" w:hint="eastAsia"/>
          <w:szCs w:val="22"/>
        </w:rPr>
        <w:t>に係る情報が存在する場合は、</w:t>
      </w:r>
      <w:r w:rsidRPr="007065E1">
        <w:rPr>
          <w:rFonts w:hAnsi="ＭＳ ゴシック" w:hint="eastAsia"/>
        </w:rPr>
        <w:t>削除情報を設定する。</w:t>
      </w:r>
    </w:p>
    <w:p w:rsidR="00D47493" w:rsidRPr="007065E1" w:rsidRDefault="00D47493" w:rsidP="00A25991">
      <w:pPr>
        <w:autoSpaceDE w:val="0"/>
        <w:autoSpaceDN w:val="0"/>
        <w:adjustRightInd w:val="0"/>
        <w:ind w:firstLineChars="200" w:firstLine="397"/>
        <w:jc w:val="left"/>
        <w:rPr>
          <w:rFonts w:hAnsi="ＭＳ ゴシック"/>
          <w:kern w:val="0"/>
          <w:szCs w:val="22"/>
        </w:rPr>
      </w:pPr>
      <w:r w:rsidRPr="007065E1">
        <w:rPr>
          <w:rFonts w:hAnsi="ＭＳ ゴシック" w:hint="eastAsia"/>
        </w:rPr>
        <w:t>（Ｆ）</w:t>
      </w:r>
      <w:r w:rsidRPr="007065E1">
        <w:rPr>
          <w:rFonts w:hAnsi="ＭＳ ゴシック" w:cs="ＭＳ 明朝" w:hint="eastAsia"/>
          <w:color w:val="000000"/>
          <w:kern w:val="0"/>
          <w:szCs w:val="22"/>
        </w:rPr>
        <w:t>出力情報出力処理</w:t>
      </w:r>
    </w:p>
    <w:p w:rsidR="00D47493" w:rsidRPr="007065E1" w:rsidRDefault="00D47493" w:rsidP="00A25991">
      <w:pPr>
        <w:autoSpaceDE w:val="0"/>
        <w:autoSpaceDN w:val="0"/>
        <w:adjustRightInd w:val="0"/>
        <w:ind w:leftChars="501" w:left="994" w:firstLineChars="100" w:firstLine="198"/>
        <w:jc w:val="left"/>
        <w:rPr>
          <w:rFonts w:hAnsi="ＭＳ ゴシック" w:cs="ＭＳ 明朝"/>
          <w:color w:val="000000"/>
          <w:kern w:val="0"/>
          <w:szCs w:val="22"/>
        </w:rPr>
      </w:pPr>
      <w:r w:rsidRPr="007065E1">
        <w:rPr>
          <w:rFonts w:hAnsi="ＭＳ ゴシック" w:cs="ＭＳ 明朝" w:hint="eastAsia"/>
          <w:color w:val="000000"/>
          <w:kern w:val="0"/>
          <w:szCs w:val="22"/>
        </w:rPr>
        <w:t>後述の出力情報出力処理を行う。出力項目については「出力項目表」を参照。</w:t>
      </w:r>
    </w:p>
    <w:p w:rsidR="00D47493" w:rsidRPr="007065E1" w:rsidRDefault="00D47493" w:rsidP="00A25991">
      <w:pPr>
        <w:ind w:firstLineChars="200" w:firstLine="397"/>
        <w:rPr>
          <w:rFonts w:hAnsi="ＭＳ ゴシック"/>
        </w:rPr>
      </w:pPr>
      <w:r w:rsidRPr="007065E1">
        <w:rPr>
          <w:rFonts w:hAnsi="ＭＳ ゴシック" w:hint="eastAsia"/>
        </w:rPr>
        <w:t>（Ｇ）注意喚起メッセージ出力処理</w:t>
      </w:r>
    </w:p>
    <w:p w:rsidR="00D47493" w:rsidRPr="007065E1" w:rsidRDefault="00D47493" w:rsidP="00FC394B">
      <w:pPr>
        <w:ind w:leftChars="600" w:left="1191"/>
        <w:rPr>
          <w:rFonts w:hAnsi="ＭＳ ゴシック"/>
        </w:rPr>
      </w:pPr>
      <w:r w:rsidRPr="007065E1">
        <w:rPr>
          <w:rFonts w:hAnsi="ＭＳ ゴシック" w:hint="eastAsia"/>
        </w:rPr>
        <w:t>本業務で処理が行われて</w:t>
      </w:r>
      <w:r w:rsidR="008769E8" w:rsidRPr="007065E1">
        <w:rPr>
          <w:rFonts w:hAnsi="ＭＳ ゴシック" w:hint="eastAsia"/>
        </w:rPr>
        <w:t>いない機用品品名コードがまだ存在する場合は、</w:t>
      </w:r>
      <w:r w:rsidR="000F0329" w:rsidRPr="007065E1">
        <w:rPr>
          <w:rFonts w:hAnsi="ＭＳ ゴシック" w:hint="eastAsia"/>
        </w:rPr>
        <w:t>注意喚起メッセージとして</w:t>
      </w:r>
      <w:r w:rsidRPr="007065E1">
        <w:rPr>
          <w:rFonts w:hAnsi="ＭＳ ゴシック" w:hint="eastAsia"/>
        </w:rPr>
        <w:t>出力する。</w:t>
      </w:r>
    </w:p>
    <w:p w:rsidR="00D47493" w:rsidRPr="007065E1" w:rsidRDefault="00A13F24" w:rsidP="00A13F24">
      <w:pPr>
        <w:autoSpaceDE w:val="0"/>
        <w:autoSpaceDN w:val="0"/>
        <w:adjustRightInd w:val="0"/>
        <w:jc w:val="left"/>
        <w:rPr>
          <w:rFonts w:hAnsi="ＭＳ ゴシック"/>
        </w:rPr>
      </w:pPr>
      <w:r w:rsidRPr="007065E1">
        <w:rPr>
          <w:rFonts w:hAnsi="ＭＳ ゴシック"/>
        </w:rPr>
        <w:br w:type="page"/>
      </w:r>
      <w:r w:rsidR="00D47493" w:rsidRPr="007065E1">
        <w:rPr>
          <w:rFonts w:hAnsi="ＭＳ ゴシック" w:hint="eastAsia"/>
        </w:rPr>
        <w:lastRenderedPageBreak/>
        <w:t>６．出力情報</w:t>
      </w:r>
    </w:p>
    <w:p w:rsidR="00D47493" w:rsidRPr="007065E1" w:rsidRDefault="00D47493" w:rsidP="00A25991">
      <w:pPr>
        <w:ind w:firstLineChars="100" w:firstLine="198"/>
        <w:rPr>
          <w:rFonts w:hAnsi="ＭＳ ゴシック"/>
        </w:rPr>
      </w:pPr>
      <w:r w:rsidRPr="007065E1">
        <w:rPr>
          <w:rFonts w:hAnsi="ＭＳ ゴシック" w:hint="eastAsia"/>
        </w:rPr>
        <w:t>（１）ＣＩＡ業務の場合</w:t>
      </w:r>
    </w:p>
    <w:tbl>
      <w:tblPr>
        <w:tblW w:w="9639" w:type="dxa"/>
        <w:tblInd w:w="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9"/>
        <w:gridCol w:w="5036"/>
        <w:gridCol w:w="2324"/>
      </w:tblGrid>
      <w:tr w:rsidR="00D47493" w:rsidRPr="007065E1">
        <w:trPr>
          <w:trHeight w:val="400"/>
        </w:trPr>
        <w:tc>
          <w:tcPr>
            <w:tcW w:w="2279" w:type="dxa"/>
            <w:vAlign w:val="center"/>
          </w:tcPr>
          <w:p w:rsidR="00D47493" w:rsidRPr="007065E1" w:rsidRDefault="00D47493">
            <w:pPr>
              <w:rPr>
                <w:rFonts w:hAnsi="ＭＳ ゴシック"/>
              </w:rPr>
            </w:pPr>
            <w:r w:rsidRPr="007065E1">
              <w:rPr>
                <w:rFonts w:hAnsi="ＭＳ ゴシック" w:hint="eastAsia"/>
              </w:rPr>
              <w:t>情報名</w:t>
            </w:r>
          </w:p>
        </w:tc>
        <w:tc>
          <w:tcPr>
            <w:tcW w:w="5036" w:type="dxa"/>
            <w:vAlign w:val="center"/>
          </w:tcPr>
          <w:p w:rsidR="00D47493" w:rsidRPr="007065E1" w:rsidRDefault="00D47493">
            <w:pPr>
              <w:rPr>
                <w:rFonts w:hAnsi="ＭＳ ゴシック"/>
              </w:rPr>
            </w:pPr>
            <w:r w:rsidRPr="007065E1">
              <w:rPr>
                <w:rFonts w:hAnsi="ＭＳ ゴシック" w:hint="eastAsia"/>
              </w:rPr>
              <w:t>出力条件</w:t>
            </w:r>
          </w:p>
        </w:tc>
        <w:tc>
          <w:tcPr>
            <w:tcW w:w="2324" w:type="dxa"/>
            <w:vAlign w:val="center"/>
          </w:tcPr>
          <w:p w:rsidR="00D47493" w:rsidRPr="007065E1" w:rsidRDefault="00D47493">
            <w:pPr>
              <w:rPr>
                <w:rFonts w:hAnsi="ＭＳ ゴシック"/>
              </w:rPr>
            </w:pPr>
            <w:r w:rsidRPr="007065E1">
              <w:rPr>
                <w:rFonts w:hAnsi="ＭＳ ゴシック" w:hint="eastAsia"/>
              </w:rPr>
              <w:t>出力先</w:t>
            </w:r>
          </w:p>
        </w:tc>
      </w:tr>
      <w:tr w:rsidR="00D47493" w:rsidRPr="007065E1">
        <w:trPr>
          <w:trHeight w:val="395"/>
        </w:trPr>
        <w:tc>
          <w:tcPr>
            <w:tcW w:w="2279" w:type="dxa"/>
          </w:tcPr>
          <w:p w:rsidR="00D47493" w:rsidRPr="007065E1" w:rsidRDefault="00D47493">
            <w:pPr>
              <w:rPr>
                <w:rFonts w:hAnsi="ＭＳ ゴシック"/>
              </w:rPr>
            </w:pPr>
            <w:r w:rsidRPr="007065E1">
              <w:rPr>
                <w:rFonts w:hAnsi="ＭＳ ゴシック" w:hint="eastAsia"/>
              </w:rPr>
              <w:t>処理結果通知</w:t>
            </w:r>
          </w:p>
        </w:tc>
        <w:tc>
          <w:tcPr>
            <w:tcW w:w="5036" w:type="dxa"/>
          </w:tcPr>
          <w:p w:rsidR="00D47493" w:rsidRPr="007065E1" w:rsidRDefault="00D47493">
            <w:pPr>
              <w:rPr>
                <w:rFonts w:hAnsi="ＭＳ ゴシック"/>
              </w:rPr>
            </w:pPr>
            <w:r w:rsidRPr="007065E1">
              <w:rPr>
                <w:rFonts w:hAnsi="ＭＳ ゴシック" w:hint="eastAsia"/>
              </w:rPr>
              <w:t>なし</w:t>
            </w:r>
          </w:p>
        </w:tc>
        <w:tc>
          <w:tcPr>
            <w:tcW w:w="2324" w:type="dxa"/>
          </w:tcPr>
          <w:p w:rsidR="00D47493" w:rsidRPr="007065E1" w:rsidRDefault="00D47493">
            <w:pPr>
              <w:rPr>
                <w:rFonts w:hAnsi="ＭＳ ゴシック"/>
              </w:rPr>
            </w:pPr>
            <w:r w:rsidRPr="007065E1">
              <w:rPr>
                <w:rFonts w:hAnsi="ＭＳ ゴシック" w:hint="eastAsia"/>
              </w:rPr>
              <w:t>入力者</w:t>
            </w:r>
          </w:p>
        </w:tc>
      </w:tr>
      <w:tr w:rsidR="00D47493" w:rsidRPr="007065E1">
        <w:trPr>
          <w:trHeight w:val="314"/>
        </w:trPr>
        <w:tc>
          <w:tcPr>
            <w:tcW w:w="2279" w:type="dxa"/>
          </w:tcPr>
          <w:p w:rsidR="00D47493" w:rsidRPr="007065E1" w:rsidRDefault="00D47493">
            <w:pPr>
              <w:rPr>
                <w:rFonts w:hAnsi="ＭＳ ゴシック"/>
              </w:rPr>
            </w:pPr>
            <w:r w:rsidRPr="007065E1">
              <w:rPr>
                <w:rFonts w:hAnsi="ＭＳ ゴシック" w:hint="eastAsia"/>
              </w:rPr>
              <w:t>機用品在庫管理情報登録呼出し結果情報</w:t>
            </w:r>
          </w:p>
        </w:tc>
        <w:tc>
          <w:tcPr>
            <w:tcW w:w="5036" w:type="dxa"/>
          </w:tcPr>
          <w:p w:rsidR="00D47493" w:rsidRPr="007065E1" w:rsidRDefault="00D47493">
            <w:pPr>
              <w:rPr>
                <w:rFonts w:hAnsi="ＭＳ ゴシック"/>
              </w:rPr>
            </w:pPr>
            <w:r w:rsidRPr="007065E1">
              <w:rPr>
                <w:rFonts w:hAnsi="ＭＳ ゴシック" w:hint="eastAsia"/>
              </w:rPr>
              <w:t>なし</w:t>
            </w:r>
          </w:p>
        </w:tc>
        <w:tc>
          <w:tcPr>
            <w:tcW w:w="2324" w:type="dxa"/>
          </w:tcPr>
          <w:p w:rsidR="00D47493" w:rsidRPr="007065E1" w:rsidRDefault="00D47493">
            <w:pPr>
              <w:rPr>
                <w:rFonts w:hAnsi="ＭＳ ゴシック"/>
              </w:rPr>
            </w:pPr>
            <w:r w:rsidRPr="007065E1">
              <w:rPr>
                <w:rFonts w:hAnsi="ＭＳ ゴシック" w:hint="eastAsia"/>
              </w:rPr>
              <w:t>入力者</w:t>
            </w:r>
          </w:p>
        </w:tc>
      </w:tr>
    </w:tbl>
    <w:p w:rsidR="00E9304F" w:rsidRPr="007065E1" w:rsidRDefault="00E9304F" w:rsidP="00A25991">
      <w:pPr>
        <w:ind w:firstLineChars="100" w:firstLine="198"/>
        <w:rPr>
          <w:rFonts w:hAnsi="ＭＳ ゴシック"/>
        </w:rPr>
      </w:pPr>
    </w:p>
    <w:p w:rsidR="00D47493" w:rsidRPr="007065E1" w:rsidRDefault="00D47493" w:rsidP="00A25991">
      <w:pPr>
        <w:ind w:firstLineChars="100" w:firstLine="198"/>
        <w:rPr>
          <w:rFonts w:hAnsi="ＭＳ ゴシック"/>
        </w:rPr>
      </w:pPr>
      <w:r w:rsidRPr="007065E1">
        <w:rPr>
          <w:rFonts w:hAnsi="ＭＳ ゴシック" w:hint="eastAsia"/>
        </w:rPr>
        <w:t>（２）ＣＩＡ０１業務の場合</w:t>
      </w:r>
    </w:p>
    <w:tbl>
      <w:tblPr>
        <w:tblW w:w="9627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5052"/>
        <w:gridCol w:w="2298"/>
      </w:tblGrid>
      <w:tr w:rsidR="00D47493" w:rsidRPr="007065E1">
        <w:trPr>
          <w:trHeight w:val="400"/>
        </w:trPr>
        <w:tc>
          <w:tcPr>
            <w:tcW w:w="2277" w:type="dxa"/>
            <w:vAlign w:val="center"/>
          </w:tcPr>
          <w:p w:rsidR="00D47493" w:rsidRPr="007065E1" w:rsidRDefault="00D47493">
            <w:pPr>
              <w:rPr>
                <w:rFonts w:hAnsi="ＭＳ ゴシック"/>
              </w:rPr>
            </w:pPr>
            <w:r w:rsidRPr="007065E1">
              <w:rPr>
                <w:rFonts w:hAnsi="ＭＳ ゴシック" w:hint="eastAsia"/>
              </w:rPr>
              <w:t>情報名</w:t>
            </w:r>
          </w:p>
        </w:tc>
        <w:tc>
          <w:tcPr>
            <w:tcW w:w="5052" w:type="dxa"/>
            <w:vAlign w:val="center"/>
          </w:tcPr>
          <w:p w:rsidR="00D47493" w:rsidRPr="007065E1" w:rsidRDefault="00D47493">
            <w:pPr>
              <w:rPr>
                <w:rFonts w:hAnsi="ＭＳ ゴシック"/>
              </w:rPr>
            </w:pPr>
            <w:r w:rsidRPr="007065E1">
              <w:rPr>
                <w:rFonts w:hAnsi="ＭＳ ゴシック" w:hint="eastAsia"/>
              </w:rPr>
              <w:t>出力条件</w:t>
            </w:r>
          </w:p>
        </w:tc>
        <w:tc>
          <w:tcPr>
            <w:tcW w:w="2298" w:type="dxa"/>
            <w:vAlign w:val="center"/>
          </w:tcPr>
          <w:p w:rsidR="00D47493" w:rsidRPr="007065E1" w:rsidRDefault="00D47493">
            <w:pPr>
              <w:rPr>
                <w:rFonts w:hAnsi="ＭＳ ゴシック"/>
              </w:rPr>
            </w:pPr>
            <w:r w:rsidRPr="007065E1">
              <w:rPr>
                <w:rFonts w:hAnsi="ＭＳ ゴシック" w:hint="eastAsia"/>
              </w:rPr>
              <w:t>出力先</w:t>
            </w:r>
          </w:p>
        </w:tc>
      </w:tr>
      <w:tr w:rsidR="00D47493" w:rsidRPr="007065E1">
        <w:trPr>
          <w:trHeight w:val="397"/>
        </w:trPr>
        <w:tc>
          <w:tcPr>
            <w:tcW w:w="2277" w:type="dxa"/>
          </w:tcPr>
          <w:p w:rsidR="00D47493" w:rsidRPr="007065E1" w:rsidRDefault="00D47493">
            <w:pPr>
              <w:rPr>
                <w:rFonts w:hAnsi="ＭＳ ゴシック"/>
              </w:rPr>
            </w:pPr>
            <w:r w:rsidRPr="007065E1">
              <w:rPr>
                <w:rFonts w:hAnsi="ＭＳ ゴシック" w:hint="eastAsia"/>
              </w:rPr>
              <w:t>処理結果通知</w:t>
            </w:r>
          </w:p>
        </w:tc>
        <w:tc>
          <w:tcPr>
            <w:tcW w:w="5052" w:type="dxa"/>
          </w:tcPr>
          <w:p w:rsidR="00D47493" w:rsidRPr="007065E1" w:rsidRDefault="00D47493">
            <w:pPr>
              <w:rPr>
                <w:rFonts w:hAnsi="ＭＳ ゴシック"/>
              </w:rPr>
            </w:pPr>
            <w:r w:rsidRPr="007065E1">
              <w:rPr>
                <w:rFonts w:hAnsi="ＭＳ ゴシック" w:hint="eastAsia"/>
              </w:rPr>
              <w:t>なし</w:t>
            </w:r>
          </w:p>
        </w:tc>
        <w:tc>
          <w:tcPr>
            <w:tcW w:w="2298" w:type="dxa"/>
          </w:tcPr>
          <w:p w:rsidR="00D47493" w:rsidRPr="007065E1" w:rsidRDefault="00D47493">
            <w:pPr>
              <w:rPr>
                <w:rFonts w:hAnsi="ＭＳ ゴシック"/>
              </w:rPr>
            </w:pPr>
            <w:r w:rsidRPr="007065E1">
              <w:rPr>
                <w:rFonts w:hAnsi="ＭＳ ゴシック" w:hint="eastAsia"/>
              </w:rPr>
              <w:t>入力者</w:t>
            </w:r>
          </w:p>
        </w:tc>
      </w:tr>
      <w:tr w:rsidR="00D47493" w:rsidRPr="007065E1">
        <w:trPr>
          <w:trHeight w:val="543"/>
        </w:trPr>
        <w:tc>
          <w:tcPr>
            <w:tcW w:w="2277" w:type="dxa"/>
            <w:vMerge w:val="restart"/>
          </w:tcPr>
          <w:p w:rsidR="00D47493" w:rsidRPr="007065E1" w:rsidRDefault="00D47493">
            <w:pPr>
              <w:rPr>
                <w:rFonts w:hAnsi="ＭＳ ゴシック"/>
                <w:noProof/>
              </w:rPr>
            </w:pPr>
            <w:r w:rsidRPr="007065E1">
              <w:rPr>
                <w:rFonts w:hAnsi="ＭＳ ゴシック" w:hint="eastAsia"/>
                <w:noProof/>
              </w:rPr>
              <w:t>機用品搬入状況通知</w:t>
            </w:r>
          </w:p>
          <w:p w:rsidR="00D47493" w:rsidRPr="007065E1" w:rsidRDefault="00D47493">
            <w:pPr>
              <w:rPr>
                <w:rFonts w:hAnsi="ＭＳ ゴシック"/>
                <w:noProof/>
              </w:rPr>
            </w:pPr>
            <w:r w:rsidRPr="007065E1">
              <w:rPr>
                <w:rFonts w:hAnsi="ＭＳ ゴシック" w:hint="eastAsia"/>
                <w:noProof/>
              </w:rPr>
              <w:t>情報</w:t>
            </w:r>
          </w:p>
        </w:tc>
        <w:tc>
          <w:tcPr>
            <w:tcW w:w="5052" w:type="dxa"/>
            <w:vMerge w:val="restart"/>
          </w:tcPr>
          <w:p w:rsidR="00D47493" w:rsidRPr="007065E1" w:rsidRDefault="00D47493">
            <w:pPr>
              <w:rPr>
                <w:rFonts w:hAnsi="ＭＳ ゴシック"/>
                <w:noProof/>
              </w:rPr>
            </w:pPr>
            <w:r w:rsidRPr="007065E1">
              <w:rPr>
                <w:rFonts w:hAnsi="ＭＳ ゴシック" w:hint="eastAsia"/>
                <w:noProof/>
              </w:rPr>
              <w:t>保税運送兼用の場合で、以下のいずれかの条件を満たすとき出力する</w:t>
            </w:r>
          </w:p>
          <w:p w:rsidR="00D47493" w:rsidRPr="007065E1" w:rsidRDefault="00D47493">
            <w:pPr>
              <w:rPr>
                <w:rFonts w:hAnsi="ＭＳ ゴシック"/>
                <w:noProof/>
              </w:rPr>
            </w:pPr>
            <w:r w:rsidRPr="007065E1">
              <w:rPr>
                <w:rFonts w:hAnsi="ＭＳ ゴシック" w:hint="eastAsia"/>
                <w:noProof/>
              </w:rPr>
              <w:t>（１）入力された到着個数と発送個数に差異がある</w:t>
            </w:r>
          </w:p>
          <w:p w:rsidR="00D47493" w:rsidRPr="007065E1" w:rsidRDefault="00D47493">
            <w:pPr>
              <w:rPr>
                <w:rFonts w:hAnsi="ＭＳ ゴシック"/>
                <w:noProof/>
              </w:rPr>
            </w:pPr>
            <w:r w:rsidRPr="007065E1">
              <w:rPr>
                <w:rFonts w:hAnsi="ＭＳ ゴシック" w:hint="eastAsia"/>
                <w:noProof/>
              </w:rPr>
              <w:t>（２）入力された到着数量と発送数量に差異がある</w:t>
            </w:r>
          </w:p>
          <w:p w:rsidR="00D47493" w:rsidRPr="007065E1" w:rsidRDefault="00D47493">
            <w:pPr>
              <w:rPr>
                <w:rFonts w:hAnsi="ＭＳ ゴシック"/>
                <w:noProof/>
              </w:rPr>
            </w:pPr>
            <w:r w:rsidRPr="007065E1">
              <w:rPr>
                <w:rFonts w:hAnsi="ＭＳ ゴシック" w:hint="eastAsia"/>
                <w:noProof/>
              </w:rPr>
              <w:t>（３）保税運送期間を経過している</w:t>
            </w:r>
          </w:p>
          <w:p w:rsidR="00D47493" w:rsidRPr="007065E1" w:rsidRDefault="00D47493">
            <w:pPr>
              <w:ind w:left="595" w:hanging="595"/>
              <w:rPr>
                <w:rFonts w:hAnsi="ＭＳ ゴシック"/>
                <w:noProof/>
              </w:rPr>
            </w:pPr>
            <w:r w:rsidRPr="007065E1">
              <w:rPr>
                <w:rFonts w:hAnsi="ＭＳ ゴシック" w:hint="eastAsia"/>
                <w:noProof/>
              </w:rPr>
              <w:t>（４）税関届出を必要とする事故貨物がある旨入力された</w:t>
            </w:r>
          </w:p>
          <w:p w:rsidR="00D47493" w:rsidRPr="007065E1" w:rsidRDefault="00D47493">
            <w:pPr>
              <w:ind w:left="595" w:hanging="595"/>
              <w:rPr>
                <w:rFonts w:hAnsi="ＭＳ ゴシック"/>
                <w:noProof/>
              </w:rPr>
            </w:pPr>
            <w:r w:rsidRPr="007065E1">
              <w:rPr>
                <w:rFonts w:hAnsi="ＭＳ ゴシック" w:hint="eastAsia"/>
                <w:noProof/>
              </w:rPr>
              <w:t>（注）税関届出を必要としない事故貨物である旨入力された場合は、入力者にのみ出力</w:t>
            </w:r>
          </w:p>
        </w:tc>
        <w:tc>
          <w:tcPr>
            <w:tcW w:w="2298" w:type="dxa"/>
          </w:tcPr>
          <w:p w:rsidR="00D47493" w:rsidRPr="007065E1" w:rsidRDefault="00D47493">
            <w:pPr>
              <w:rPr>
                <w:rFonts w:hAnsi="ＭＳ ゴシック"/>
              </w:rPr>
            </w:pPr>
            <w:r w:rsidRPr="007065E1">
              <w:rPr>
                <w:rFonts w:hAnsi="ＭＳ ゴシック" w:hint="eastAsia"/>
              </w:rPr>
              <w:t>入力者</w:t>
            </w:r>
          </w:p>
          <w:p w:rsidR="00D47493" w:rsidRPr="007065E1" w:rsidRDefault="00D47493">
            <w:pPr>
              <w:rPr>
                <w:rFonts w:hAnsi="ＭＳ ゴシック"/>
              </w:rPr>
            </w:pPr>
          </w:p>
        </w:tc>
      </w:tr>
      <w:tr w:rsidR="00D47493" w:rsidRPr="00874BA6">
        <w:trPr>
          <w:trHeight w:val="1739"/>
        </w:trPr>
        <w:tc>
          <w:tcPr>
            <w:tcW w:w="2277" w:type="dxa"/>
            <w:vMerge/>
          </w:tcPr>
          <w:p w:rsidR="00D47493" w:rsidRPr="007065E1" w:rsidRDefault="00D47493">
            <w:pPr>
              <w:rPr>
                <w:rFonts w:hAnsi="ＭＳ ゴシック"/>
                <w:noProof/>
              </w:rPr>
            </w:pPr>
          </w:p>
        </w:tc>
        <w:tc>
          <w:tcPr>
            <w:tcW w:w="5052" w:type="dxa"/>
            <w:vMerge/>
          </w:tcPr>
          <w:p w:rsidR="00D47493" w:rsidRPr="007065E1" w:rsidRDefault="00D47493">
            <w:pPr>
              <w:rPr>
                <w:rFonts w:hAnsi="ＭＳ ゴシック"/>
                <w:noProof/>
              </w:rPr>
            </w:pPr>
          </w:p>
        </w:tc>
        <w:tc>
          <w:tcPr>
            <w:tcW w:w="2298" w:type="dxa"/>
          </w:tcPr>
          <w:p w:rsidR="00D47493" w:rsidRPr="00874BA6" w:rsidRDefault="00D47493">
            <w:pPr>
              <w:rPr>
                <w:rFonts w:hAnsi="ＭＳ ゴシック"/>
              </w:rPr>
            </w:pPr>
            <w:r w:rsidRPr="007065E1">
              <w:rPr>
                <w:rFonts w:hAnsi="ＭＳ ゴシック" w:hint="eastAsia"/>
              </w:rPr>
              <w:t>税関（保税担当部門）</w:t>
            </w:r>
            <w:bookmarkStart w:id="0" w:name="_GoBack"/>
            <w:bookmarkEnd w:id="0"/>
          </w:p>
        </w:tc>
      </w:tr>
    </w:tbl>
    <w:p w:rsidR="00D47493" w:rsidRPr="00874BA6" w:rsidRDefault="00D47493">
      <w:pPr>
        <w:rPr>
          <w:rFonts w:hAnsi="ＭＳ ゴシック"/>
        </w:rPr>
      </w:pPr>
    </w:p>
    <w:sectPr w:rsidR="00D47493" w:rsidRPr="00874BA6" w:rsidSect="00D47493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28F" w:rsidRDefault="00D8728F">
      <w:r>
        <w:separator/>
      </w:r>
    </w:p>
  </w:endnote>
  <w:endnote w:type="continuationSeparator" w:id="0">
    <w:p w:rsidR="00D8728F" w:rsidRDefault="00D87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493" w:rsidRDefault="00A25991">
    <w:pPr>
      <w:pStyle w:val="a5"/>
      <w:jc w:val="center"/>
      <w:rPr>
        <w:rFonts w:hAnsi="ＭＳ ゴシック"/>
        <w:szCs w:val="22"/>
      </w:rPr>
    </w:pPr>
    <w:r>
      <w:rPr>
        <w:rStyle w:val="a7"/>
        <w:rFonts w:hAnsi="ＭＳ ゴシック" w:hint="eastAsia"/>
        <w:szCs w:val="22"/>
      </w:rPr>
      <w:t>4</w:t>
    </w:r>
    <w:r w:rsidR="00D47493">
      <w:rPr>
        <w:rStyle w:val="a7"/>
        <w:rFonts w:hAnsi="ＭＳ ゴシック"/>
        <w:szCs w:val="22"/>
      </w:rPr>
      <w:t>602-01-</w:t>
    </w:r>
    <w:r w:rsidR="00D47493">
      <w:rPr>
        <w:rStyle w:val="a7"/>
      </w:rPr>
      <w:fldChar w:fldCharType="begin"/>
    </w:r>
    <w:r w:rsidR="00D47493">
      <w:rPr>
        <w:rStyle w:val="a7"/>
      </w:rPr>
      <w:instrText xml:space="preserve"> PAGE </w:instrText>
    </w:r>
    <w:r w:rsidR="00D47493">
      <w:rPr>
        <w:rStyle w:val="a7"/>
      </w:rPr>
      <w:fldChar w:fldCharType="separate"/>
    </w:r>
    <w:r w:rsidR="007065E1">
      <w:rPr>
        <w:rStyle w:val="a7"/>
        <w:noProof/>
      </w:rPr>
      <w:t>1</w:t>
    </w:r>
    <w:r w:rsidR="00D47493"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28F" w:rsidRDefault="00D8728F">
      <w:r>
        <w:separator/>
      </w:r>
    </w:p>
  </w:footnote>
  <w:footnote w:type="continuationSeparator" w:id="0">
    <w:p w:rsidR="00D8728F" w:rsidRDefault="00D872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D05C10"/>
    <w:multiLevelType w:val="singleLevel"/>
    <w:tmpl w:val="3100380E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5C8A"/>
    <w:rsid w:val="00013890"/>
    <w:rsid w:val="000F0329"/>
    <w:rsid w:val="00165D5F"/>
    <w:rsid w:val="00196EB0"/>
    <w:rsid w:val="001B16C4"/>
    <w:rsid w:val="001F5BCB"/>
    <w:rsid w:val="002327E6"/>
    <w:rsid w:val="00246076"/>
    <w:rsid w:val="002A0768"/>
    <w:rsid w:val="002B0380"/>
    <w:rsid w:val="00475457"/>
    <w:rsid w:val="00530171"/>
    <w:rsid w:val="005555A0"/>
    <w:rsid w:val="0070575F"/>
    <w:rsid w:val="007065E1"/>
    <w:rsid w:val="007218E2"/>
    <w:rsid w:val="00722865"/>
    <w:rsid w:val="007478CB"/>
    <w:rsid w:val="00874BA6"/>
    <w:rsid w:val="008769E8"/>
    <w:rsid w:val="008D62F4"/>
    <w:rsid w:val="008D6F5C"/>
    <w:rsid w:val="0095170B"/>
    <w:rsid w:val="00A07BC3"/>
    <w:rsid w:val="00A13F24"/>
    <w:rsid w:val="00A25991"/>
    <w:rsid w:val="00AB2687"/>
    <w:rsid w:val="00AF13A1"/>
    <w:rsid w:val="00B85F61"/>
    <w:rsid w:val="00BC1593"/>
    <w:rsid w:val="00D47493"/>
    <w:rsid w:val="00D8728F"/>
    <w:rsid w:val="00DB533A"/>
    <w:rsid w:val="00E35721"/>
    <w:rsid w:val="00E9304F"/>
    <w:rsid w:val="00ED5C8A"/>
    <w:rsid w:val="00F05F4E"/>
    <w:rsid w:val="00F427F5"/>
    <w:rsid w:val="00FC3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6B88FDD-21D1-4CBC-A0FD-EAD5E0F47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BB26CC"/>
    <w:rPr>
      <w:rFonts w:ascii="ＭＳ ゴシック" w:eastAsia="ＭＳ ゴシック"/>
      <w:kern w:val="2"/>
      <w:sz w:val="22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BB26CC"/>
    <w:rPr>
      <w:rFonts w:ascii="ＭＳ ゴシック" w:eastAsia="ＭＳ ゴシック"/>
      <w:kern w:val="2"/>
      <w:sz w:val="22"/>
    </w:rPr>
  </w:style>
  <w:style w:type="character" w:styleId="a7">
    <w:name w:val="page number"/>
    <w:uiPriority w:val="99"/>
    <w:rPr>
      <w:rFonts w:cs="Times New Roman"/>
    </w:rPr>
  </w:style>
  <w:style w:type="paragraph" w:styleId="2">
    <w:name w:val="Body Text Indent 2"/>
    <w:basedOn w:val="a"/>
    <w:link w:val="20"/>
    <w:uiPriority w:val="99"/>
    <w:pPr>
      <w:ind w:leftChars="200" w:left="992" w:hangingChars="300" w:hanging="595"/>
    </w:pPr>
    <w:rPr>
      <w:rFonts w:eastAsia="ＭＳ 明朝"/>
    </w:rPr>
  </w:style>
  <w:style w:type="character" w:customStyle="1" w:styleId="20">
    <w:name w:val="本文インデント 2 (文字)"/>
    <w:link w:val="2"/>
    <w:uiPriority w:val="99"/>
    <w:semiHidden/>
    <w:rsid w:val="00BB26CC"/>
    <w:rPr>
      <w:rFonts w:ascii="ＭＳ ゴシック" w:eastAsia="ＭＳ ゴシック"/>
      <w:kern w:val="2"/>
      <w:sz w:val="22"/>
    </w:rPr>
  </w:style>
  <w:style w:type="paragraph" w:styleId="3">
    <w:name w:val="Body Text Indent 3"/>
    <w:basedOn w:val="a"/>
    <w:link w:val="30"/>
    <w:uiPriority w:val="99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link w:val="3"/>
    <w:uiPriority w:val="99"/>
    <w:semiHidden/>
    <w:rsid w:val="00BB26CC"/>
    <w:rPr>
      <w:rFonts w:ascii="ＭＳ ゴシック" w:eastAsia="ＭＳ ゴシック"/>
      <w:kern w:val="2"/>
      <w:sz w:val="16"/>
      <w:szCs w:val="16"/>
    </w:rPr>
  </w:style>
  <w:style w:type="paragraph" w:styleId="a8">
    <w:name w:val="Block Text"/>
    <w:basedOn w:val="a"/>
    <w:uiPriority w:val="99"/>
    <w:pPr>
      <w:spacing w:line="180" w:lineRule="atLeast"/>
      <w:ind w:left="595" w:right="-115" w:hangingChars="300" w:hanging="595"/>
      <w:jc w:val="left"/>
    </w:pPr>
    <w:rPr>
      <w:rFonts w:eastAsia="ＭＳ 明朝"/>
      <w:noProof/>
    </w:rPr>
  </w:style>
  <w:style w:type="paragraph" w:styleId="a9">
    <w:name w:val="Document Map"/>
    <w:basedOn w:val="a"/>
    <w:link w:val="aa"/>
    <w:uiPriority w:val="99"/>
    <w:semiHidden/>
    <w:pPr>
      <w:shd w:val="clear" w:color="auto" w:fill="000080"/>
    </w:pPr>
    <w:rPr>
      <w:rFonts w:ascii="Arial" w:hAnsi="Arial"/>
    </w:rPr>
  </w:style>
  <w:style w:type="character" w:customStyle="1" w:styleId="aa">
    <w:name w:val="見出しマップ (文字)"/>
    <w:link w:val="a9"/>
    <w:uiPriority w:val="99"/>
    <w:semiHidden/>
    <w:rsid w:val="00BB26CC"/>
    <w:rPr>
      <w:rFonts w:ascii="Times New Roman" w:eastAsia="ＭＳ ゴシック" w:hAnsi="Times New Roman"/>
      <w:kern w:val="2"/>
      <w:sz w:val="0"/>
      <w:szCs w:val="0"/>
    </w:rPr>
  </w:style>
  <w:style w:type="character" w:styleId="ab">
    <w:name w:val="annotation reference"/>
    <w:uiPriority w:val="99"/>
    <w:semiHidden/>
    <w:rPr>
      <w:sz w:val="18"/>
    </w:rPr>
  </w:style>
  <w:style w:type="paragraph" w:styleId="ac">
    <w:name w:val="annotation text"/>
    <w:basedOn w:val="a"/>
    <w:link w:val="ad"/>
    <w:uiPriority w:val="99"/>
    <w:semiHidden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BB26CC"/>
    <w:rPr>
      <w:rFonts w:ascii="ＭＳ ゴシック" w:eastAsia="ＭＳ ゴシック"/>
      <w:kern w:val="2"/>
      <w:sz w:val="22"/>
    </w:rPr>
  </w:style>
  <w:style w:type="paragraph" w:styleId="ae">
    <w:name w:val="annotation subject"/>
    <w:basedOn w:val="ac"/>
    <w:next w:val="ac"/>
    <w:link w:val="af"/>
    <w:uiPriority w:val="99"/>
    <w:semiHidden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BB26CC"/>
    <w:rPr>
      <w:rFonts w:ascii="ＭＳ ゴシック" w:eastAsia="ＭＳ ゴシック"/>
      <w:b/>
      <w:bCs/>
      <w:kern w:val="2"/>
      <w:sz w:val="22"/>
    </w:rPr>
  </w:style>
  <w:style w:type="paragraph" w:styleId="af0">
    <w:name w:val="Balloon Text"/>
    <w:basedOn w:val="a"/>
    <w:link w:val="af1"/>
    <w:uiPriority w:val="99"/>
    <w:semiHidden/>
    <w:rPr>
      <w:rFonts w:ascii="Arial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BB26CC"/>
    <w:rPr>
      <w:rFonts w:ascii="Arial" w:eastAsia="ＭＳ ゴシック" w:hAnsi="Arial" w:cs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CC65D6-71B5-4D87-949E-1ABB191BC1FC}"/>
</file>

<file path=customXml/itemProps2.xml><?xml version="1.0" encoding="utf-8"?>
<ds:datastoreItem xmlns:ds="http://schemas.openxmlformats.org/officeDocument/2006/customXml" ds:itemID="{F06843EB-0EDC-462B-90EC-2DB2781FB060}"/>
</file>

<file path=customXml/itemProps3.xml><?xml version="1.0" encoding="utf-8"?>
<ds:datastoreItem xmlns:ds="http://schemas.openxmlformats.org/officeDocument/2006/customXml" ds:itemID="{48E160B9-9606-4EFE-BE41-A3931EAE326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2038</TotalTime>
  <Pages>5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126</cp:revision>
  <cp:lastPrinted>2008-10-07T09:36:00Z</cp:lastPrinted>
  <dcterms:created xsi:type="dcterms:W3CDTF">2006-12-18T00:50:00Z</dcterms:created>
  <dcterms:modified xsi:type="dcterms:W3CDTF">2017-08-03T08:43:00Z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